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165905247"/>
        <w:docPartObj>
          <w:docPartGallery w:val="Cover Pages"/>
          <w:docPartUnique/>
        </w:docPartObj>
      </w:sdtPr>
      <w:sdtEndPr>
        <w:rPr>
          <w:rFonts w:ascii="TimesNewRoman" w:hAnsi="TimesNewRoman" w:cs="TimesNewRoman"/>
        </w:rPr>
      </w:sdtEndPr>
      <w:sdtContent>
        <w:p w:rsidR="00CB116F" w:rsidRDefault="00CB116F">
          <w:r>
            <w:rPr>
              <w:noProof/>
            </w:rPr>
            <mc:AlternateContent>
              <mc:Choice Requires="wps">
                <w:drawing>
                  <wp:anchor distT="0" distB="0" distL="114300" distR="114300" simplePos="0" relativeHeight="251699200" behindDoc="0" locked="0" layoutInCell="1" allowOverlap="1" wp14:anchorId="3EBD72CA" wp14:editId="04E98062">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5810"/>
                    <wp:effectExtent l="0" t="0" r="8890" b="254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b/>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650007" w:rsidRPr="00CB116F" w:rsidRDefault="00650007" w:rsidP="00CB116F">
                                    <w:pPr>
                                      <w:pStyle w:val="Title"/>
                                      <w:pBdr>
                                        <w:bottom w:val="none" w:sz="0" w:space="0" w:color="auto"/>
                                      </w:pBdr>
                                      <w:jc w:val="center"/>
                                      <w:rPr>
                                        <w:rFonts w:ascii="Arial" w:hAnsi="Arial" w:cs="Arial"/>
                                        <w:b/>
                                        <w:caps/>
                                        <w:color w:val="FFFFFF" w:themeColor="background1"/>
                                        <w:sz w:val="72"/>
                                        <w:szCs w:val="72"/>
                                      </w:rPr>
                                    </w:pPr>
                                    <w:r w:rsidRPr="00CB116F">
                                      <w:rPr>
                                        <w:rFonts w:ascii="Arial" w:hAnsi="Arial" w:cs="Arial"/>
                                        <w:b/>
                                        <w:caps/>
                                        <w:color w:val="FFFFFF" w:themeColor="background1"/>
                                        <w:sz w:val="72"/>
                                        <w:szCs w:val="72"/>
                                      </w:rPr>
                                      <w:t>RICHMOND COUNTY SCHOOLS SYSTEM LABORATORY SAFETY MANUAL FOR ELEMENTARY SCHOOLS</w:t>
                                    </w:r>
                                  </w:p>
                                </w:sdtContent>
                              </w:sdt>
                              <w:p w:rsidR="00650007" w:rsidRDefault="00650007">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rsidR="00650007" w:rsidRDefault="00650007">
                                    <w:pPr>
                                      <w:spacing w:before="240"/>
                                      <w:ind w:left="1008"/>
                                      <w:jc w:val="right"/>
                                      <w:rPr>
                                        <w:color w:val="FFFFFF" w:themeColor="background1"/>
                                      </w:rPr>
                                    </w:pPr>
                                    <w:r>
                                      <w:rPr>
                                        <w:color w:val="FFFFFF" w:themeColor="background1"/>
                                        <w:sz w:val="21"/>
                                        <w:szCs w:val="21"/>
                                      </w:rPr>
                                      <w:t xml:space="preserve">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3EBD72CA" id="Rectangle 47" o:spid="_x0000_s1026" style="position:absolute;margin-left:0;margin-top:0;width:422.3pt;height:760.3pt;z-index:251699200;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" fillcolor="#002060" stroked="f" strokeweight="2pt">
                    <v:path arrowok="t"/>
                    <v:textbox inset="21.6pt,1in,21.6pt">
                      <w:txbxContent>
                        <w:sdt>
                          <w:sdtPr>
                            <w:rPr>
                              <w:rFonts w:ascii="Arial" w:hAnsi="Arial" w:cs="Arial"/>
                              <w:b/>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Content>
                            <w:p w:rsidR="00650007" w:rsidRPr="00CB116F" w:rsidRDefault="00650007" w:rsidP="00CB116F">
                              <w:pPr>
                                <w:pStyle w:val="Title"/>
                                <w:pBdr>
                                  <w:bottom w:val="none" w:sz="0" w:space="0" w:color="auto"/>
                                </w:pBdr>
                                <w:jc w:val="center"/>
                                <w:rPr>
                                  <w:rFonts w:ascii="Arial" w:hAnsi="Arial" w:cs="Arial"/>
                                  <w:b/>
                                  <w:caps/>
                                  <w:color w:val="FFFFFF" w:themeColor="background1"/>
                                  <w:sz w:val="72"/>
                                  <w:szCs w:val="72"/>
                                </w:rPr>
                              </w:pPr>
                              <w:r w:rsidRPr="00CB116F">
                                <w:rPr>
                                  <w:rFonts w:ascii="Arial" w:hAnsi="Arial" w:cs="Arial"/>
                                  <w:b/>
                                  <w:caps/>
                                  <w:color w:val="FFFFFF" w:themeColor="background1"/>
                                  <w:sz w:val="72"/>
                                  <w:szCs w:val="72"/>
                                </w:rPr>
                                <w:t>RICHMOND COUNTY SCHOOLS SYSTEM LABORATORY SAFETY MANUAL FOR ELEMENTARY SCHOOLS</w:t>
                              </w:r>
                            </w:p>
                          </w:sdtContent>
                        </w:sdt>
                        <w:p w:rsidR="00650007" w:rsidRDefault="00650007">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Content>
                            <w:p w:rsidR="00650007" w:rsidRDefault="00650007">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Pr>
              <w:noProof/>
            </w:rPr>
            <mc:AlternateContent>
              <mc:Choice Requires="wps">
                <w:drawing>
                  <wp:anchor distT="0" distB="0" distL="114300" distR="114300" simplePos="0" relativeHeight="251700224" behindDoc="0" locked="0" layoutInCell="1" allowOverlap="1" wp14:anchorId="0CEEF0A5" wp14:editId="45929088">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19050" t="19050" r="24130" b="2159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bg1"/>
                            </a:solidFill>
                            <a:ln w="381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b/>
                                    <w:i w:val="0"/>
                                    <w:color w:val="002060"/>
                                    <w:sz w:val="72"/>
                                    <w:szCs w:val="72"/>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650007" w:rsidRPr="00CB116F" w:rsidRDefault="00650007">
                                    <w:pPr>
                                      <w:pStyle w:val="Subtitle"/>
                                      <w:rPr>
                                        <w:rFonts w:ascii="Arial" w:hAnsi="Arial" w:cs="Arial"/>
                                        <w:b/>
                                        <w:i w:val="0"/>
                                        <w:color w:val="002060"/>
                                        <w:sz w:val="72"/>
                                        <w:szCs w:val="72"/>
                                      </w:rPr>
                                    </w:pPr>
                                    <w:r w:rsidRPr="00CB116F">
                                      <w:rPr>
                                        <w:rFonts w:ascii="Arial" w:hAnsi="Arial" w:cs="Arial"/>
                                        <w:b/>
                                        <w:i w:val="0"/>
                                        <w:color w:val="002060"/>
                                        <w:sz w:val="72"/>
                                        <w:szCs w:val="72"/>
                                      </w:rPr>
                                      <w:t>201</w:t>
                                    </w:r>
                                    <w:r w:rsidR="007A1DA3">
                                      <w:rPr>
                                        <w:rFonts w:ascii="Arial" w:hAnsi="Arial" w:cs="Arial"/>
                                        <w:b/>
                                        <w:i w:val="0"/>
                                        <w:color w:val="002060"/>
                                        <w:sz w:val="72"/>
                                        <w:szCs w:val="72"/>
                                      </w:rPr>
                                      <w:t>8</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0CEEF0A5" id="Rectangle 48" o:spid="_x0000_s1027" style="position:absolute;margin-left:0;margin-top:0;width:148.1pt;height:760.3pt;z-index:251700224;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" fillcolor="white [3212]" strokecolor="#002060" strokeweight="3pt">
                    <v:path arrowok="t"/>
                    <v:textbox inset="14.4pt,,14.4pt">
                      <w:txbxContent>
                        <w:sdt>
                          <w:sdtPr>
                            <w:rPr>
                              <w:rFonts w:ascii="Arial" w:hAnsi="Arial" w:cs="Arial"/>
                              <w:b/>
                              <w:i w:val="0"/>
                              <w:color w:val="002060"/>
                              <w:sz w:val="72"/>
                              <w:szCs w:val="72"/>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650007" w:rsidRPr="00CB116F" w:rsidRDefault="00650007">
                              <w:pPr>
                                <w:pStyle w:val="Subtitle"/>
                                <w:rPr>
                                  <w:rFonts w:ascii="Arial" w:hAnsi="Arial" w:cs="Arial"/>
                                  <w:b/>
                                  <w:i w:val="0"/>
                                  <w:color w:val="002060"/>
                                  <w:sz w:val="72"/>
                                  <w:szCs w:val="72"/>
                                </w:rPr>
                              </w:pPr>
                              <w:r w:rsidRPr="00CB116F">
                                <w:rPr>
                                  <w:rFonts w:ascii="Arial" w:hAnsi="Arial" w:cs="Arial"/>
                                  <w:b/>
                                  <w:i w:val="0"/>
                                  <w:color w:val="002060"/>
                                  <w:sz w:val="72"/>
                                  <w:szCs w:val="72"/>
                                </w:rPr>
                                <w:t>201</w:t>
                              </w:r>
                              <w:r w:rsidR="007A1DA3">
                                <w:rPr>
                                  <w:rFonts w:ascii="Arial" w:hAnsi="Arial" w:cs="Arial"/>
                                  <w:b/>
                                  <w:i w:val="0"/>
                                  <w:color w:val="002060"/>
                                  <w:sz w:val="72"/>
                                  <w:szCs w:val="72"/>
                                </w:rPr>
                                <w:t>8</w:t>
                              </w:r>
                            </w:p>
                          </w:sdtContent>
                        </w:sdt>
                      </w:txbxContent>
                    </v:textbox>
                    <w10:wrap anchorx="page" anchory="page"/>
                  </v:rect>
                </w:pict>
              </mc:Fallback>
            </mc:AlternateContent>
          </w:r>
        </w:p>
        <w:p w:rsidR="00CB116F" w:rsidRDefault="00CB116F"/>
        <w:p w:rsidR="00CB116F" w:rsidRDefault="00CB116F">
          <w:pPr>
            <w:rPr>
              <w:rFonts w:ascii="TimesNewRoman" w:hAnsi="TimesNewRoman" w:cs="TimesNewRoman"/>
            </w:rPr>
          </w:pPr>
          <w:r>
            <w:rPr>
              <w:rFonts w:ascii="TimesNewRoman" w:hAnsi="TimesNewRoman" w:cs="TimesNewRoman"/>
            </w:rPr>
            <w:br w:type="page"/>
          </w:r>
        </w:p>
      </w:sdtContent>
    </w:sdt>
    <w:p w:rsidR="00CB116F" w:rsidRDefault="00CB116F" w:rsidP="00435126">
      <w:pPr>
        <w:jc w:val="center"/>
        <w:rPr>
          <w:rFonts w:ascii="Arial Black" w:hAnsi="Arial Black" w:cs="TimesNewRoman"/>
          <w:b/>
        </w:rPr>
      </w:pPr>
      <w:r w:rsidRPr="00CB116F">
        <w:rPr>
          <w:rFonts w:ascii="Arial Black" w:hAnsi="Arial Black" w:cs="Arial"/>
          <w:b/>
          <w:sz w:val="28"/>
          <w:szCs w:val="28"/>
        </w:rPr>
        <w:lastRenderedPageBreak/>
        <w:t>TABLE OF CONTENTS</w:t>
      </w:r>
    </w:p>
    <w:p w:rsidR="00CB116F" w:rsidRDefault="00CB116F">
      <w:pPr>
        <w:rPr>
          <w:rFonts w:ascii="Arial Black" w:hAnsi="Arial Black" w:cs="TimesNewRoman"/>
          <w:b/>
        </w:rPr>
      </w:pPr>
    </w:p>
    <w:p w:rsidR="00CB116F" w:rsidRDefault="00A85C1A" w:rsidP="00CB116F">
      <w:pPr>
        <w:spacing w:line="360" w:lineRule="auto"/>
        <w:rPr>
          <w:rFonts w:ascii="Arial Black" w:hAnsi="Arial Black" w:cs="TimesNewRoman"/>
          <w:b/>
        </w:rPr>
      </w:pPr>
      <w:r>
        <w:rPr>
          <w:rFonts w:ascii="Arial Black" w:hAnsi="Arial Black" w:cs="TimesNewRoman"/>
          <w:b/>
        </w:rPr>
        <w:tab/>
      </w:r>
      <w:r>
        <w:rPr>
          <w:rFonts w:ascii="Arial Black" w:hAnsi="Arial Black" w:cs="TimesNewRoman"/>
          <w:b/>
        </w:rPr>
        <w:tab/>
      </w:r>
      <w:r>
        <w:rPr>
          <w:rFonts w:ascii="Arial Black" w:hAnsi="Arial Black" w:cs="TimesNewRoman"/>
          <w:b/>
        </w:rPr>
        <w:tab/>
        <w:t>Introduction</w:t>
      </w:r>
      <w:r>
        <w:rPr>
          <w:rFonts w:ascii="Arial Black" w:hAnsi="Arial Black" w:cs="TimesNewRoman"/>
          <w:b/>
        </w:rPr>
        <w:tab/>
      </w:r>
      <w:r>
        <w:rPr>
          <w:rFonts w:ascii="Arial Black" w:hAnsi="Arial Black" w:cs="TimesNewRoman"/>
          <w:b/>
        </w:rPr>
        <w:tab/>
      </w:r>
      <w:r>
        <w:rPr>
          <w:rFonts w:ascii="Arial Black" w:hAnsi="Arial Black" w:cs="TimesNewRoman"/>
          <w:b/>
        </w:rPr>
        <w:tab/>
      </w:r>
      <w:r>
        <w:rPr>
          <w:rFonts w:ascii="Arial Black" w:hAnsi="Arial Black" w:cs="TimesNewRoman"/>
          <w:b/>
        </w:rPr>
        <w:tab/>
      </w:r>
      <w:r>
        <w:rPr>
          <w:rFonts w:ascii="Arial Black" w:hAnsi="Arial Black" w:cs="TimesNewRoman"/>
          <w:b/>
        </w:rPr>
        <w:tab/>
      </w:r>
      <w:r>
        <w:rPr>
          <w:rFonts w:ascii="Arial Black" w:hAnsi="Arial Black" w:cs="TimesNewRoman"/>
          <w:b/>
        </w:rPr>
        <w:tab/>
      </w:r>
      <w:r>
        <w:rPr>
          <w:rFonts w:ascii="Arial Black" w:hAnsi="Arial Black" w:cs="TimesNewRoman"/>
          <w:b/>
        </w:rPr>
        <w:tab/>
        <w:t>3</w:t>
      </w:r>
    </w:p>
    <w:p w:rsidR="00CB116F" w:rsidRDefault="00CB116F" w:rsidP="00CB116F">
      <w:pPr>
        <w:spacing w:line="360" w:lineRule="auto"/>
        <w:rPr>
          <w:rFonts w:ascii="Arial Black" w:hAnsi="Arial Black" w:cs="TimesNewRoman"/>
          <w:b/>
        </w:rPr>
      </w:pPr>
      <w:r>
        <w:rPr>
          <w:rFonts w:ascii="Arial Black" w:hAnsi="Arial Black" w:cs="TimesNewRoman"/>
          <w:b/>
        </w:rPr>
        <w:t>SECTION 1</w:t>
      </w:r>
      <w:r w:rsidR="004B4E2C">
        <w:rPr>
          <w:rFonts w:ascii="Arial Black" w:hAnsi="Arial Black" w:cs="TimesNewRoman"/>
          <w:b/>
        </w:rPr>
        <w:tab/>
        <w:t>Professional and L</w:t>
      </w:r>
      <w:r w:rsidR="00A85C1A">
        <w:rPr>
          <w:rFonts w:ascii="Arial Black" w:hAnsi="Arial Black" w:cs="TimesNewRoman"/>
          <w:b/>
        </w:rPr>
        <w:t>egal Responsibilities</w:t>
      </w:r>
      <w:r w:rsidR="00A85C1A">
        <w:rPr>
          <w:rFonts w:ascii="Arial Black" w:hAnsi="Arial Black" w:cs="TimesNewRoman"/>
          <w:b/>
        </w:rPr>
        <w:tab/>
      </w:r>
      <w:r w:rsidR="00A85C1A">
        <w:rPr>
          <w:rFonts w:ascii="Arial Black" w:hAnsi="Arial Black" w:cs="TimesNewRoman"/>
          <w:b/>
        </w:rPr>
        <w:tab/>
        <w:t>5</w:t>
      </w:r>
    </w:p>
    <w:p w:rsidR="00CB116F" w:rsidRDefault="00CB116F" w:rsidP="00CB116F">
      <w:pPr>
        <w:spacing w:line="360" w:lineRule="auto"/>
        <w:rPr>
          <w:rFonts w:ascii="Arial Black" w:hAnsi="Arial Black" w:cs="TimesNewRoman"/>
          <w:b/>
        </w:rPr>
      </w:pPr>
      <w:r>
        <w:rPr>
          <w:rFonts w:ascii="Arial Black" w:hAnsi="Arial Black" w:cs="TimesNewRoman"/>
          <w:b/>
        </w:rPr>
        <w:t>SECTION 2</w:t>
      </w:r>
      <w:r w:rsidRPr="00CB116F">
        <w:rPr>
          <w:rFonts w:ascii="Arial Black" w:hAnsi="Arial Black" w:cs="TimesNewRoman"/>
          <w:b/>
        </w:rPr>
        <w:t xml:space="preserve"> </w:t>
      </w:r>
      <w:r w:rsidR="00A85C1A">
        <w:rPr>
          <w:rFonts w:ascii="Arial Black" w:hAnsi="Arial Black" w:cs="TimesNewRoman"/>
          <w:b/>
        </w:rPr>
        <w:tab/>
        <w:t>Safety in the Laboratory</w:t>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t>10</w:t>
      </w:r>
    </w:p>
    <w:p w:rsidR="00CB116F" w:rsidRDefault="00CB116F" w:rsidP="00CB116F">
      <w:pPr>
        <w:spacing w:line="360" w:lineRule="auto"/>
        <w:rPr>
          <w:rFonts w:ascii="Arial Black" w:hAnsi="Arial Black" w:cs="TimesNewRoman"/>
          <w:b/>
        </w:rPr>
      </w:pPr>
      <w:r>
        <w:rPr>
          <w:rFonts w:ascii="Arial Black" w:hAnsi="Arial Black" w:cs="TimesNewRoman"/>
          <w:b/>
        </w:rPr>
        <w:t>SECTION 3</w:t>
      </w:r>
      <w:r w:rsidRPr="00CB116F">
        <w:rPr>
          <w:rFonts w:ascii="Arial Black" w:hAnsi="Arial Black" w:cs="TimesNewRoman"/>
          <w:b/>
        </w:rPr>
        <w:t xml:space="preserve"> </w:t>
      </w:r>
      <w:r w:rsidR="00A85C1A">
        <w:rPr>
          <w:rFonts w:ascii="Arial Black" w:hAnsi="Arial Black" w:cs="TimesNewRoman"/>
          <w:b/>
        </w:rPr>
        <w:tab/>
        <w:t>Chemical Safety</w:t>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t>17</w:t>
      </w:r>
    </w:p>
    <w:p w:rsidR="00CB116F" w:rsidRDefault="00CB116F" w:rsidP="00CB116F">
      <w:pPr>
        <w:spacing w:line="360" w:lineRule="auto"/>
        <w:rPr>
          <w:rFonts w:ascii="Arial Black" w:hAnsi="Arial Black" w:cs="TimesNewRoman"/>
          <w:b/>
        </w:rPr>
      </w:pPr>
      <w:r>
        <w:rPr>
          <w:rFonts w:ascii="Arial Black" w:hAnsi="Arial Black" w:cs="TimesNewRoman"/>
          <w:b/>
        </w:rPr>
        <w:t>SECTION 4</w:t>
      </w:r>
      <w:r w:rsidR="00A85C1A">
        <w:rPr>
          <w:rFonts w:ascii="Arial Black" w:hAnsi="Arial Black" w:cs="TimesNewRoman"/>
          <w:b/>
        </w:rPr>
        <w:tab/>
        <w:t>Fire Hazards</w:t>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t>21</w:t>
      </w:r>
    </w:p>
    <w:p w:rsidR="00CB116F" w:rsidRDefault="00CB116F" w:rsidP="00CB116F">
      <w:pPr>
        <w:spacing w:line="360" w:lineRule="auto"/>
        <w:rPr>
          <w:rFonts w:ascii="Arial Black" w:hAnsi="Arial Black" w:cs="TimesNewRoman"/>
          <w:b/>
        </w:rPr>
      </w:pPr>
      <w:r>
        <w:rPr>
          <w:rFonts w:ascii="Arial Black" w:hAnsi="Arial Black" w:cs="TimesNewRoman"/>
          <w:b/>
        </w:rPr>
        <w:t>SECTION 5</w:t>
      </w:r>
      <w:r w:rsidR="00A85C1A">
        <w:rPr>
          <w:rFonts w:ascii="Arial Black" w:hAnsi="Arial Black" w:cs="TimesNewRoman"/>
          <w:b/>
        </w:rPr>
        <w:tab/>
        <w:t>Eye Protection</w:t>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t>24</w:t>
      </w:r>
      <w:r w:rsidR="00A85C1A">
        <w:rPr>
          <w:rFonts w:ascii="Arial Black" w:hAnsi="Arial Black" w:cs="TimesNewRoman"/>
          <w:b/>
        </w:rPr>
        <w:tab/>
      </w:r>
    </w:p>
    <w:p w:rsidR="00CB116F" w:rsidRDefault="00CB116F" w:rsidP="00CB116F">
      <w:pPr>
        <w:spacing w:line="360" w:lineRule="auto"/>
        <w:rPr>
          <w:rFonts w:ascii="Arial Black" w:hAnsi="Arial Black" w:cs="TimesNewRoman"/>
          <w:b/>
        </w:rPr>
      </w:pPr>
      <w:r>
        <w:rPr>
          <w:rFonts w:ascii="Arial Black" w:hAnsi="Arial Black" w:cs="TimesNewRoman"/>
          <w:b/>
        </w:rPr>
        <w:t>SECTION 6</w:t>
      </w:r>
      <w:r w:rsidR="00A85C1A" w:rsidRPr="00A85C1A">
        <w:rPr>
          <w:rFonts w:ascii="Arial Black" w:hAnsi="Arial Black" w:cs="TimesNewRoman"/>
          <w:b/>
        </w:rPr>
        <w:t xml:space="preserve"> </w:t>
      </w:r>
      <w:r w:rsidR="00A85C1A">
        <w:rPr>
          <w:rFonts w:ascii="Arial Black" w:hAnsi="Arial Black" w:cs="TimesNewRoman"/>
          <w:b/>
        </w:rPr>
        <w:tab/>
        <w:t>Glassware</w:t>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t>27</w:t>
      </w:r>
    </w:p>
    <w:p w:rsidR="00CB116F" w:rsidRDefault="00CB116F" w:rsidP="00CB116F">
      <w:pPr>
        <w:spacing w:line="360" w:lineRule="auto"/>
        <w:rPr>
          <w:rFonts w:ascii="Arial Black" w:hAnsi="Arial Black" w:cs="TimesNewRoman"/>
          <w:b/>
        </w:rPr>
      </w:pPr>
      <w:r>
        <w:rPr>
          <w:rFonts w:ascii="Arial Black" w:hAnsi="Arial Black" w:cs="TimesNewRoman"/>
          <w:b/>
        </w:rPr>
        <w:t>SECTION 7</w:t>
      </w:r>
      <w:r w:rsidR="00A85C1A">
        <w:rPr>
          <w:rFonts w:ascii="Arial Black" w:hAnsi="Arial Black" w:cs="TimesNewRoman"/>
          <w:b/>
        </w:rPr>
        <w:tab/>
        <w:t>Plants in the Classroom</w:t>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t>31</w:t>
      </w:r>
    </w:p>
    <w:p w:rsidR="00CB116F" w:rsidRDefault="00CB116F" w:rsidP="00CB116F">
      <w:pPr>
        <w:spacing w:line="360" w:lineRule="auto"/>
        <w:rPr>
          <w:rFonts w:ascii="Arial Black" w:hAnsi="Arial Black" w:cs="TimesNewRoman"/>
          <w:b/>
        </w:rPr>
      </w:pPr>
      <w:r>
        <w:rPr>
          <w:rFonts w:ascii="Arial Black" w:hAnsi="Arial Black" w:cs="TimesNewRoman"/>
          <w:b/>
        </w:rPr>
        <w:t>SECTION 8</w:t>
      </w:r>
      <w:r w:rsidR="00A85C1A">
        <w:rPr>
          <w:rFonts w:ascii="Arial Black" w:hAnsi="Arial Black" w:cs="TimesNewRoman"/>
          <w:b/>
        </w:rPr>
        <w:tab/>
        <w:t>Animals in the Classroom</w:t>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t>34</w:t>
      </w:r>
    </w:p>
    <w:p w:rsidR="00CB116F" w:rsidRDefault="00CB116F" w:rsidP="00CB116F">
      <w:pPr>
        <w:spacing w:line="360" w:lineRule="auto"/>
        <w:rPr>
          <w:rFonts w:ascii="Arial Black" w:hAnsi="Arial Black" w:cs="TimesNewRoman"/>
          <w:b/>
        </w:rPr>
      </w:pPr>
      <w:r>
        <w:rPr>
          <w:rFonts w:ascii="Arial Black" w:hAnsi="Arial Black" w:cs="TimesNewRoman"/>
          <w:b/>
        </w:rPr>
        <w:t>APPENDIX A</w:t>
      </w:r>
      <w:r w:rsidR="00A85C1A">
        <w:rPr>
          <w:rFonts w:ascii="Arial Black" w:hAnsi="Arial Black" w:cs="TimesNewRoman"/>
          <w:b/>
        </w:rPr>
        <w:tab/>
        <w:t>Forms</w:t>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t>38</w:t>
      </w:r>
    </w:p>
    <w:p w:rsidR="00CB116F" w:rsidRDefault="00CB116F" w:rsidP="00CB116F">
      <w:pPr>
        <w:spacing w:line="360" w:lineRule="auto"/>
        <w:rPr>
          <w:rFonts w:ascii="Arial Black" w:hAnsi="Arial Black" w:cs="TimesNewRoman"/>
          <w:b/>
        </w:rPr>
      </w:pPr>
      <w:r>
        <w:rPr>
          <w:rFonts w:ascii="Arial Black" w:hAnsi="Arial Black" w:cs="TimesNewRoman"/>
          <w:b/>
        </w:rPr>
        <w:t>APPENDIX</w:t>
      </w:r>
      <w:r w:rsidRPr="00CB116F">
        <w:rPr>
          <w:rFonts w:ascii="Arial Black" w:hAnsi="Arial Black" w:cs="TimesNewRoman"/>
          <w:b/>
        </w:rPr>
        <w:t xml:space="preserve"> </w:t>
      </w:r>
      <w:r>
        <w:rPr>
          <w:rFonts w:ascii="Arial Black" w:hAnsi="Arial Black" w:cs="TimesNewRoman"/>
          <w:b/>
        </w:rPr>
        <w:t>B</w:t>
      </w:r>
      <w:r w:rsidR="00A85C1A">
        <w:rPr>
          <w:rFonts w:ascii="Arial Black" w:hAnsi="Arial Black" w:cs="TimesNewRoman"/>
          <w:b/>
        </w:rPr>
        <w:tab/>
        <w:t>Legal References</w:t>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t>42</w:t>
      </w:r>
    </w:p>
    <w:p w:rsidR="00A85C1A" w:rsidRDefault="00CB116F" w:rsidP="00CB116F">
      <w:pPr>
        <w:spacing w:line="360" w:lineRule="auto"/>
        <w:rPr>
          <w:rFonts w:ascii="Arial Black" w:hAnsi="Arial Black" w:cs="TimesNewRoman"/>
          <w:b/>
        </w:rPr>
      </w:pPr>
      <w:r>
        <w:rPr>
          <w:rFonts w:ascii="Arial Black" w:hAnsi="Arial Black" w:cs="TimesNewRoman"/>
          <w:b/>
        </w:rPr>
        <w:t>APPENDIX</w:t>
      </w:r>
      <w:r w:rsidRPr="00CB116F">
        <w:rPr>
          <w:rFonts w:ascii="Arial Black" w:hAnsi="Arial Black" w:cs="TimesNewRoman"/>
          <w:b/>
        </w:rPr>
        <w:t xml:space="preserve"> </w:t>
      </w:r>
      <w:r>
        <w:rPr>
          <w:rFonts w:ascii="Arial Black" w:hAnsi="Arial Black" w:cs="TimesNewRoman"/>
          <w:b/>
        </w:rPr>
        <w:t>C</w:t>
      </w:r>
      <w:r w:rsidR="00A85C1A">
        <w:rPr>
          <w:rFonts w:ascii="Arial Black" w:hAnsi="Arial Black" w:cs="TimesNewRoman"/>
          <w:b/>
        </w:rPr>
        <w:tab/>
      </w:r>
      <w:proofErr w:type="gramStart"/>
      <w:r w:rsidR="00A85C1A">
        <w:rPr>
          <w:rFonts w:ascii="Arial Black" w:hAnsi="Arial Black" w:cs="TimesNewRoman"/>
          <w:b/>
        </w:rPr>
        <w:t>The</w:t>
      </w:r>
      <w:proofErr w:type="gramEnd"/>
      <w:r w:rsidR="00A85C1A">
        <w:rPr>
          <w:rFonts w:ascii="Arial Black" w:hAnsi="Arial Black" w:cs="TimesNewRoman"/>
          <w:b/>
        </w:rPr>
        <w:t xml:space="preserve"> Material Safety and Data Sheet</w:t>
      </w:r>
      <w:r w:rsidR="00A85C1A">
        <w:rPr>
          <w:rFonts w:ascii="Arial Black" w:hAnsi="Arial Black" w:cs="TimesNewRoman"/>
          <w:b/>
        </w:rPr>
        <w:tab/>
      </w:r>
      <w:r w:rsidR="00A85C1A">
        <w:rPr>
          <w:rFonts w:ascii="Arial Black" w:hAnsi="Arial Black" w:cs="TimesNewRoman"/>
          <w:b/>
        </w:rPr>
        <w:tab/>
      </w:r>
      <w:r w:rsidR="00A85C1A">
        <w:rPr>
          <w:rFonts w:ascii="Arial Black" w:hAnsi="Arial Black" w:cs="TimesNewRoman"/>
          <w:b/>
        </w:rPr>
        <w:tab/>
        <w:t>47</w:t>
      </w:r>
    </w:p>
    <w:p w:rsidR="00CB116F" w:rsidRPr="00CB116F" w:rsidRDefault="00A85C1A" w:rsidP="00CB116F">
      <w:pPr>
        <w:spacing w:line="360" w:lineRule="auto"/>
        <w:rPr>
          <w:rFonts w:ascii="Arial Black" w:hAnsi="Arial Black" w:cs="TimesNewRoman"/>
          <w:b/>
        </w:rPr>
      </w:pPr>
      <w:r>
        <w:rPr>
          <w:rFonts w:ascii="Arial Black" w:hAnsi="Arial Black" w:cs="TimesNewRoman"/>
          <w:b/>
        </w:rPr>
        <w:t>APPENDIX D</w:t>
      </w:r>
      <w:r>
        <w:rPr>
          <w:rFonts w:ascii="Arial Black" w:hAnsi="Arial Black" w:cs="TimesNewRoman"/>
          <w:b/>
        </w:rPr>
        <w:tab/>
        <w:t>References</w:t>
      </w:r>
      <w:r>
        <w:rPr>
          <w:rFonts w:ascii="Arial Black" w:hAnsi="Arial Black" w:cs="TimesNewRoman"/>
          <w:b/>
        </w:rPr>
        <w:tab/>
      </w:r>
      <w:r>
        <w:rPr>
          <w:rFonts w:ascii="Arial Black" w:hAnsi="Arial Black" w:cs="TimesNewRoman"/>
          <w:b/>
        </w:rPr>
        <w:tab/>
      </w:r>
      <w:r>
        <w:rPr>
          <w:rFonts w:ascii="Arial Black" w:hAnsi="Arial Black" w:cs="TimesNewRoman"/>
          <w:b/>
        </w:rPr>
        <w:tab/>
      </w:r>
      <w:r>
        <w:rPr>
          <w:rFonts w:ascii="Arial Black" w:hAnsi="Arial Black" w:cs="TimesNewRoman"/>
          <w:b/>
        </w:rPr>
        <w:tab/>
      </w:r>
      <w:r>
        <w:rPr>
          <w:rFonts w:ascii="Arial Black" w:hAnsi="Arial Black" w:cs="TimesNewRoman"/>
          <w:b/>
        </w:rPr>
        <w:tab/>
      </w:r>
      <w:r>
        <w:rPr>
          <w:rFonts w:ascii="Arial Black" w:hAnsi="Arial Black" w:cs="TimesNewRoman"/>
          <w:b/>
        </w:rPr>
        <w:tab/>
      </w:r>
      <w:r>
        <w:rPr>
          <w:rFonts w:ascii="Arial Black" w:hAnsi="Arial Black" w:cs="TimesNewRoman"/>
          <w:b/>
        </w:rPr>
        <w:tab/>
      </w:r>
      <w:r w:rsidR="00591513">
        <w:rPr>
          <w:rFonts w:ascii="Arial Black" w:hAnsi="Arial Black" w:cs="TimesNewRoman"/>
          <w:b/>
        </w:rPr>
        <w:t>50</w:t>
      </w:r>
      <w:r w:rsidR="00CB116F" w:rsidRPr="00CB116F">
        <w:rPr>
          <w:rFonts w:ascii="Arial Black" w:hAnsi="Arial Black" w:cs="TimesNewRoman"/>
          <w:b/>
        </w:rPr>
        <w:br w:type="page"/>
      </w:r>
      <w:r>
        <w:rPr>
          <w:rFonts w:ascii="Arial Black" w:hAnsi="Arial Black" w:cs="TimesNewRoman"/>
          <w:b/>
        </w:rPr>
        <w:lastRenderedPageBreak/>
        <w:tab/>
      </w:r>
    </w:p>
    <w:p w:rsidR="00F43B05" w:rsidRPr="00670265" w:rsidRDefault="00F43B05" w:rsidP="00AE1B73">
      <w:pPr>
        <w:autoSpaceDE w:val="0"/>
        <w:autoSpaceDN w:val="0"/>
        <w:adjustRightInd w:val="0"/>
        <w:spacing w:line="360" w:lineRule="auto"/>
        <w:rPr>
          <w:rFonts w:ascii="Arial" w:hAnsi="Arial" w:cs="Arial"/>
          <w:bCs/>
          <w:sz w:val="28"/>
          <w:szCs w:val="28"/>
        </w:rPr>
      </w:pPr>
      <w:r w:rsidRPr="00670265">
        <w:rPr>
          <w:rFonts w:ascii="Arial" w:hAnsi="Arial" w:cs="Arial"/>
          <w:bCs/>
          <w:noProof/>
          <w:sz w:val="28"/>
          <w:szCs w:val="28"/>
        </w:rPr>
        <mc:AlternateContent>
          <mc:Choice Requires="wps">
            <w:drawing>
              <wp:anchor distT="91440" distB="91440" distL="114300" distR="114300" simplePos="0" relativeHeight="251675648" behindDoc="0" locked="0" layoutInCell="0" allowOverlap="1" wp14:anchorId="5D85BAC6" wp14:editId="6E5B228E">
                <wp:simplePos x="0" y="0"/>
                <wp:positionH relativeFrom="page">
                  <wp:posOffset>952500</wp:posOffset>
                </wp:positionH>
                <wp:positionV relativeFrom="margin">
                  <wp:posOffset>9525</wp:posOffset>
                </wp:positionV>
                <wp:extent cx="2612390" cy="971550"/>
                <wp:effectExtent l="38100" t="38100" r="99060" b="95250"/>
                <wp:wrapSquare wrapText="bothSides"/>
                <wp:docPr id="1"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12390" cy="971550"/>
                        </a:xfrm>
                        <a:prstGeom prst="rect">
                          <a:avLst/>
                        </a:prstGeom>
                        <a:solidFill>
                          <a:srgbClr val="002060"/>
                        </a:solidFill>
                        <a:effectLst>
                          <a:outerShdw blurRad="50800" dist="38100" dir="2700000" algn="tl" rotWithShape="0">
                            <a:prstClr val="black">
                              <a:alpha val="40000"/>
                            </a:prstClr>
                          </a:outerShdw>
                        </a:effectLst>
                        <a:extLst/>
                      </wps:spPr>
                      <wps:txbx>
                        <w:txbxContent>
                          <w:p w:rsidR="00650007" w:rsidRPr="00F43B05" w:rsidRDefault="00650007" w:rsidP="00F43B05">
                            <w:pPr>
                              <w:jc w:val="center"/>
                              <w:rPr>
                                <w:rFonts w:ascii="Arial" w:hAnsi="Arial" w:cs="Arial"/>
                                <w:b/>
                                <w:color w:val="FFFFFF" w:themeColor="background1"/>
                                <w:sz w:val="28"/>
                                <w:szCs w:val="28"/>
                              </w:rPr>
                            </w:pPr>
                            <w:r w:rsidRPr="00F43B05">
                              <w:rPr>
                                <w:rFonts w:ascii="Arial" w:hAnsi="Arial" w:cs="Arial"/>
                                <w:b/>
                                <w:color w:val="FFFFFF" w:themeColor="background1"/>
                                <w:sz w:val="28"/>
                                <w:szCs w:val="28"/>
                              </w:rPr>
                              <w:t>DISCLAIMER</w:t>
                            </w:r>
                          </w:p>
                        </w:txbxContent>
                      </wps:txbx>
                      <wps:bodyPr rot="0" vert="horz" wrap="square" lIns="274320" tIns="274320" rIns="274320" bIns="274320" anchor="t" anchorCtr="0" upright="1">
                        <a:noAutofit/>
                      </wps:bodyPr>
                    </wps:wsp>
                  </a:graphicData>
                </a:graphic>
                <wp14:sizeRelH relativeFrom="page">
                  <wp14:pctWidth>35000</wp14:pctWidth>
                </wp14:sizeRelH>
                <wp14:sizeRelV relativeFrom="margin">
                  <wp14:pctHeight>0</wp14:pctHeight>
                </wp14:sizeRelV>
              </wp:anchor>
            </w:drawing>
          </mc:Choice>
          <mc:Fallback>
            <w:pict>
              <v:rect w14:anchorId="5D85BAC6" id="Rectangle 397" o:spid="_x0000_s1028" style="position:absolute;margin-left:75pt;margin-top:.75pt;width:205.7pt;height:76.5pt;flip:x;z-index:251675648;visibility:visible;mso-wrap-style:square;mso-width-percent:350;mso-height-percent:0;mso-wrap-distance-left:9pt;mso-wrap-distance-top:7.2pt;mso-wrap-distance-right:9pt;mso-wrap-distance-bottom:7.2pt;mso-position-horizontal:absolute;mso-position-horizontal-relative:page;mso-position-vertical:absolute;mso-position-vertical-relative:margin;mso-width-percent:3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" o:allowincell="f" fillcolor="#002060" stroked="f">
                <v:shadow on="t" color="black" opacity="26214f" origin="-.5,-.5" offset=".74836mm,.74836mm"/>
                <v:textbox inset="21.6pt,21.6pt,21.6pt,21.6pt">
                  <w:txbxContent>
                    <w:p w:rsidR="00650007" w:rsidRPr="00F43B05" w:rsidRDefault="00650007" w:rsidP="00F43B05">
                      <w:pPr>
                        <w:jc w:val="center"/>
                        <w:rPr>
                          <w:rFonts w:ascii="Arial" w:hAnsi="Arial" w:cs="Arial"/>
                          <w:b/>
                          <w:color w:val="FFFFFF" w:themeColor="background1"/>
                          <w:sz w:val="28"/>
                          <w:szCs w:val="28"/>
                        </w:rPr>
                      </w:pPr>
                      <w:r w:rsidRPr="00F43B05">
                        <w:rPr>
                          <w:rFonts w:ascii="Arial" w:hAnsi="Arial" w:cs="Arial"/>
                          <w:b/>
                          <w:color w:val="FFFFFF" w:themeColor="background1"/>
                          <w:sz w:val="28"/>
                          <w:szCs w:val="28"/>
                        </w:rPr>
                        <w:t>DISCLAIMER</w:t>
                      </w:r>
                    </w:p>
                  </w:txbxContent>
                </v:textbox>
                <w10:wrap type="square" anchorx="page" anchory="margin"/>
              </v:rect>
            </w:pict>
          </mc:Fallback>
        </mc:AlternateContent>
      </w:r>
      <w:r w:rsidR="00AE0427" w:rsidRPr="00670265">
        <w:rPr>
          <w:rFonts w:ascii="Arial" w:hAnsi="Arial" w:cs="Arial"/>
          <w:bCs/>
          <w:sz w:val="28"/>
          <w:szCs w:val="28"/>
        </w:rPr>
        <w:t xml:space="preserve">The materials in this manual have been compiled from sources believed to be reliable and to represent the best current opinions on the subject in order to provide a basic safety manual for use in Richmond County schools. This manual is intended to </w:t>
      </w:r>
      <w:r w:rsidRPr="00670265">
        <w:rPr>
          <w:rFonts w:ascii="Arial" w:hAnsi="Arial" w:cs="Arial"/>
          <w:bCs/>
          <w:sz w:val="28"/>
          <w:szCs w:val="28"/>
        </w:rPr>
        <w:t xml:space="preserve">provide basic guidelines for safe practices </w:t>
      </w:r>
      <w:r w:rsidR="00AE0427" w:rsidRPr="00670265">
        <w:rPr>
          <w:rFonts w:ascii="Arial" w:hAnsi="Arial" w:cs="Arial"/>
          <w:bCs/>
          <w:sz w:val="28"/>
          <w:szCs w:val="28"/>
        </w:rPr>
        <w:t xml:space="preserve">and does not purport to specify minimum legal standards. </w:t>
      </w:r>
      <w:r w:rsidRPr="00670265">
        <w:rPr>
          <w:rFonts w:ascii="Arial" w:hAnsi="Arial" w:cs="Arial"/>
          <w:bCs/>
          <w:sz w:val="28"/>
          <w:szCs w:val="28"/>
        </w:rPr>
        <w:t>T</w:t>
      </w:r>
      <w:r w:rsidR="00AE0427" w:rsidRPr="00670265">
        <w:rPr>
          <w:rFonts w:ascii="Arial" w:hAnsi="Arial" w:cs="Arial"/>
          <w:bCs/>
          <w:sz w:val="28"/>
          <w:szCs w:val="28"/>
        </w:rPr>
        <w:t>herefore, it cannot be assumed that all necessary warnings and precautionary measures are contained within this document and that other or additional measures may not be required.</w:t>
      </w:r>
    </w:p>
    <w:p w:rsidR="00877FE5" w:rsidRDefault="00877FE5" w:rsidP="00AE0427">
      <w:pPr>
        <w:autoSpaceDE w:val="0"/>
        <w:autoSpaceDN w:val="0"/>
        <w:adjustRightInd w:val="0"/>
        <w:spacing w:line="360" w:lineRule="auto"/>
        <w:rPr>
          <w:rFonts w:ascii="Arial" w:hAnsi="Arial" w:cs="Arial"/>
          <w:bCs/>
          <w:sz w:val="22"/>
          <w:szCs w:val="22"/>
        </w:rPr>
      </w:pPr>
    </w:p>
    <w:p w:rsidR="00F43B05" w:rsidRDefault="00F43B05" w:rsidP="00877FE5">
      <w:pPr>
        <w:spacing w:line="360" w:lineRule="auto"/>
        <w:rPr>
          <w:rFonts w:ascii="Arial" w:hAnsi="Arial" w:cs="Arial"/>
          <w:bCs/>
          <w:sz w:val="22"/>
          <w:szCs w:val="22"/>
        </w:rPr>
      </w:pPr>
    </w:p>
    <w:p w:rsidR="0048746C" w:rsidRDefault="0021405C">
      <w:pPr>
        <w:rPr>
          <w:rFonts w:ascii="Arial" w:hAnsi="Arial" w:cs="Arial"/>
          <w:bCs/>
          <w:sz w:val="22"/>
          <w:szCs w:val="22"/>
        </w:rPr>
      </w:pPr>
      <w:r w:rsidRPr="0021405C">
        <w:rPr>
          <w:rFonts w:ascii="Arial" w:hAnsi="Arial" w:cs="Arial"/>
          <w:b/>
          <w:bCs/>
          <w:sz w:val="22"/>
          <w:szCs w:val="22"/>
        </w:rPr>
        <w:t>Note:</w:t>
      </w:r>
      <w:r>
        <w:rPr>
          <w:rFonts w:ascii="Arial" w:hAnsi="Arial" w:cs="Arial"/>
          <w:bCs/>
          <w:sz w:val="22"/>
          <w:szCs w:val="22"/>
        </w:rPr>
        <w:t xml:space="preserve"> This manual was originally created by Nathalie Thrash.</w:t>
      </w:r>
      <w:r w:rsidR="0048746C">
        <w:rPr>
          <w:rFonts w:ascii="Arial" w:hAnsi="Arial" w:cs="Arial"/>
          <w:bCs/>
          <w:sz w:val="22"/>
          <w:szCs w:val="22"/>
        </w:rPr>
        <w:br w:type="page"/>
      </w:r>
    </w:p>
    <w:p w:rsidR="00F43B05" w:rsidRPr="000C738D" w:rsidRDefault="004228D2" w:rsidP="000C738D">
      <w:pPr>
        <w:autoSpaceDE w:val="0"/>
        <w:autoSpaceDN w:val="0"/>
        <w:adjustRightInd w:val="0"/>
        <w:spacing w:line="360" w:lineRule="auto"/>
        <w:rPr>
          <w:rFonts w:ascii="Arial" w:hAnsi="Arial" w:cs="Arial"/>
          <w:bCs/>
          <w:sz w:val="22"/>
          <w:szCs w:val="22"/>
        </w:rPr>
      </w:pPr>
      <w:r w:rsidRPr="00AF7681">
        <w:rPr>
          <w:rFonts w:ascii="Arial" w:hAnsi="Arial" w:cs="Arial"/>
          <w:bCs/>
          <w:noProof/>
          <w:sz w:val="22"/>
          <w:szCs w:val="22"/>
        </w:rPr>
        <w:lastRenderedPageBreak/>
        <mc:AlternateContent>
          <mc:Choice Requires="wps">
            <w:drawing>
              <wp:anchor distT="91440" distB="91440" distL="114300" distR="114300" simplePos="0" relativeHeight="251677696" behindDoc="0" locked="0" layoutInCell="0" allowOverlap="1" wp14:anchorId="014A00B8" wp14:editId="0F0A364A">
                <wp:simplePos x="0" y="0"/>
                <wp:positionH relativeFrom="page">
                  <wp:posOffset>962025</wp:posOffset>
                </wp:positionH>
                <wp:positionV relativeFrom="margin">
                  <wp:posOffset>38100</wp:posOffset>
                </wp:positionV>
                <wp:extent cx="2612390" cy="1200150"/>
                <wp:effectExtent l="38100" t="38100" r="99060" b="95250"/>
                <wp:wrapSquare wrapText="bothSides"/>
                <wp:docPr id="3"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12390" cy="1200150"/>
                        </a:xfrm>
                        <a:prstGeom prst="rect">
                          <a:avLst/>
                        </a:prstGeom>
                        <a:solidFill>
                          <a:srgbClr val="002060"/>
                        </a:solidFill>
                        <a:effectLst>
                          <a:outerShdw blurRad="50800" dist="38100" dir="2700000" algn="tl" rotWithShape="0">
                            <a:prstClr val="black">
                              <a:alpha val="40000"/>
                            </a:prstClr>
                          </a:outerShdw>
                        </a:effectLst>
                        <a:extLst/>
                      </wps:spPr>
                      <wps:txbx>
                        <w:txbxContent>
                          <w:p w:rsidR="00650007" w:rsidRPr="00F43B05" w:rsidRDefault="00650007" w:rsidP="00F43B05">
                            <w:pPr>
                              <w:jc w:val="center"/>
                              <w:rPr>
                                <w:rFonts w:ascii="Arial" w:hAnsi="Arial" w:cs="Arial"/>
                                <w:b/>
                                <w:color w:val="FFFFFF" w:themeColor="background1"/>
                                <w:sz w:val="28"/>
                                <w:szCs w:val="28"/>
                              </w:rPr>
                            </w:pPr>
                            <w:r>
                              <w:rPr>
                                <w:rFonts w:ascii="Arial" w:hAnsi="Arial" w:cs="Arial"/>
                                <w:b/>
                                <w:color w:val="FFFFFF" w:themeColor="background1"/>
                                <w:sz w:val="28"/>
                                <w:szCs w:val="28"/>
                              </w:rPr>
                              <w:t>INTRODUCTION</w:t>
                            </w:r>
                          </w:p>
                        </w:txbxContent>
                      </wps:txbx>
                      <wps:bodyPr rot="0" vert="horz" wrap="square" lIns="274320" tIns="274320" rIns="274320" bIns="274320" anchor="t" anchorCtr="0" upright="1">
                        <a:noAutofit/>
                      </wps:bodyPr>
                    </wps:wsp>
                  </a:graphicData>
                </a:graphic>
                <wp14:sizeRelH relativeFrom="page">
                  <wp14:pctWidth>35000</wp14:pctWidth>
                </wp14:sizeRelH>
                <wp14:sizeRelV relativeFrom="margin">
                  <wp14:pctHeight>0</wp14:pctHeight>
                </wp14:sizeRelV>
              </wp:anchor>
            </w:drawing>
          </mc:Choice>
          <mc:Fallback>
            <w:pict>
              <v:rect w14:anchorId="014A00B8" id="_x0000_s1029" style="position:absolute;margin-left:75.75pt;margin-top:3pt;width:205.7pt;height:94.5pt;flip:x;z-index:251677696;visibility:visible;mso-wrap-style:square;mso-width-percent:350;mso-height-percent:0;mso-wrap-distance-left:9pt;mso-wrap-distance-top:7.2pt;mso-wrap-distance-right:9pt;mso-wrap-distance-bottom:7.2pt;mso-position-horizontal:absolute;mso-position-horizontal-relative:page;mso-position-vertical:absolute;mso-position-vertical-relative:margin;mso-width-percent:3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" o:allowincell="f" fillcolor="#002060" stroked="f">
                <v:shadow on="t" color="black" opacity="26214f" origin="-.5,-.5" offset=".74836mm,.74836mm"/>
                <v:textbox inset="21.6pt,21.6pt,21.6pt,21.6pt">
                  <w:txbxContent>
                    <w:p w:rsidR="00650007" w:rsidRPr="00F43B05" w:rsidRDefault="00650007" w:rsidP="00F43B05">
                      <w:pPr>
                        <w:jc w:val="center"/>
                        <w:rPr>
                          <w:rFonts w:ascii="Arial" w:hAnsi="Arial" w:cs="Arial"/>
                          <w:b/>
                          <w:color w:val="FFFFFF" w:themeColor="background1"/>
                          <w:sz w:val="28"/>
                          <w:szCs w:val="28"/>
                        </w:rPr>
                      </w:pPr>
                      <w:r>
                        <w:rPr>
                          <w:rFonts w:ascii="Arial" w:hAnsi="Arial" w:cs="Arial"/>
                          <w:b/>
                          <w:color w:val="FFFFFF" w:themeColor="background1"/>
                          <w:sz w:val="28"/>
                          <w:szCs w:val="28"/>
                        </w:rPr>
                        <w:t>INTRODUCTION</w:t>
                      </w:r>
                    </w:p>
                  </w:txbxContent>
                </v:textbox>
                <w10:wrap type="square" anchorx="page" anchory="margin"/>
              </v:rect>
            </w:pict>
          </mc:Fallback>
        </mc:AlternateContent>
      </w:r>
      <w:r w:rsidR="000C738D">
        <w:rPr>
          <w:rFonts w:ascii="Arial" w:hAnsi="Arial" w:cs="Arial"/>
          <w:sz w:val="22"/>
          <w:szCs w:val="22"/>
        </w:rPr>
        <w:t>A</w:t>
      </w:r>
      <w:r w:rsidR="00F43B05" w:rsidRPr="00F43B05">
        <w:rPr>
          <w:rFonts w:ascii="Arial" w:hAnsi="Arial" w:cs="Arial"/>
          <w:sz w:val="22"/>
          <w:szCs w:val="22"/>
        </w:rPr>
        <w:t xml:space="preserve"> science program </w:t>
      </w:r>
      <w:r w:rsidR="00AF7681">
        <w:rPr>
          <w:rFonts w:ascii="Arial" w:hAnsi="Arial" w:cs="Arial"/>
          <w:sz w:val="22"/>
          <w:szCs w:val="22"/>
        </w:rPr>
        <w:t xml:space="preserve">at any grade level </w:t>
      </w:r>
      <w:r w:rsidR="00F43B05" w:rsidRPr="00F43B05">
        <w:rPr>
          <w:rFonts w:ascii="Arial" w:hAnsi="Arial" w:cs="Arial"/>
          <w:sz w:val="22"/>
          <w:szCs w:val="22"/>
        </w:rPr>
        <w:t xml:space="preserve">has certain potential dangers. Yet, with careful planning, most dangers can be avoided in an activity-oriented science program. It is essential for all involved in the science instruction program to develop a positive approach to a safe and healthful environment in the laboratory. Safety and the enforcement of safety regulations and laws in the science classroom and laboratory are the responsibility of the principal, teacher, and student—each assuming his/her share. Safety and health should be an integral part of the planning, preparation, and implementation of any science program. </w:t>
      </w:r>
    </w:p>
    <w:p w:rsidR="00AF7681" w:rsidRDefault="00AF7681" w:rsidP="00F43B05">
      <w:pPr>
        <w:spacing w:line="360" w:lineRule="auto"/>
        <w:rPr>
          <w:sz w:val="23"/>
          <w:szCs w:val="23"/>
        </w:rPr>
      </w:pPr>
    </w:p>
    <w:p w:rsidR="00F43B05" w:rsidRDefault="00AF7681" w:rsidP="00250BAC">
      <w:pPr>
        <w:spacing w:line="360" w:lineRule="auto"/>
        <w:rPr>
          <w:rFonts w:ascii="Arial" w:hAnsi="Arial" w:cs="Arial"/>
          <w:sz w:val="22"/>
          <w:szCs w:val="22"/>
        </w:rPr>
      </w:pPr>
      <w:r w:rsidRPr="00250BAC">
        <w:rPr>
          <w:rFonts w:ascii="Arial" w:hAnsi="Arial" w:cs="Arial"/>
          <w:sz w:val="22"/>
          <w:szCs w:val="22"/>
        </w:rPr>
        <w:t xml:space="preserve">Teachers have a legal obligation to instruct their students in the basic safety practices required in science laboratories. Instructors must provide safety information and training to the students for every stage of experiment planning and be there to observe, supervise, instruct, and correct during the experimentation. Teachers play the most important role in insuring a safe and healthful learning environment for the students. The ideal time to impress on students’ minds the need for caution and preparation is before and while they are working with </w:t>
      </w:r>
      <w:r w:rsidR="00250BAC" w:rsidRPr="00250BAC">
        <w:rPr>
          <w:rFonts w:ascii="Arial" w:hAnsi="Arial" w:cs="Arial"/>
          <w:sz w:val="22"/>
          <w:szCs w:val="22"/>
        </w:rPr>
        <w:t xml:space="preserve">materials </w:t>
      </w:r>
      <w:r w:rsidRPr="00250BAC">
        <w:rPr>
          <w:rFonts w:ascii="Arial" w:hAnsi="Arial" w:cs="Arial"/>
          <w:sz w:val="22"/>
          <w:szCs w:val="22"/>
        </w:rPr>
        <w:t>in science laboratories.</w:t>
      </w:r>
    </w:p>
    <w:p w:rsidR="00250BAC" w:rsidRPr="00250BAC" w:rsidRDefault="00250BAC" w:rsidP="00250BAC">
      <w:pPr>
        <w:spacing w:line="360" w:lineRule="auto"/>
        <w:rPr>
          <w:rFonts w:ascii="Arial" w:hAnsi="Arial" w:cs="Arial"/>
          <w:sz w:val="22"/>
          <w:szCs w:val="22"/>
        </w:rPr>
      </w:pPr>
    </w:p>
    <w:p w:rsidR="00AF7681" w:rsidRDefault="00AF7681" w:rsidP="00F43B05">
      <w:pPr>
        <w:spacing w:line="360" w:lineRule="auto"/>
        <w:rPr>
          <w:rFonts w:ascii="Arial" w:hAnsi="Arial" w:cs="Arial"/>
          <w:sz w:val="22"/>
          <w:szCs w:val="22"/>
        </w:rPr>
      </w:pPr>
      <w:r w:rsidRPr="00AF7681">
        <w:rPr>
          <w:rFonts w:ascii="Arial" w:hAnsi="Arial" w:cs="Arial"/>
          <w:b/>
          <w:sz w:val="22"/>
          <w:szCs w:val="22"/>
          <w:shd w:val="clear" w:color="auto" w:fill="002060"/>
        </w:rPr>
        <w:t>Laboratory Safety Agreements</w:t>
      </w:r>
    </w:p>
    <w:p w:rsidR="00AF7681" w:rsidRPr="00AF7681" w:rsidRDefault="00AF7681" w:rsidP="00F43B05">
      <w:pPr>
        <w:spacing w:line="360" w:lineRule="auto"/>
        <w:rPr>
          <w:rFonts w:ascii="Arial" w:hAnsi="Arial" w:cs="Arial"/>
          <w:sz w:val="22"/>
          <w:szCs w:val="22"/>
        </w:rPr>
      </w:pPr>
      <w:r w:rsidRPr="00AF7681">
        <w:rPr>
          <w:rFonts w:ascii="Arial" w:hAnsi="Arial" w:cs="Arial"/>
          <w:sz w:val="22"/>
          <w:szCs w:val="22"/>
        </w:rPr>
        <w:t xml:space="preserve">As a responsible science teacher, you want the parents to be involved the very first day of school. If the student, or parent, does not sign the agreement, the student should not be allowed to participate in any laboratory activity. Does the safety agreement have any legal weight? </w:t>
      </w:r>
      <w:r w:rsidR="00910CA4">
        <w:rPr>
          <w:rFonts w:ascii="Arial" w:hAnsi="Arial" w:cs="Arial"/>
          <w:sz w:val="22"/>
          <w:szCs w:val="22"/>
        </w:rPr>
        <w:t xml:space="preserve"> </w:t>
      </w:r>
      <w:r w:rsidRPr="00AF7681">
        <w:rPr>
          <w:rFonts w:ascii="Arial" w:hAnsi="Arial" w:cs="Arial"/>
          <w:sz w:val="22"/>
          <w:szCs w:val="22"/>
        </w:rPr>
        <w:t xml:space="preserve">No, it does not. However, it does tell the students and parents that you are very serious about safety, and it sets the tone for the importance of safety procedures. Signed safety agreements will also go a long way in </w:t>
      </w:r>
      <w:r>
        <w:rPr>
          <w:rFonts w:ascii="Arial" w:hAnsi="Arial" w:cs="Arial"/>
          <w:sz w:val="22"/>
          <w:szCs w:val="22"/>
        </w:rPr>
        <w:t>protecting you from claims of negligence</w:t>
      </w:r>
      <w:r w:rsidR="00910CA4">
        <w:rPr>
          <w:rFonts w:ascii="Arial" w:hAnsi="Arial" w:cs="Arial"/>
          <w:sz w:val="22"/>
          <w:szCs w:val="22"/>
        </w:rPr>
        <w:t xml:space="preserve">; they provide </w:t>
      </w:r>
      <w:r w:rsidRPr="00AF7681">
        <w:rPr>
          <w:rFonts w:ascii="Arial" w:hAnsi="Arial" w:cs="Arial"/>
          <w:sz w:val="22"/>
          <w:szCs w:val="22"/>
        </w:rPr>
        <w:t>document</w:t>
      </w:r>
      <w:r w:rsidR="00910CA4">
        <w:rPr>
          <w:rFonts w:ascii="Arial" w:hAnsi="Arial" w:cs="Arial"/>
          <w:sz w:val="22"/>
          <w:szCs w:val="22"/>
        </w:rPr>
        <w:t>ation</w:t>
      </w:r>
      <w:r w:rsidRPr="00AF7681">
        <w:rPr>
          <w:rFonts w:ascii="Arial" w:hAnsi="Arial" w:cs="Arial"/>
          <w:sz w:val="22"/>
          <w:szCs w:val="22"/>
        </w:rPr>
        <w:t xml:space="preserve"> that the rules of the laboratory have been reviewed by all of the students</w:t>
      </w:r>
      <w:r>
        <w:rPr>
          <w:rFonts w:ascii="Arial" w:hAnsi="Arial" w:cs="Arial"/>
          <w:sz w:val="22"/>
          <w:szCs w:val="22"/>
        </w:rPr>
        <w:t xml:space="preserve"> in your class and their parents. </w:t>
      </w:r>
    </w:p>
    <w:p w:rsidR="00AF7681" w:rsidRDefault="00AF7681" w:rsidP="00F43B05">
      <w:pPr>
        <w:spacing w:line="360" w:lineRule="auto"/>
        <w:rPr>
          <w:rFonts w:ascii="Arial" w:eastAsia="Times New Roman" w:hAnsi="Arial" w:cs="Arial"/>
          <w:sz w:val="22"/>
          <w:szCs w:val="22"/>
        </w:rPr>
      </w:pPr>
    </w:p>
    <w:p w:rsidR="00250BAC" w:rsidRDefault="00250BAC" w:rsidP="00F43B05">
      <w:pPr>
        <w:spacing w:line="360" w:lineRule="auto"/>
        <w:rPr>
          <w:rFonts w:ascii="Arial" w:hAnsi="Arial" w:cs="Arial"/>
          <w:sz w:val="22"/>
          <w:szCs w:val="22"/>
        </w:rPr>
      </w:pPr>
      <w:r w:rsidRPr="00250BAC">
        <w:rPr>
          <w:rFonts w:ascii="Arial" w:hAnsi="Arial" w:cs="Arial"/>
          <w:b/>
          <w:bCs/>
          <w:sz w:val="22"/>
          <w:szCs w:val="22"/>
          <w:shd w:val="clear" w:color="auto" w:fill="002060"/>
        </w:rPr>
        <w:t>Documentation</w:t>
      </w:r>
      <w:r w:rsidRPr="00250BAC">
        <w:rPr>
          <w:rFonts w:ascii="Arial" w:hAnsi="Arial" w:cs="Arial"/>
          <w:b/>
          <w:bCs/>
          <w:sz w:val="22"/>
          <w:szCs w:val="22"/>
        </w:rPr>
        <w:t xml:space="preserve"> </w:t>
      </w:r>
      <w:r w:rsidRPr="00250BAC">
        <w:rPr>
          <w:rFonts w:ascii="Arial" w:hAnsi="Arial" w:cs="Arial"/>
          <w:sz w:val="22"/>
          <w:szCs w:val="22"/>
        </w:rPr>
        <w:t xml:space="preserve">Your lesson plan book should be used to demonstrate that you are a responsible science teacher. Your lesson plan book is your personal journal or diary which documents all of the activities you have done in class for the entire school year. Your lesson plan book is also a great place to document all the safety discussions you have with your students. Every time you </w:t>
      </w:r>
      <w:r>
        <w:rPr>
          <w:rFonts w:ascii="Arial" w:hAnsi="Arial" w:cs="Arial"/>
          <w:sz w:val="22"/>
          <w:szCs w:val="22"/>
        </w:rPr>
        <w:t>talk about</w:t>
      </w:r>
      <w:r w:rsidRPr="00250BAC">
        <w:rPr>
          <w:rFonts w:ascii="Arial" w:hAnsi="Arial" w:cs="Arial"/>
          <w:sz w:val="22"/>
          <w:szCs w:val="22"/>
        </w:rPr>
        <w:t xml:space="preserve"> safety in class, note in your lesson plan book what you </w:t>
      </w:r>
      <w:r>
        <w:rPr>
          <w:rFonts w:ascii="Arial" w:hAnsi="Arial" w:cs="Arial"/>
          <w:sz w:val="22"/>
          <w:szCs w:val="22"/>
        </w:rPr>
        <w:lastRenderedPageBreak/>
        <w:t>discussed</w:t>
      </w:r>
      <w:r w:rsidRPr="00250BAC">
        <w:rPr>
          <w:rFonts w:ascii="Arial" w:hAnsi="Arial" w:cs="Arial"/>
          <w:sz w:val="22"/>
          <w:szCs w:val="22"/>
        </w:rPr>
        <w:t xml:space="preserve">. Responsible science teachers constantly reinforce safety rules </w:t>
      </w:r>
      <w:r>
        <w:rPr>
          <w:rFonts w:ascii="Arial" w:hAnsi="Arial" w:cs="Arial"/>
          <w:sz w:val="22"/>
          <w:szCs w:val="22"/>
        </w:rPr>
        <w:t>and record it i</w:t>
      </w:r>
      <w:r w:rsidRPr="00250BAC">
        <w:rPr>
          <w:rFonts w:ascii="Arial" w:hAnsi="Arial" w:cs="Arial"/>
          <w:sz w:val="22"/>
          <w:szCs w:val="22"/>
        </w:rPr>
        <w:t>n their lesson plan book</w:t>
      </w:r>
      <w:r>
        <w:rPr>
          <w:rFonts w:ascii="Arial" w:hAnsi="Arial" w:cs="Arial"/>
          <w:sz w:val="22"/>
          <w:szCs w:val="22"/>
        </w:rPr>
        <w:t>s.</w:t>
      </w:r>
    </w:p>
    <w:p w:rsidR="00250BAC" w:rsidRDefault="00250BAC" w:rsidP="00F43B05">
      <w:pPr>
        <w:spacing w:line="360" w:lineRule="auto"/>
        <w:rPr>
          <w:rFonts w:ascii="Arial" w:hAnsi="Arial" w:cs="Arial"/>
          <w:sz w:val="22"/>
          <w:szCs w:val="22"/>
        </w:rPr>
      </w:pPr>
    </w:p>
    <w:p w:rsidR="00F43B05" w:rsidRPr="00AF7681" w:rsidRDefault="00072276" w:rsidP="00F43B05">
      <w:pPr>
        <w:spacing w:line="360" w:lineRule="auto"/>
        <w:rPr>
          <w:rFonts w:ascii="Arial" w:eastAsia="Times New Roman" w:hAnsi="Arial" w:cs="Arial"/>
          <w:sz w:val="22"/>
          <w:szCs w:val="22"/>
        </w:rPr>
      </w:pPr>
      <w:r w:rsidRPr="00AF7681">
        <w:rPr>
          <w:rFonts w:ascii="Arial" w:eastAsia="Times New Roman" w:hAnsi="Arial" w:cs="Arial"/>
          <w:sz w:val="22"/>
          <w:szCs w:val="22"/>
        </w:rPr>
        <w:t xml:space="preserve">Safety is an important concern in the elementary science classroom because students are learning new skills and working with unfamiliar equipment and materials that </w:t>
      </w:r>
      <w:r w:rsidR="00AF7681">
        <w:rPr>
          <w:rFonts w:ascii="Arial" w:eastAsia="Times New Roman" w:hAnsi="Arial" w:cs="Arial"/>
          <w:sz w:val="22"/>
          <w:szCs w:val="22"/>
        </w:rPr>
        <w:t xml:space="preserve">can pose some degree of hazard; novice and experienced teachers alike should recognize that safety ultimately </w:t>
      </w:r>
      <w:r w:rsidRPr="00AF7681">
        <w:rPr>
          <w:rFonts w:ascii="Arial" w:eastAsia="Times New Roman" w:hAnsi="Arial" w:cs="Arial"/>
          <w:sz w:val="22"/>
          <w:szCs w:val="22"/>
        </w:rPr>
        <w:t xml:space="preserve">depends on the wise selection of experiments, materials, resources, and field experiences as well as consistent adherence to correct and safe techniques. This manual </w:t>
      </w:r>
      <w:r w:rsidR="00250BAC" w:rsidRPr="00AF7681">
        <w:rPr>
          <w:rFonts w:ascii="Arial" w:eastAsia="Times New Roman" w:hAnsi="Arial" w:cs="Arial"/>
          <w:sz w:val="22"/>
          <w:szCs w:val="22"/>
        </w:rPr>
        <w:t xml:space="preserve">provides information to assist the elementary school teacher in maintaining a safe classroom environment for the teaching of science </w:t>
      </w:r>
      <w:r w:rsidRPr="00AF7681">
        <w:rPr>
          <w:rFonts w:ascii="Arial" w:eastAsia="Times New Roman" w:hAnsi="Arial" w:cs="Arial"/>
          <w:sz w:val="22"/>
          <w:szCs w:val="22"/>
        </w:rPr>
        <w:t>safe practices</w:t>
      </w:r>
      <w:r w:rsidR="00250BAC">
        <w:rPr>
          <w:rFonts w:ascii="Arial" w:eastAsia="Times New Roman" w:hAnsi="Arial" w:cs="Arial"/>
          <w:sz w:val="22"/>
          <w:szCs w:val="22"/>
        </w:rPr>
        <w:t xml:space="preserve">, and </w:t>
      </w:r>
      <w:r w:rsidRPr="00AF7681">
        <w:rPr>
          <w:rFonts w:ascii="Arial" w:eastAsia="Times New Roman" w:hAnsi="Arial" w:cs="Arial"/>
          <w:sz w:val="22"/>
          <w:szCs w:val="22"/>
        </w:rPr>
        <w:t>should be reviewed carefully t</w:t>
      </w:r>
      <w:r w:rsidR="00AF7681" w:rsidRPr="00AF7681">
        <w:rPr>
          <w:rFonts w:ascii="Arial" w:eastAsia="Times New Roman" w:hAnsi="Arial" w:cs="Arial"/>
          <w:sz w:val="22"/>
          <w:szCs w:val="22"/>
        </w:rPr>
        <w:t>o avoid accidents and injuries.</w:t>
      </w:r>
    </w:p>
    <w:p w:rsidR="00F43B05" w:rsidRPr="00AF7681" w:rsidRDefault="00F43B05">
      <w:pPr>
        <w:rPr>
          <w:rFonts w:ascii="Arial" w:eastAsia="Times New Roman" w:hAnsi="Arial" w:cs="Arial"/>
          <w:sz w:val="22"/>
          <w:szCs w:val="22"/>
        </w:rPr>
      </w:pPr>
      <w:r w:rsidRPr="00AF7681">
        <w:rPr>
          <w:rFonts w:ascii="Arial" w:eastAsia="Times New Roman" w:hAnsi="Arial" w:cs="Arial"/>
          <w:sz w:val="22"/>
          <w:szCs w:val="22"/>
        </w:rPr>
        <w:br w:type="page"/>
      </w:r>
    </w:p>
    <w:p w:rsidR="00072276" w:rsidRPr="00072276" w:rsidRDefault="00F43B05" w:rsidP="00072276">
      <w:pPr>
        <w:spacing w:before="240" w:after="240" w:line="360" w:lineRule="auto"/>
        <w:rPr>
          <w:rFonts w:ascii="Arial" w:eastAsia="Times New Roman" w:hAnsi="Arial" w:cs="Arial"/>
          <w:sz w:val="22"/>
          <w:szCs w:val="22"/>
        </w:rPr>
      </w:pPr>
      <w:r w:rsidRPr="00C8363D">
        <w:rPr>
          <w:rFonts w:ascii="Arial" w:eastAsia="Times New Roman" w:hAnsi="Arial" w:cs="Arial"/>
          <w:b/>
          <w:bCs/>
          <w:noProof/>
        </w:rPr>
        <w:lastRenderedPageBreak/>
        <mc:AlternateContent>
          <mc:Choice Requires="wps">
            <w:drawing>
              <wp:anchor distT="91440" distB="91440" distL="114300" distR="114300" simplePos="0" relativeHeight="251667456" behindDoc="0" locked="0" layoutInCell="0" allowOverlap="1" wp14:anchorId="15D17C23" wp14:editId="20940777">
                <wp:simplePos x="0" y="0"/>
                <wp:positionH relativeFrom="page">
                  <wp:posOffset>914400</wp:posOffset>
                </wp:positionH>
                <wp:positionV relativeFrom="margin">
                  <wp:posOffset>19050</wp:posOffset>
                </wp:positionV>
                <wp:extent cx="2612390" cy="1524000"/>
                <wp:effectExtent l="38100" t="38100" r="99060" b="95250"/>
                <wp:wrapSquare wrapText="bothSides"/>
                <wp:docPr id="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12390" cy="1524000"/>
                        </a:xfrm>
                        <a:prstGeom prst="rect">
                          <a:avLst/>
                        </a:prstGeom>
                        <a:solidFill>
                          <a:srgbClr val="002060"/>
                        </a:solidFill>
                        <a:effectLst>
                          <a:outerShdw blurRad="50800" dist="38100" dir="2700000" algn="tl" rotWithShape="0">
                            <a:prstClr val="black">
                              <a:alpha val="40000"/>
                            </a:prstClr>
                          </a:outerShdw>
                        </a:effectLst>
                        <a:extLst/>
                      </wps:spPr>
                      <wps:txbx>
                        <w:txbxContent>
                          <w:p w:rsidR="00650007" w:rsidRDefault="00650007" w:rsidP="00F43B05">
                            <w:pPr>
                              <w:jc w:val="center"/>
                              <w:rPr>
                                <w:rFonts w:ascii="Arial" w:hAnsi="Arial" w:cs="Arial"/>
                                <w:b/>
                                <w:color w:val="FFFFFF" w:themeColor="background1"/>
                                <w:sz w:val="28"/>
                                <w:szCs w:val="28"/>
                              </w:rPr>
                            </w:pPr>
                            <w:r>
                              <w:rPr>
                                <w:rFonts w:ascii="Arial" w:hAnsi="Arial" w:cs="Arial"/>
                                <w:b/>
                                <w:color w:val="FFFFFF" w:themeColor="background1"/>
                                <w:sz w:val="28"/>
                                <w:szCs w:val="28"/>
                              </w:rPr>
                              <w:t xml:space="preserve">SECTION 1:  </w:t>
                            </w:r>
                            <w:r w:rsidRPr="00C8363D">
                              <w:rPr>
                                <w:rFonts w:ascii="Arial" w:hAnsi="Arial" w:cs="Arial"/>
                                <w:b/>
                                <w:color w:val="FFFFFF" w:themeColor="background1"/>
                                <w:sz w:val="28"/>
                                <w:szCs w:val="28"/>
                              </w:rPr>
                              <w:t xml:space="preserve">PROFESSIONAL </w:t>
                            </w:r>
                            <w:r>
                              <w:rPr>
                                <w:rFonts w:ascii="Arial" w:hAnsi="Arial" w:cs="Arial"/>
                                <w:b/>
                                <w:color w:val="FFFFFF" w:themeColor="background1"/>
                                <w:sz w:val="28"/>
                                <w:szCs w:val="28"/>
                              </w:rPr>
                              <w:t xml:space="preserve"> </w:t>
                            </w:r>
                          </w:p>
                          <w:p w:rsidR="00650007" w:rsidRPr="00C8363D" w:rsidRDefault="00650007" w:rsidP="00F43B05">
                            <w:pPr>
                              <w:jc w:val="center"/>
                              <w:rPr>
                                <w:rFonts w:ascii="Arial" w:hAnsi="Arial" w:cs="Arial"/>
                                <w:b/>
                                <w:color w:val="FFFFFF" w:themeColor="background1"/>
                                <w:sz w:val="28"/>
                                <w:szCs w:val="28"/>
                              </w:rPr>
                            </w:pPr>
                            <w:r>
                              <w:rPr>
                                <w:rFonts w:ascii="Arial" w:hAnsi="Arial" w:cs="Arial"/>
                                <w:b/>
                                <w:color w:val="FFFFFF" w:themeColor="background1"/>
                                <w:sz w:val="28"/>
                                <w:szCs w:val="28"/>
                              </w:rPr>
                              <w:t xml:space="preserve">AND LEGAL </w:t>
                            </w:r>
                            <w:r w:rsidRPr="00C8363D">
                              <w:rPr>
                                <w:rFonts w:ascii="Arial" w:hAnsi="Arial" w:cs="Arial"/>
                                <w:b/>
                                <w:color w:val="FFFFFF" w:themeColor="background1"/>
                                <w:sz w:val="28"/>
                                <w:szCs w:val="28"/>
                              </w:rPr>
                              <w:t>RESPONSIBILITIES</w:t>
                            </w:r>
                          </w:p>
                        </w:txbxContent>
                      </wps:txbx>
                      <wps:bodyPr rot="0" vert="horz" wrap="square" lIns="274320" tIns="274320" rIns="274320" bIns="274320" anchor="t" anchorCtr="0" upright="1">
                        <a:noAutofit/>
                      </wps:bodyPr>
                    </wps:wsp>
                  </a:graphicData>
                </a:graphic>
                <wp14:sizeRelH relativeFrom="page">
                  <wp14:pctWidth>35000</wp14:pctWidth>
                </wp14:sizeRelH>
                <wp14:sizeRelV relativeFrom="margin">
                  <wp14:pctHeight>0</wp14:pctHeight>
                </wp14:sizeRelV>
              </wp:anchor>
            </w:drawing>
          </mc:Choice>
          <mc:Fallback>
            <w:pict>
              <v:rect w14:anchorId="15D17C23" id="_x0000_s1030" style="position:absolute;margin-left:1in;margin-top:1.5pt;width:205.7pt;height:120pt;flip:x;z-index:251667456;visibility:visible;mso-wrap-style:square;mso-width-percent:350;mso-height-percent:0;mso-wrap-distance-left:9pt;mso-wrap-distance-top:7.2pt;mso-wrap-distance-right:9pt;mso-wrap-distance-bottom:7.2pt;mso-position-horizontal:absolute;mso-position-horizontal-relative:page;mso-position-vertical:absolute;mso-position-vertical-relative:margin;mso-width-percent:3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" o:allowincell="f" fillcolor="#002060" stroked="f">
                <v:shadow on="t" color="black" opacity="26214f" origin="-.5,-.5" offset=".74836mm,.74836mm"/>
                <v:textbox inset="21.6pt,21.6pt,21.6pt,21.6pt">
                  <w:txbxContent>
                    <w:p w:rsidR="00650007" w:rsidRDefault="00650007" w:rsidP="00F43B05">
                      <w:pPr>
                        <w:jc w:val="center"/>
                        <w:rPr>
                          <w:rFonts w:ascii="Arial" w:hAnsi="Arial" w:cs="Arial"/>
                          <w:b/>
                          <w:color w:val="FFFFFF" w:themeColor="background1"/>
                          <w:sz w:val="28"/>
                          <w:szCs w:val="28"/>
                        </w:rPr>
                      </w:pPr>
                      <w:r>
                        <w:rPr>
                          <w:rFonts w:ascii="Arial" w:hAnsi="Arial" w:cs="Arial"/>
                          <w:b/>
                          <w:color w:val="FFFFFF" w:themeColor="background1"/>
                          <w:sz w:val="28"/>
                          <w:szCs w:val="28"/>
                        </w:rPr>
                        <w:t xml:space="preserve">SECTION 1:  </w:t>
                      </w:r>
                      <w:r w:rsidRPr="00C8363D">
                        <w:rPr>
                          <w:rFonts w:ascii="Arial" w:hAnsi="Arial" w:cs="Arial"/>
                          <w:b/>
                          <w:color w:val="FFFFFF" w:themeColor="background1"/>
                          <w:sz w:val="28"/>
                          <w:szCs w:val="28"/>
                        </w:rPr>
                        <w:t xml:space="preserve">PROFESSIONAL </w:t>
                      </w:r>
                      <w:r>
                        <w:rPr>
                          <w:rFonts w:ascii="Arial" w:hAnsi="Arial" w:cs="Arial"/>
                          <w:b/>
                          <w:color w:val="FFFFFF" w:themeColor="background1"/>
                          <w:sz w:val="28"/>
                          <w:szCs w:val="28"/>
                        </w:rPr>
                        <w:t xml:space="preserve"> </w:t>
                      </w:r>
                    </w:p>
                    <w:p w:rsidR="00650007" w:rsidRPr="00C8363D" w:rsidRDefault="00650007" w:rsidP="00F43B05">
                      <w:pPr>
                        <w:jc w:val="center"/>
                        <w:rPr>
                          <w:rFonts w:ascii="Arial" w:hAnsi="Arial" w:cs="Arial"/>
                          <w:b/>
                          <w:color w:val="FFFFFF" w:themeColor="background1"/>
                          <w:sz w:val="28"/>
                          <w:szCs w:val="28"/>
                        </w:rPr>
                      </w:pPr>
                      <w:r>
                        <w:rPr>
                          <w:rFonts w:ascii="Arial" w:hAnsi="Arial" w:cs="Arial"/>
                          <w:b/>
                          <w:color w:val="FFFFFF" w:themeColor="background1"/>
                          <w:sz w:val="28"/>
                          <w:szCs w:val="28"/>
                        </w:rPr>
                        <w:t xml:space="preserve">AND LEGAL </w:t>
                      </w:r>
                      <w:r w:rsidRPr="00C8363D">
                        <w:rPr>
                          <w:rFonts w:ascii="Arial" w:hAnsi="Arial" w:cs="Arial"/>
                          <w:b/>
                          <w:color w:val="FFFFFF" w:themeColor="background1"/>
                          <w:sz w:val="28"/>
                          <w:szCs w:val="28"/>
                        </w:rPr>
                        <w:t>RESPONSIBILITIES</w:t>
                      </w:r>
                    </w:p>
                  </w:txbxContent>
                </v:textbox>
                <w10:wrap type="square" anchorx="page" anchory="margin"/>
              </v:rect>
            </w:pict>
          </mc:Fallback>
        </mc:AlternateContent>
      </w:r>
      <w:r w:rsidR="00072276" w:rsidRPr="00072276">
        <w:rPr>
          <w:rFonts w:ascii="Arial" w:eastAsia="Times New Roman" w:hAnsi="Arial" w:cs="Arial"/>
          <w:sz w:val="22"/>
          <w:szCs w:val="22"/>
        </w:rPr>
        <w:t>Safety in the science classroom requires thorough planning, careful management, and constant monitoring of student activities. Teachers should be knowledgeable of the properties, possible hazards, and proper use and disposal of all materials used in the classroom. This information is available through Mat</w:t>
      </w:r>
      <w:r>
        <w:rPr>
          <w:rFonts w:ascii="Arial" w:eastAsia="Times New Roman" w:hAnsi="Arial" w:cs="Arial"/>
          <w:sz w:val="22"/>
          <w:szCs w:val="22"/>
        </w:rPr>
        <w:t>erials Safety Data Sheets (MSDS; See Appendix C</w:t>
      </w:r>
      <w:r w:rsidR="00072276" w:rsidRPr="00072276">
        <w:rPr>
          <w:rFonts w:ascii="Arial" w:eastAsia="Times New Roman" w:hAnsi="Arial" w:cs="Arial"/>
          <w:sz w:val="22"/>
          <w:szCs w:val="22"/>
        </w:rPr>
        <w:t xml:space="preserve">). Federal law requires that vendors of laboratory chemicals provide an MSDS for each substance they sell. The sheets provide detailed information about the physical and chemical properties, proper storage, disposal, toxicology, etc., of substances. The law also requires that MSDSs be available at the worksite. </w:t>
      </w:r>
    </w:p>
    <w:p w:rsidR="00E234ED" w:rsidRDefault="009B0043" w:rsidP="00C8363D">
      <w:pPr>
        <w:spacing w:line="360" w:lineRule="auto"/>
        <w:rPr>
          <w:rFonts w:ascii="Arial" w:hAnsi="Arial" w:cs="Arial"/>
          <w:sz w:val="22"/>
          <w:szCs w:val="22"/>
        </w:rPr>
      </w:pPr>
      <w:r w:rsidRPr="00BF35CD">
        <w:rPr>
          <w:rFonts w:ascii="Arial" w:hAnsi="Arial" w:cs="Arial"/>
          <w:sz w:val="22"/>
          <w:szCs w:val="22"/>
        </w:rPr>
        <w:t>Support for laboratory safety programs is the responsibility of school system administrators. School system administrators should appreciate the need for establishing safety and health instruction as a fundamental part of a science curriculum and should operate their schools in as safe a manner as possible. All safety programs must actively involve the school administrators, supervisors, teachers, and students, and all have the responsibility for safety and health of every other person in the laboratory and school</w:t>
      </w:r>
      <w:r w:rsidR="00AE0427">
        <w:rPr>
          <w:rFonts w:ascii="Arial" w:hAnsi="Arial" w:cs="Arial"/>
          <w:sz w:val="22"/>
          <w:szCs w:val="22"/>
        </w:rPr>
        <w:t>.</w:t>
      </w:r>
    </w:p>
    <w:p w:rsidR="00BA14C7" w:rsidRDefault="00BA14C7" w:rsidP="00BA14C7">
      <w:pPr>
        <w:autoSpaceDE w:val="0"/>
        <w:autoSpaceDN w:val="0"/>
        <w:adjustRightInd w:val="0"/>
        <w:rPr>
          <w:rFonts w:ascii="Arial" w:hAnsi="Arial" w:cs="Arial"/>
          <w:b/>
          <w:bCs/>
          <w:sz w:val="22"/>
          <w:szCs w:val="22"/>
        </w:rPr>
      </w:pPr>
    </w:p>
    <w:p w:rsidR="008E705E" w:rsidRPr="00A925FB" w:rsidRDefault="00670265" w:rsidP="00BA14C7">
      <w:pPr>
        <w:autoSpaceDE w:val="0"/>
        <w:autoSpaceDN w:val="0"/>
        <w:adjustRightInd w:val="0"/>
        <w:rPr>
          <w:rFonts w:ascii="Arial" w:hAnsi="Arial" w:cs="Arial"/>
          <w:b/>
          <w:bCs/>
          <w:sz w:val="22"/>
          <w:szCs w:val="22"/>
          <w:shd w:val="clear" w:color="auto" w:fill="002060"/>
        </w:rPr>
      </w:pPr>
      <w:proofErr w:type="gramStart"/>
      <w:r w:rsidRPr="00A925FB">
        <w:rPr>
          <w:rFonts w:ascii="Arial" w:hAnsi="Arial" w:cs="Arial"/>
          <w:b/>
          <w:bCs/>
          <w:sz w:val="22"/>
          <w:szCs w:val="22"/>
          <w:shd w:val="clear" w:color="auto" w:fill="002060"/>
        </w:rPr>
        <w:t xml:space="preserve">1.1  </w:t>
      </w:r>
      <w:r w:rsidR="008E705E" w:rsidRPr="00A925FB">
        <w:rPr>
          <w:rFonts w:ascii="Arial" w:hAnsi="Arial" w:cs="Arial"/>
          <w:b/>
          <w:bCs/>
          <w:sz w:val="22"/>
          <w:szCs w:val="22"/>
          <w:shd w:val="clear" w:color="auto" w:fill="002060"/>
        </w:rPr>
        <w:t>Stakeholders'</w:t>
      </w:r>
      <w:proofErr w:type="gramEnd"/>
      <w:r w:rsidR="008E705E" w:rsidRPr="00A925FB">
        <w:rPr>
          <w:rFonts w:ascii="Arial" w:hAnsi="Arial" w:cs="Arial"/>
          <w:b/>
          <w:bCs/>
          <w:sz w:val="22"/>
          <w:szCs w:val="22"/>
          <w:shd w:val="clear" w:color="auto" w:fill="002060"/>
        </w:rPr>
        <w:t xml:space="preserve"> Responsibilities</w:t>
      </w:r>
    </w:p>
    <w:p w:rsidR="008E705E" w:rsidRDefault="008E705E" w:rsidP="00BA14C7">
      <w:pPr>
        <w:autoSpaceDE w:val="0"/>
        <w:autoSpaceDN w:val="0"/>
        <w:adjustRightInd w:val="0"/>
        <w:rPr>
          <w:rFonts w:ascii="Arial" w:hAnsi="Arial" w:cs="Arial"/>
          <w:b/>
          <w:bCs/>
          <w:sz w:val="22"/>
          <w:szCs w:val="22"/>
          <w:shd w:val="clear" w:color="auto" w:fill="002060"/>
        </w:rPr>
      </w:pPr>
    </w:p>
    <w:p w:rsidR="00BA14C7" w:rsidRPr="00BA14C7" w:rsidRDefault="008E705E" w:rsidP="00321062">
      <w:pPr>
        <w:autoSpaceDE w:val="0"/>
        <w:autoSpaceDN w:val="0"/>
        <w:adjustRightInd w:val="0"/>
        <w:ind w:left="720"/>
        <w:rPr>
          <w:rFonts w:ascii="Arial" w:hAnsi="Arial" w:cs="Arial"/>
          <w:b/>
          <w:bCs/>
          <w:sz w:val="22"/>
          <w:szCs w:val="22"/>
          <w:shd w:val="clear" w:color="auto" w:fill="002060"/>
        </w:rPr>
      </w:pPr>
      <w:r>
        <w:rPr>
          <w:rFonts w:ascii="Arial" w:hAnsi="Arial" w:cs="Arial"/>
          <w:b/>
          <w:bCs/>
          <w:sz w:val="22"/>
          <w:szCs w:val="22"/>
          <w:shd w:val="clear" w:color="auto" w:fill="002060"/>
        </w:rPr>
        <w:t>1.1.1</w:t>
      </w:r>
      <w:r w:rsidR="00BA14C7" w:rsidRPr="00BA14C7">
        <w:rPr>
          <w:rFonts w:ascii="Arial" w:hAnsi="Arial" w:cs="Arial"/>
          <w:b/>
          <w:bCs/>
          <w:sz w:val="22"/>
          <w:szCs w:val="22"/>
          <w:shd w:val="clear" w:color="auto" w:fill="002060"/>
        </w:rPr>
        <w:t xml:space="preserve"> Emergency Procedures</w:t>
      </w:r>
    </w:p>
    <w:p w:rsidR="00A8102B" w:rsidRPr="00A8102B" w:rsidRDefault="00A8102B" w:rsidP="003656ED">
      <w:pPr>
        <w:pStyle w:val="ListParagraph"/>
        <w:numPr>
          <w:ilvl w:val="0"/>
          <w:numId w:val="21"/>
        </w:numPr>
        <w:autoSpaceDE w:val="0"/>
        <w:autoSpaceDN w:val="0"/>
        <w:adjustRightInd w:val="0"/>
        <w:spacing w:line="360" w:lineRule="auto"/>
        <w:ind w:left="1440"/>
        <w:rPr>
          <w:rFonts w:ascii="Arial" w:hAnsi="Arial" w:cs="Arial"/>
          <w:color w:val="000000"/>
          <w:sz w:val="22"/>
          <w:szCs w:val="22"/>
        </w:rPr>
      </w:pPr>
      <w:r w:rsidRPr="00A8102B">
        <w:rPr>
          <w:rFonts w:ascii="Arial" w:hAnsi="Arial" w:cs="Arial"/>
          <w:color w:val="000000"/>
          <w:sz w:val="22"/>
          <w:szCs w:val="22"/>
        </w:rPr>
        <w:t>Make sure emergency contact numbers are displayed prominently in all laboratory areas.</w:t>
      </w:r>
    </w:p>
    <w:p w:rsidR="00A8102B" w:rsidRPr="00A8102B" w:rsidRDefault="00BA14C7" w:rsidP="003656ED">
      <w:pPr>
        <w:pStyle w:val="ListParagraph"/>
        <w:numPr>
          <w:ilvl w:val="0"/>
          <w:numId w:val="21"/>
        </w:numPr>
        <w:autoSpaceDE w:val="0"/>
        <w:autoSpaceDN w:val="0"/>
        <w:adjustRightInd w:val="0"/>
        <w:spacing w:line="360" w:lineRule="auto"/>
        <w:ind w:left="1440"/>
        <w:rPr>
          <w:rFonts w:ascii="Arial" w:hAnsi="Arial" w:cs="Arial"/>
          <w:color w:val="000000"/>
          <w:sz w:val="22"/>
          <w:szCs w:val="22"/>
        </w:rPr>
      </w:pPr>
      <w:r w:rsidRPr="00A8102B">
        <w:rPr>
          <w:rFonts w:ascii="Arial" w:hAnsi="Arial" w:cs="Arial"/>
          <w:color w:val="000000"/>
          <w:sz w:val="22"/>
          <w:szCs w:val="22"/>
        </w:rPr>
        <w:t>Identify all students with chronic conditions that may place the student in danger in a laboratory setting (</w:t>
      </w:r>
      <w:r w:rsidR="00A8102B" w:rsidRPr="00A8102B">
        <w:rPr>
          <w:rFonts w:ascii="Arial" w:hAnsi="Arial" w:cs="Arial"/>
          <w:color w:val="000000"/>
          <w:sz w:val="22"/>
          <w:szCs w:val="22"/>
        </w:rPr>
        <w:t xml:space="preserve">serious food and substance allergies. </w:t>
      </w:r>
      <w:r w:rsidRPr="00A8102B">
        <w:rPr>
          <w:rFonts w:ascii="Arial" w:hAnsi="Arial" w:cs="Arial"/>
          <w:color w:val="000000"/>
          <w:sz w:val="22"/>
          <w:szCs w:val="22"/>
        </w:rPr>
        <w:t xml:space="preserve">blindness, deafness, epilepsy).  </w:t>
      </w:r>
      <w:r w:rsidR="00A8102B" w:rsidRPr="00A8102B">
        <w:rPr>
          <w:rFonts w:ascii="Arial" w:hAnsi="Arial" w:cs="Arial"/>
          <w:color w:val="000000"/>
          <w:sz w:val="22"/>
          <w:szCs w:val="22"/>
        </w:rPr>
        <w:t>These students MAY NOT be excluded from laboratory activities, and a</w:t>
      </w:r>
      <w:r w:rsidRPr="00A8102B">
        <w:rPr>
          <w:rFonts w:ascii="Arial" w:hAnsi="Arial" w:cs="Arial"/>
          <w:color w:val="000000"/>
          <w:sz w:val="22"/>
          <w:szCs w:val="22"/>
        </w:rPr>
        <w:t xml:space="preserve">ppropriate accommodations must be made </w:t>
      </w:r>
      <w:r w:rsidR="00A8102B" w:rsidRPr="00A8102B">
        <w:rPr>
          <w:rFonts w:ascii="Arial" w:hAnsi="Arial" w:cs="Arial"/>
          <w:color w:val="000000"/>
          <w:sz w:val="22"/>
          <w:szCs w:val="22"/>
        </w:rPr>
        <w:t>to enable them to participate.</w:t>
      </w:r>
    </w:p>
    <w:p w:rsidR="00BA14C7" w:rsidRPr="00A8102B" w:rsidRDefault="00BA14C7" w:rsidP="003656ED">
      <w:pPr>
        <w:pStyle w:val="ListParagraph"/>
        <w:numPr>
          <w:ilvl w:val="0"/>
          <w:numId w:val="21"/>
        </w:numPr>
        <w:autoSpaceDE w:val="0"/>
        <w:autoSpaceDN w:val="0"/>
        <w:adjustRightInd w:val="0"/>
        <w:spacing w:line="360" w:lineRule="auto"/>
        <w:ind w:left="1440"/>
        <w:rPr>
          <w:rFonts w:ascii="Arial" w:hAnsi="Arial" w:cs="Arial"/>
          <w:color w:val="000000"/>
          <w:sz w:val="22"/>
          <w:szCs w:val="22"/>
        </w:rPr>
      </w:pPr>
      <w:r w:rsidRPr="00A8102B">
        <w:rPr>
          <w:rFonts w:ascii="Arial" w:hAnsi="Arial" w:cs="Arial"/>
          <w:color w:val="000000"/>
          <w:sz w:val="22"/>
          <w:szCs w:val="22"/>
        </w:rPr>
        <w:t xml:space="preserve">All schools </w:t>
      </w:r>
      <w:r w:rsidR="00A8102B" w:rsidRPr="00A8102B">
        <w:rPr>
          <w:rFonts w:ascii="Arial" w:hAnsi="Arial" w:cs="Arial"/>
          <w:color w:val="000000"/>
          <w:sz w:val="22"/>
          <w:szCs w:val="22"/>
        </w:rPr>
        <w:t>must</w:t>
      </w:r>
      <w:r w:rsidRPr="00A8102B">
        <w:rPr>
          <w:rFonts w:ascii="Arial" w:hAnsi="Arial" w:cs="Arial"/>
          <w:color w:val="000000"/>
          <w:sz w:val="22"/>
          <w:szCs w:val="22"/>
        </w:rPr>
        <w:t xml:space="preserve"> have a written safety plan that includes procedures for first-aid, electric shock, poisoning, burns, allergic</w:t>
      </w:r>
      <w:r w:rsidR="00A8102B" w:rsidRPr="00A8102B">
        <w:rPr>
          <w:rFonts w:ascii="Arial" w:hAnsi="Arial" w:cs="Arial"/>
          <w:color w:val="000000"/>
          <w:sz w:val="22"/>
          <w:szCs w:val="22"/>
        </w:rPr>
        <w:t xml:space="preserve"> </w:t>
      </w:r>
      <w:r w:rsidRPr="00A8102B">
        <w:rPr>
          <w:rFonts w:ascii="Arial" w:hAnsi="Arial" w:cs="Arial"/>
          <w:color w:val="000000"/>
          <w:sz w:val="22"/>
          <w:szCs w:val="22"/>
        </w:rPr>
        <w:t>reactions, fire, evacuations, spills, or animal bites.</w:t>
      </w:r>
      <w:r w:rsidR="00A8102B" w:rsidRPr="00A8102B">
        <w:rPr>
          <w:rFonts w:ascii="Arial" w:hAnsi="Arial" w:cs="Arial"/>
          <w:color w:val="000000"/>
          <w:sz w:val="22"/>
          <w:szCs w:val="22"/>
        </w:rPr>
        <w:t xml:space="preserve"> All teachers should have a copy of these procedures readily available in the laboratory.</w:t>
      </w:r>
    </w:p>
    <w:p w:rsidR="00A8102B" w:rsidRPr="00A8102B" w:rsidRDefault="00A8102B" w:rsidP="003656ED">
      <w:pPr>
        <w:pStyle w:val="ListParagraph"/>
        <w:numPr>
          <w:ilvl w:val="0"/>
          <w:numId w:val="21"/>
        </w:numPr>
        <w:autoSpaceDE w:val="0"/>
        <w:autoSpaceDN w:val="0"/>
        <w:adjustRightInd w:val="0"/>
        <w:spacing w:line="360" w:lineRule="auto"/>
        <w:ind w:left="1440"/>
        <w:rPr>
          <w:rFonts w:ascii="Arial" w:hAnsi="Arial" w:cs="Arial"/>
          <w:color w:val="000000"/>
          <w:sz w:val="22"/>
          <w:szCs w:val="22"/>
        </w:rPr>
      </w:pPr>
      <w:r w:rsidRPr="00A8102B">
        <w:rPr>
          <w:rFonts w:ascii="Arial" w:hAnsi="Arial" w:cs="Arial"/>
          <w:color w:val="000000"/>
          <w:sz w:val="22"/>
          <w:szCs w:val="22"/>
        </w:rPr>
        <w:t>All teachers must undergo mandatory training in how to respond to emergencies in the laboratory setting.</w:t>
      </w:r>
    </w:p>
    <w:p w:rsidR="00BC7F78" w:rsidRPr="00F43B05" w:rsidRDefault="00670265" w:rsidP="00321062">
      <w:pPr>
        <w:autoSpaceDE w:val="0"/>
        <w:autoSpaceDN w:val="0"/>
        <w:adjustRightInd w:val="0"/>
        <w:spacing w:line="360" w:lineRule="auto"/>
        <w:ind w:left="1080" w:hanging="360"/>
        <w:rPr>
          <w:rFonts w:ascii="Arial" w:hAnsi="Arial" w:cs="Arial"/>
          <w:b/>
          <w:sz w:val="22"/>
          <w:szCs w:val="22"/>
          <w:shd w:val="clear" w:color="auto" w:fill="002060"/>
        </w:rPr>
      </w:pPr>
      <w:proofErr w:type="gramStart"/>
      <w:r>
        <w:rPr>
          <w:rFonts w:ascii="Arial" w:hAnsi="Arial" w:cs="Arial"/>
          <w:b/>
          <w:sz w:val="22"/>
          <w:szCs w:val="22"/>
          <w:shd w:val="clear" w:color="auto" w:fill="002060"/>
        </w:rPr>
        <w:lastRenderedPageBreak/>
        <w:t>1.</w:t>
      </w:r>
      <w:r w:rsidR="008E705E">
        <w:rPr>
          <w:rFonts w:ascii="Arial" w:hAnsi="Arial" w:cs="Arial"/>
          <w:b/>
          <w:sz w:val="22"/>
          <w:szCs w:val="22"/>
          <w:shd w:val="clear" w:color="auto" w:fill="002060"/>
        </w:rPr>
        <w:t>1.</w:t>
      </w:r>
      <w:r>
        <w:rPr>
          <w:rFonts w:ascii="Arial" w:hAnsi="Arial" w:cs="Arial"/>
          <w:b/>
          <w:sz w:val="22"/>
          <w:szCs w:val="22"/>
          <w:shd w:val="clear" w:color="auto" w:fill="002060"/>
        </w:rPr>
        <w:t xml:space="preserve">2  </w:t>
      </w:r>
      <w:r w:rsidR="00BC7F78" w:rsidRPr="00F43B05">
        <w:rPr>
          <w:rFonts w:ascii="Arial" w:hAnsi="Arial" w:cs="Arial"/>
          <w:b/>
          <w:sz w:val="22"/>
          <w:szCs w:val="22"/>
          <w:shd w:val="clear" w:color="auto" w:fill="002060"/>
        </w:rPr>
        <w:t>Administrators'</w:t>
      </w:r>
      <w:proofErr w:type="gramEnd"/>
      <w:r w:rsidR="00BC7F78" w:rsidRPr="00F43B05">
        <w:rPr>
          <w:rFonts w:ascii="Arial" w:hAnsi="Arial" w:cs="Arial"/>
          <w:b/>
          <w:sz w:val="22"/>
          <w:szCs w:val="22"/>
          <w:shd w:val="clear" w:color="auto" w:fill="002060"/>
        </w:rPr>
        <w:t xml:space="preserve"> Responsibilities</w:t>
      </w:r>
    </w:p>
    <w:p w:rsidR="0051458A" w:rsidRPr="00F05D6A" w:rsidRDefault="0051458A" w:rsidP="003656ED">
      <w:pPr>
        <w:pStyle w:val="ListParagraph"/>
        <w:numPr>
          <w:ilvl w:val="0"/>
          <w:numId w:val="22"/>
        </w:numPr>
        <w:autoSpaceDE w:val="0"/>
        <w:autoSpaceDN w:val="0"/>
        <w:adjustRightInd w:val="0"/>
        <w:spacing w:line="360" w:lineRule="auto"/>
        <w:ind w:left="1440"/>
        <w:rPr>
          <w:rFonts w:ascii="Arial" w:hAnsi="Arial" w:cs="Arial"/>
          <w:sz w:val="22"/>
          <w:szCs w:val="22"/>
        </w:rPr>
      </w:pPr>
      <w:r w:rsidRPr="00F05D6A">
        <w:rPr>
          <w:rFonts w:ascii="Arial" w:hAnsi="Arial" w:cs="Arial"/>
          <w:sz w:val="22"/>
          <w:szCs w:val="22"/>
        </w:rPr>
        <w:t>Provide a safe and effective laboratory area for science activities</w:t>
      </w:r>
      <w:r w:rsidR="00A8102B">
        <w:rPr>
          <w:rFonts w:ascii="Arial" w:hAnsi="Arial" w:cs="Arial"/>
          <w:sz w:val="22"/>
          <w:szCs w:val="22"/>
        </w:rPr>
        <w:t>.</w:t>
      </w:r>
    </w:p>
    <w:p w:rsidR="0051458A" w:rsidRPr="00F05D6A" w:rsidRDefault="0051458A" w:rsidP="003656ED">
      <w:pPr>
        <w:pStyle w:val="ListParagraph"/>
        <w:numPr>
          <w:ilvl w:val="0"/>
          <w:numId w:val="22"/>
        </w:numPr>
        <w:autoSpaceDE w:val="0"/>
        <w:autoSpaceDN w:val="0"/>
        <w:adjustRightInd w:val="0"/>
        <w:spacing w:line="360" w:lineRule="auto"/>
        <w:ind w:left="1440"/>
        <w:rPr>
          <w:rFonts w:ascii="Arial" w:hAnsi="Arial" w:cs="Arial"/>
          <w:sz w:val="22"/>
          <w:szCs w:val="22"/>
        </w:rPr>
      </w:pPr>
      <w:r w:rsidRPr="00F05D6A">
        <w:rPr>
          <w:rFonts w:ascii="Arial" w:hAnsi="Arial" w:cs="Arial"/>
          <w:sz w:val="22"/>
          <w:szCs w:val="22"/>
        </w:rPr>
        <w:t>Provide safet</w:t>
      </w:r>
      <w:r w:rsidR="008E705E">
        <w:rPr>
          <w:rFonts w:ascii="Arial" w:hAnsi="Arial" w:cs="Arial"/>
          <w:sz w:val="22"/>
          <w:szCs w:val="22"/>
        </w:rPr>
        <w:t xml:space="preserve">y items </w:t>
      </w:r>
      <w:r w:rsidRPr="00F05D6A">
        <w:rPr>
          <w:rFonts w:ascii="Arial" w:hAnsi="Arial" w:cs="Arial"/>
          <w:sz w:val="22"/>
          <w:szCs w:val="22"/>
        </w:rPr>
        <w:t>and ensure they are in good condition.</w:t>
      </w:r>
    </w:p>
    <w:p w:rsidR="008E705E" w:rsidRDefault="0051458A" w:rsidP="003656ED">
      <w:pPr>
        <w:pStyle w:val="ListParagraph"/>
        <w:numPr>
          <w:ilvl w:val="0"/>
          <w:numId w:val="22"/>
        </w:numPr>
        <w:autoSpaceDE w:val="0"/>
        <w:autoSpaceDN w:val="0"/>
        <w:adjustRightInd w:val="0"/>
        <w:spacing w:line="360" w:lineRule="auto"/>
        <w:ind w:left="1440"/>
        <w:rPr>
          <w:rFonts w:ascii="Arial" w:hAnsi="Arial" w:cs="Arial"/>
          <w:sz w:val="22"/>
          <w:szCs w:val="22"/>
        </w:rPr>
      </w:pPr>
      <w:r w:rsidRPr="00F05D6A">
        <w:rPr>
          <w:rFonts w:ascii="Arial" w:hAnsi="Arial" w:cs="Arial"/>
          <w:sz w:val="22"/>
          <w:szCs w:val="22"/>
        </w:rPr>
        <w:t>Provide regular inspections of the laboratory</w:t>
      </w:r>
      <w:r w:rsidR="008E705E">
        <w:rPr>
          <w:rFonts w:ascii="Arial" w:hAnsi="Arial" w:cs="Arial"/>
          <w:sz w:val="22"/>
          <w:szCs w:val="22"/>
        </w:rPr>
        <w:t>.</w:t>
      </w:r>
    </w:p>
    <w:p w:rsidR="0051458A" w:rsidRPr="00F05D6A" w:rsidRDefault="008E705E" w:rsidP="003656ED">
      <w:pPr>
        <w:pStyle w:val="ListParagraph"/>
        <w:numPr>
          <w:ilvl w:val="0"/>
          <w:numId w:val="22"/>
        </w:numPr>
        <w:autoSpaceDE w:val="0"/>
        <w:autoSpaceDN w:val="0"/>
        <w:adjustRightInd w:val="0"/>
        <w:spacing w:line="360" w:lineRule="auto"/>
        <w:ind w:left="1440"/>
        <w:rPr>
          <w:rFonts w:ascii="Arial" w:hAnsi="Arial" w:cs="Arial"/>
          <w:sz w:val="22"/>
          <w:szCs w:val="22"/>
        </w:rPr>
      </w:pPr>
      <w:r>
        <w:rPr>
          <w:rFonts w:ascii="Arial" w:hAnsi="Arial" w:cs="Arial"/>
          <w:sz w:val="22"/>
          <w:szCs w:val="22"/>
        </w:rPr>
        <w:t>D</w:t>
      </w:r>
      <w:r w:rsidR="0051458A" w:rsidRPr="00F05D6A">
        <w:rPr>
          <w:rFonts w:ascii="Arial" w:hAnsi="Arial" w:cs="Arial"/>
          <w:sz w:val="22"/>
          <w:szCs w:val="22"/>
        </w:rPr>
        <w:t>ocument inspection and</w:t>
      </w:r>
      <w:r w:rsidR="00BC7F78" w:rsidRPr="00F05D6A">
        <w:rPr>
          <w:rFonts w:ascii="Arial" w:hAnsi="Arial" w:cs="Arial"/>
          <w:sz w:val="22"/>
          <w:szCs w:val="22"/>
        </w:rPr>
        <w:t xml:space="preserve"> </w:t>
      </w:r>
      <w:r w:rsidR="0051458A" w:rsidRPr="00F05D6A">
        <w:rPr>
          <w:rFonts w:ascii="Arial" w:hAnsi="Arial" w:cs="Arial"/>
          <w:sz w:val="22"/>
          <w:szCs w:val="22"/>
        </w:rPr>
        <w:t>maintenance of</w:t>
      </w:r>
      <w:r w:rsidR="00BC7F78" w:rsidRPr="00F05D6A">
        <w:rPr>
          <w:rFonts w:ascii="Arial" w:hAnsi="Arial" w:cs="Arial"/>
          <w:sz w:val="22"/>
          <w:szCs w:val="22"/>
        </w:rPr>
        <w:t xml:space="preserve"> safety equipment</w:t>
      </w:r>
      <w:r w:rsidR="00A8102B">
        <w:rPr>
          <w:rFonts w:ascii="Arial" w:hAnsi="Arial" w:cs="Arial"/>
          <w:sz w:val="22"/>
          <w:szCs w:val="22"/>
        </w:rPr>
        <w:t>.</w:t>
      </w:r>
      <w:r w:rsidR="00BC7F78" w:rsidRPr="00F05D6A">
        <w:rPr>
          <w:rFonts w:ascii="Arial" w:hAnsi="Arial" w:cs="Arial"/>
          <w:sz w:val="22"/>
          <w:szCs w:val="22"/>
        </w:rPr>
        <w:t xml:space="preserve"> </w:t>
      </w:r>
    </w:p>
    <w:p w:rsidR="0051458A" w:rsidRPr="00F05D6A" w:rsidRDefault="0051458A" w:rsidP="003656ED">
      <w:pPr>
        <w:pStyle w:val="ListParagraph"/>
        <w:numPr>
          <w:ilvl w:val="0"/>
          <w:numId w:val="22"/>
        </w:numPr>
        <w:autoSpaceDE w:val="0"/>
        <w:autoSpaceDN w:val="0"/>
        <w:adjustRightInd w:val="0"/>
        <w:spacing w:line="360" w:lineRule="auto"/>
        <w:ind w:left="1440"/>
        <w:rPr>
          <w:rFonts w:ascii="Arial" w:hAnsi="Arial" w:cs="Arial"/>
          <w:sz w:val="22"/>
          <w:szCs w:val="22"/>
        </w:rPr>
      </w:pPr>
      <w:r w:rsidRPr="00F05D6A">
        <w:rPr>
          <w:rFonts w:ascii="Arial" w:hAnsi="Arial" w:cs="Arial"/>
          <w:sz w:val="22"/>
          <w:szCs w:val="22"/>
        </w:rPr>
        <w:t>Develop a che</w:t>
      </w:r>
      <w:r w:rsidR="00BC7F78" w:rsidRPr="00F05D6A">
        <w:rPr>
          <w:rFonts w:ascii="Arial" w:hAnsi="Arial" w:cs="Arial"/>
          <w:sz w:val="22"/>
          <w:szCs w:val="22"/>
        </w:rPr>
        <w:t>mical hygiene plan</w:t>
      </w:r>
      <w:r w:rsidR="00A8102B">
        <w:rPr>
          <w:rFonts w:ascii="Arial" w:hAnsi="Arial" w:cs="Arial"/>
          <w:sz w:val="22"/>
          <w:szCs w:val="22"/>
        </w:rPr>
        <w:t>.</w:t>
      </w:r>
      <w:r w:rsidR="00BC7F78" w:rsidRPr="00F05D6A">
        <w:rPr>
          <w:rFonts w:ascii="Arial" w:hAnsi="Arial" w:cs="Arial"/>
          <w:sz w:val="22"/>
          <w:szCs w:val="22"/>
        </w:rPr>
        <w:t xml:space="preserve"> </w:t>
      </w:r>
    </w:p>
    <w:p w:rsidR="00BC7F78" w:rsidRPr="00F05D6A" w:rsidRDefault="008E705E" w:rsidP="003656ED">
      <w:pPr>
        <w:pStyle w:val="ListParagraph"/>
        <w:numPr>
          <w:ilvl w:val="0"/>
          <w:numId w:val="22"/>
        </w:numPr>
        <w:autoSpaceDE w:val="0"/>
        <w:autoSpaceDN w:val="0"/>
        <w:adjustRightInd w:val="0"/>
        <w:spacing w:line="360" w:lineRule="auto"/>
        <w:ind w:left="1440"/>
        <w:rPr>
          <w:rFonts w:ascii="Arial" w:hAnsi="Arial" w:cs="Arial"/>
          <w:sz w:val="22"/>
          <w:szCs w:val="22"/>
        </w:rPr>
      </w:pPr>
      <w:r>
        <w:rPr>
          <w:rFonts w:ascii="Arial" w:hAnsi="Arial" w:cs="Arial"/>
          <w:sz w:val="22"/>
          <w:szCs w:val="22"/>
        </w:rPr>
        <w:t>Become familiar and c</w:t>
      </w:r>
      <w:r w:rsidR="0051458A" w:rsidRPr="00F05D6A">
        <w:rPr>
          <w:rFonts w:ascii="Arial" w:hAnsi="Arial" w:cs="Arial"/>
          <w:sz w:val="22"/>
          <w:szCs w:val="22"/>
        </w:rPr>
        <w:t xml:space="preserve">omply with </w:t>
      </w:r>
      <w:r w:rsidR="00BC7F78" w:rsidRPr="00F05D6A">
        <w:rPr>
          <w:rFonts w:ascii="Arial" w:hAnsi="Arial" w:cs="Arial"/>
          <w:b/>
          <w:sz w:val="22"/>
          <w:szCs w:val="22"/>
        </w:rPr>
        <w:t xml:space="preserve">O.C.G.A 45-22-2– </w:t>
      </w:r>
      <w:r w:rsidR="00BC7F78" w:rsidRPr="00F05D6A">
        <w:rPr>
          <w:rFonts w:ascii="Arial" w:hAnsi="Arial" w:cs="Arial"/>
          <w:b/>
          <w:sz w:val="22"/>
          <w:szCs w:val="22"/>
          <w:lang w:val="en"/>
        </w:rPr>
        <w:t>Public Employee Hazardous Chemical Protection and Right to Know Act of 1988</w:t>
      </w:r>
      <w:r w:rsidR="00BC7F78" w:rsidRPr="00F05D6A">
        <w:rPr>
          <w:rFonts w:ascii="Arial" w:hAnsi="Arial" w:cs="Arial"/>
          <w:sz w:val="22"/>
          <w:szCs w:val="22"/>
        </w:rPr>
        <w:t xml:space="preserve">. </w:t>
      </w:r>
    </w:p>
    <w:p w:rsidR="0051458A" w:rsidRPr="00F05D6A" w:rsidRDefault="008E705E" w:rsidP="003656ED">
      <w:pPr>
        <w:pStyle w:val="ListParagraph"/>
        <w:numPr>
          <w:ilvl w:val="0"/>
          <w:numId w:val="22"/>
        </w:numPr>
        <w:autoSpaceDE w:val="0"/>
        <w:autoSpaceDN w:val="0"/>
        <w:adjustRightInd w:val="0"/>
        <w:spacing w:line="360" w:lineRule="auto"/>
        <w:ind w:left="1440"/>
        <w:rPr>
          <w:rFonts w:ascii="Arial" w:hAnsi="Arial" w:cs="Arial"/>
          <w:sz w:val="22"/>
          <w:szCs w:val="22"/>
        </w:rPr>
      </w:pPr>
      <w:r>
        <w:rPr>
          <w:rFonts w:ascii="Arial" w:hAnsi="Arial" w:cs="Arial"/>
          <w:sz w:val="22"/>
          <w:szCs w:val="22"/>
        </w:rPr>
        <w:t>Become familiar and c</w:t>
      </w:r>
      <w:r w:rsidR="00BC7F78" w:rsidRPr="00F05D6A">
        <w:rPr>
          <w:rFonts w:ascii="Arial" w:hAnsi="Arial" w:cs="Arial"/>
          <w:sz w:val="22"/>
          <w:szCs w:val="22"/>
        </w:rPr>
        <w:t>omply with state</w:t>
      </w:r>
      <w:r w:rsidR="0051458A" w:rsidRPr="00F05D6A">
        <w:rPr>
          <w:rFonts w:ascii="Arial" w:hAnsi="Arial" w:cs="Arial"/>
          <w:sz w:val="22"/>
          <w:szCs w:val="22"/>
        </w:rPr>
        <w:t xml:space="preserve"> and federal regulations </w:t>
      </w:r>
      <w:r>
        <w:rPr>
          <w:rFonts w:ascii="Arial" w:hAnsi="Arial" w:cs="Arial"/>
          <w:sz w:val="22"/>
          <w:szCs w:val="22"/>
        </w:rPr>
        <w:t>for the procurement, use, storage, and</w:t>
      </w:r>
      <w:r w:rsidR="0051458A" w:rsidRPr="00F05D6A">
        <w:rPr>
          <w:rFonts w:ascii="Arial" w:hAnsi="Arial" w:cs="Arial"/>
          <w:sz w:val="22"/>
          <w:szCs w:val="22"/>
        </w:rPr>
        <w:t xml:space="preserve"> disp</w:t>
      </w:r>
      <w:r w:rsidR="00BC7F78" w:rsidRPr="00F05D6A">
        <w:rPr>
          <w:rFonts w:ascii="Arial" w:hAnsi="Arial" w:cs="Arial"/>
          <w:sz w:val="22"/>
          <w:szCs w:val="22"/>
        </w:rPr>
        <w:t>osal of chemicals</w:t>
      </w:r>
      <w:r w:rsidR="00A8102B">
        <w:rPr>
          <w:rFonts w:ascii="Arial" w:hAnsi="Arial" w:cs="Arial"/>
          <w:sz w:val="22"/>
          <w:szCs w:val="22"/>
        </w:rPr>
        <w:t>.</w:t>
      </w:r>
    </w:p>
    <w:p w:rsidR="0051458A" w:rsidRPr="00F05D6A" w:rsidRDefault="0051458A" w:rsidP="003656ED">
      <w:pPr>
        <w:pStyle w:val="ListParagraph"/>
        <w:numPr>
          <w:ilvl w:val="0"/>
          <w:numId w:val="22"/>
        </w:numPr>
        <w:autoSpaceDE w:val="0"/>
        <w:autoSpaceDN w:val="0"/>
        <w:adjustRightInd w:val="0"/>
        <w:spacing w:line="360" w:lineRule="auto"/>
        <w:ind w:left="1440"/>
        <w:rPr>
          <w:rFonts w:ascii="Arial" w:hAnsi="Arial" w:cs="Arial"/>
          <w:sz w:val="22"/>
          <w:szCs w:val="22"/>
        </w:rPr>
      </w:pPr>
      <w:r w:rsidRPr="00F05D6A">
        <w:rPr>
          <w:rFonts w:ascii="Arial" w:hAnsi="Arial" w:cs="Arial"/>
          <w:sz w:val="22"/>
          <w:szCs w:val="22"/>
        </w:rPr>
        <w:t>Establish a school safety committee and ensure that it meets regularly</w:t>
      </w:r>
      <w:r w:rsidR="00A8102B">
        <w:rPr>
          <w:rFonts w:ascii="Arial" w:hAnsi="Arial" w:cs="Arial"/>
          <w:sz w:val="22"/>
          <w:szCs w:val="22"/>
        </w:rPr>
        <w:t>.</w:t>
      </w:r>
      <w:r w:rsidRPr="00F05D6A">
        <w:rPr>
          <w:rFonts w:ascii="Arial" w:hAnsi="Arial" w:cs="Arial"/>
          <w:sz w:val="22"/>
          <w:szCs w:val="22"/>
        </w:rPr>
        <w:t xml:space="preserve"> </w:t>
      </w:r>
    </w:p>
    <w:p w:rsidR="00A8102B" w:rsidRDefault="0051458A" w:rsidP="003656ED">
      <w:pPr>
        <w:pStyle w:val="ListParagraph"/>
        <w:numPr>
          <w:ilvl w:val="0"/>
          <w:numId w:val="22"/>
        </w:numPr>
        <w:autoSpaceDE w:val="0"/>
        <w:autoSpaceDN w:val="0"/>
        <w:adjustRightInd w:val="0"/>
        <w:spacing w:line="360" w:lineRule="auto"/>
        <w:ind w:left="1440"/>
        <w:rPr>
          <w:rFonts w:ascii="Arial" w:hAnsi="Arial" w:cs="Arial"/>
          <w:sz w:val="22"/>
          <w:szCs w:val="22"/>
        </w:rPr>
      </w:pPr>
      <w:r w:rsidRPr="00F05D6A">
        <w:rPr>
          <w:rFonts w:ascii="Arial" w:hAnsi="Arial" w:cs="Arial"/>
          <w:sz w:val="22"/>
          <w:szCs w:val="22"/>
        </w:rPr>
        <w:t>Attempt to provide a class size appropriate to the laboratory and in keeping with</w:t>
      </w:r>
      <w:r w:rsidR="00BC7F78" w:rsidRPr="00F05D6A">
        <w:rPr>
          <w:rFonts w:ascii="Arial" w:hAnsi="Arial" w:cs="Arial"/>
          <w:sz w:val="22"/>
          <w:szCs w:val="22"/>
        </w:rPr>
        <w:t xml:space="preserve"> </w:t>
      </w:r>
      <w:r w:rsidRPr="00F05D6A">
        <w:rPr>
          <w:rFonts w:ascii="Arial" w:hAnsi="Arial" w:cs="Arial"/>
          <w:sz w:val="22"/>
          <w:szCs w:val="22"/>
        </w:rPr>
        <w:t>recommendat</w:t>
      </w:r>
      <w:r w:rsidR="00BC7F78" w:rsidRPr="00F05D6A">
        <w:rPr>
          <w:rFonts w:ascii="Arial" w:hAnsi="Arial" w:cs="Arial"/>
          <w:sz w:val="22"/>
          <w:szCs w:val="22"/>
        </w:rPr>
        <w:t>ions of professional societies</w:t>
      </w:r>
      <w:r w:rsidR="00A8102B">
        <w:rPr>
          <w:rFonts w:ascii="Arial" w:hAnsi="Arial" w:cs="Arial"/>
          <w:sz w:val="22"/>
          <w:szCs w:val="22"/>
        </w:rPr>
        <w:t>.</w:t>
      </w:r>
      <w:r w:rsidR="00BC7F78" w:rsidRPr="00F05D6A">
        <w:rPr>
          <w:rFonts w:ascii="Arial" w:hAnsi="Arial" w:cs="Arial"/>
          <w:sz w:val="22"/>
          <w:szCs w:val="22"/>
        </w:rPr>
        <w:t xml:space="preserve"> </w:t>
      </w:r>
    </w:p>
    <w:p w:rsidR="00A8102B" w:rsidRPr="00A8102B" w:rsidRDefault="00A8102B" w:rsidP="003656ED">
      <w:pPr>
        <w:pStyle w:val="ListParagraph"/>
        <w:numPr>
          <w:ilvl w:val="0"/>
          <w:numId w:val="22"/>
        </w:numPr>
        <w:autoSpaceDE w:val="0"/>
        <w:autoSpaceDN w:val="0"/>
        <w:adjustRightInd w:val="0"/>
        <w:spacing w:line="360" w:lineRule="auto"/>
        <w:ind w:left="1440"/>
        <w:rPr>
          <w:rFonts w:ascii="Arial" w:hAnsi="Arial" w:cs="Arial"/>
          <w:sz w:val="22"/>
          <w:szCs w:val="22"/>
        </w:rPr>
      </w:pPr>
      <w:r>
        <w:rPr>
          <w:rFonts w:ascii="Arial" w:hAnsi="Arial" w:cs="Arial"/>
          <w:sz w:val="22"/>
          <w:szCs w:val="22"/>
        </w:rPr>
        <w:t>Provide time for and monitor participation in mandatory safety training for science teachers, administrators, public safety officers, and maintenance personnel.</w:t>
      </w:r>
    </w:p>
    <w:p w:rsidR="00F05D6A" w:rsidRDefault="00F05D6A" w:rsidP="0051458A">
      <w:pPr>
        <w:autoSpaceDE w:val="0"/>
        <w:autoSpaceDN w:val="0"/>
        <w:adjustRightInd w:val="0"/>
        <w:rPr>
          <w:rFonts w:ascii="Arial" w:hAnsi="Arial" w:cs="Arial"/>
          <w:b/>
          <w:bCs/>
          <w:sz w:val="22"/>
          <w:szCs w:val="22"/>
          <w:shd w:val="clear" w:color="auto" w:fill="002060"/>
        </w:rPr>
      </w:pPr>
    </w:p>
    <w:p w:rsidR="0051458A" w:rsidRPr="00F05D6A" w:rsidRDefault="008E705E" w:rsidP="00321062">
      <w:pPr>
        <w:autoSpaceDE w:val="0"/>
        <w:autoSpaceDN w:val="0"/>
        <w:adjustRightInd w:val="0"/>
        <w:ind w:firstLine="720"/>
        <w:rPr>
          <w:rFonts w:ascii="Arial" w:hAnsi="Arial" w:cs="Arial"/>
          <w:b/>
          <w:bCs/>
          <w:sz w:val="22"/>
          <w:szCs w:val="22"/>
          <w:shd w:val="clear" w:color="auto" w:fill="002060"/>
        </w:rPr>
      </w:pPr>
      <w:proofErr w:type="gramStart"/>
      <w:r>
        <w:rPr>
          <w:rFonts w:ascii="Arial" w:hAnsi="Arial" w:cs="Arial"/>
          <w:b/>
          <w:bCs/>
          <w:sz w:val="22"/>
          <w:szCs w:val="22"/>
          <w:shd w:val="clear" w:color="auto" w:fill="002060"/>
        </w:rPr>
        <w:t xml:space="preserve">1.1.3  </w:t>
      </w:r>
      <w:r w:rsidR="0051458A" w:rsidRPr="00F05D6A">
        <w:rPr>
          <w:rFonts w:ascii="Arial" w:hAnsi="Arial" w:cs="Arial"/>
          <w:b/>
          <w:bCs/>
          <w:sz w:val="22"/>
          <w:szCs w:val="22"/>
          <w:shd w:val="clear" w:color="auto" w:fill="002060"/>
        </w:rPr>
        <w:t>Teachers’</w:t>
      </w:r>
      <w:proofErr w:type="gramEnd"/>
      <w:r w:rsidR="0051458A" w:rsidRPr="00F05D6A">
        <w:rPr>
          <w:rFonts w:ascii="Arial" w:hAnsi="Arial" w:cs="Arial"/>
          <w:b/>
          <w:bCs/>
          <w:sz w:val="22"/>
          <w:szCs w:val="22"/>
          <w:shd w:val="clear" w:color="auto" w:fill="002060"/>
        </w:rPr>
        <w:t xml:space="preserve"> Responsibilities</w:t>
      </w:r>
    </w:p>
    <w:p w:rsidR="0051458A" w:rsidRPr="00F05D6A" w:rsidRDefault="0051458A" w:rsidP="003656ED">
      <w:pPr>
        <w:pStyle w:val="ListParagraph"/>
        <w:numPr>
          <w:ilvl w:val="0"/>
          <w:numId w:val="23"/>
        </w:numPr>
        <w:autoSpaceDE w:val="0"/>
        <w:autoSpaceDN w:val="0"/>
        <w:adjustRightInd w:val="0"/>
        <w:spacing w:line="360" w:lineRule="auto"/>
        <w:ind w:left="1440"/>
        <w:rPr>
          <w:rFonts w:ascii="Arial" w:hAnsi="Arial" w:cs="Arial"/>
          <w:sz w:val="22"/>
          <w:szCs w:val="22"/>
        </w:rPr>
      </w:pPr>
      <w:r w:rsidRPr="00F05D6A">
        <w:rPr>
          <w:rFonts w:ascii="Arial" w:hAnsi="Arial" w:cs="Arial"/>
          <w:sz w:val="22"/>
          <w:szCs w:val="22"/>
        </w:rPr>
        <w:t>Set a good example by observing all safety rules, wearing proper protective equipment,</w:t>
      </w:r>
      <w:r w:rsidR="00F05D6A" w:rsidRPr="00F05D6A">
        <w:rPr>
          <w:rFonts w:ascii="Arial" w:hAnsi="Arial" w:cs="Arial"/>
          <w:sz w:val="22"/>
          <w:szCs w:val="22"/>
        </w:rPr>
        <w:t xml:space="preserve"> </w:t>
      </w:r>
      <w:r w:rsidRPr="00F05D6A">
        <w:rPr>
          <w:rFonts w:ascii="Arial" w:hAnsi="Arial" w:cs="Arial"/>
          <w:sz w:val="22"/>
          <w:szCs w:val="22"/>
        </w:rPr>
        <w:t>and being enthusiastic about safety.</w:t>
      </w:r>
    </w:p>
    <w:p w:rsidR="0051458A" w:rsidRPr="00F05D6A" w:rsidRDefault="0051458A" w:rsidP="003656ED">
      <w:pPr>
        <w:pStyle w:val="ListParagraph"/>
        <w:numPr>
          <w:ilvl w:val="0"/>
          <w:numId w:val="23"/>
        </w:numPr>
        <w:autoSpaceDE w:val="0"/>
        <w:autoSpaceDN w:val="0"/>
        <w:adjustRightInd w:val="0"/>
        <w:spacing w:line="360" w:lineRule="auto"/>
        <w:ind w:left="1440"/>
        <w:rPr>
          <w:rFonts w:ascii="Arial" w:hAnsi="Arial" w:cs="Arial"/>
          <w:sz w:val="22"/>
          <w:szCs w:val="22"/>
        </w:rPr>
      </w:pPr>
      <w:r w:rsidRPr="00F05D6A">
        <w:rPr>
          <w:rFonts w:ascii="Arial" w:hAnsi="Arial" w:cs="Arial"/>
          <w:sz w:val="22"/>
          <w:szCs w:val="22"/>
        </w:rPr>
        <w:t>Know the properties and hazards associated with each material used in a laboratory</w:t>
      </w:r>
      <w:r w:rsidR="00F05D6A">
        <w:rPr>
          <w:rFonts w:ascii="Arial" w:hAnsi="Arial" w:cs="Arial"/>
          <w:sz w:val="22"/>
          <w:szCs w:val="22"/>
        </w:rPr>
        <w:t xml:space="preserve"> </w:t>
      </w:r>
      <w:r w:rsidRPr="00F05D6A">
        <w:rPr>
          <w:rFonts w:ascii="Arial" w:hAnsi="Arial" w:cs="Arial"/>
          <w:sz w:val="22"/>
          <w:szCs w:val="22"/>
        </w:rPr>
        <w:t>activity before the students carry out the procedure.</w:t>
      </w:r>
    </w:p>
    <w:p w:rsidR="0051458A" w:rsidRPr="00F05D6A" w:rsidRDefault="0051458A" w:rsidP="003656ED">
      <w:pPr>
        <w:pStyle w:val="ListParagraph"/>
        <w:numPr>
          <w:ilvl w:val="0"/>
          <w:numId w:val="23"/>
        </w:numPr>
        <w:autoSpaceDE w:val="0"/>
        <w:autoSpaceDN w:val="0"/>
        <w:adjustRightInd w:val="0"/>
        <w:spacing w:line="360" w:lineRule="auto"/>
        <w:ind w:left="1440"/>
        <w:rPr>
          <w:rFonts w:ascii="Arial" w:hAnsi="Arial" w:cs="Arial"/>
          <w:sz w:val="22"/>
          <w:szCs w:val="22"/>
        </w:rPr>
      </w:pPr>
      <w:r w:rsidRPr="00F05D6A">
        <w:rPr>
          <w:rFonts w:ascii="Arial" w:hAnsi="Arial" w:cs="Arial"/>
          <w:sz w:val="22"/>
          <w:szCs w:val="22"/>
        </w:rPr>
        <w:t>Ensure that all safety equipment is present in the laboratory and is in good working</w:t>
      </w:r>
      <w:r w:rsidR="00F05D6A">
        <w:rPr>
          <w:rFonts w:ascii="Arial" w:hAnsi="Arial" w:cs="Arial"/>
          <w:sz w:val="22"/>
          <w:szCs w:val="22"/>
        </w:rPr>
        <w:t xml:space="preserve"> </w:t>
      </w:r>
      <w:r w:rsidR="00F05D6A" w:rsidRPr="00F05D6A">
        <w:rPr>
          <w:rFonts w:ascii="Arial" w:hAnsi="Arial" w:cs="Arial"/>
          <w:sz w:val="22"/>
          <w:szCs w:val="22"/>
        </w:rPr>
        <w:t>condition.</w:t>
      </w:r>
    </w:p>
    <w:p w:rsidR="0051458A" w:rsidRPr="00F05D6A" w:rsidRDefault="0051458A" w:rsidP="003656ED">
      <w:pPr>
        <w:pStyle w:val="ListParagraph"/>
        <w:numPr>
          <w:ilvl w:val="0"/>
          <w:numId w:val="23"/>
        </w:numPr>
        <w:autoSpaceDE w:val="0"/>
        <w:autoSpaceDN w:val="0"/>
        <w:adjustRightInd w:val="0"/>
        <w:spacing w:line="360" w:lineRule="auto"/>
        <w:ind w:left="1440"/>
        <w:rPr>
          <w:rFonts w:ascii="Arial" w:hAnsi="Arial" w:cs="Arial"/>
          <w:sz w:val="22"/>
          <w:szCs w:val="22"/>
        </w:rPr>
      </w:pPr>
      <w:r w:rsidRPr="00F05D6A">
        <w:rPr>
          <w:rFonts w:ascii="Arial" w:hAnsi="Arial" w:cs="Arial"/>
          <w:sz w:val="22"/>
          <w:szCs w:val="22"/>
        </w:rPr>
        <w:t>Provide eye protection and other necessary personal protective equipment for students</w:t>
      </w:r>
      <w:r w:rsidR="00F05D6A" w:rsidRPr="00F05D6A">
        <w:rPr>
          <w:rFonts w:ascii="Arial" w:hAnsi="Arial" w:cs="Arial"/>
          <w:sz w:val="22"/>
          <w:szCs w:val="22"/>
        </w:rPr>
        <w:t xml:space="preserve"> </w:t>
      </w:r>
      <w:r w:rsidRPr="00F05D6A">
        <w:rPr>
          <w:rFonts w:ascii="Arial" w:hAnsi="Arial" w:cs="Arial"/>
          <w:sz w:val="22"/>
          <w:szCs w:val="22"/>
        </w:rPr>
        <w:t>and</w:t>
      </w:r>
      <w:r w:rsidR="00F05D6A" w:rsidRPr="00F05D6A">
        <w:rPr>
          <w:rFonts w:ascii="Arial" w:hAnsi="Arial" w:cs="Arial"/>
          <w:sz w:val="22"/>
          <w:szCs w:val="22"/>
        </w:rPr>
        <w:t xml:space="preserve"> instruct students in their use.</w:t>
      </w:r>
    </w:p>
    <w:p w:rsidR="0051458A" w:rsidRPr="00F05D6A" w:rsidRDefault="0051458A" w:rsidP="003656ED">
      <w:pPr>
        <w:pStyle w:val="ListParagraph"/>
        <w:numPr>
          <w:ilvl w:val="0"/>
          <w:numId w:val="23"/>
        </w:numPr>
        <w:tabs>
          <w:tab w:val="left" w:pos="990"/>
        </w:tabs>
        <w:autoSpaceDE w:val="0"/>
        <w:autoSpaceDN w:val="0"/>
        <w:adjustRightInd w:val="0"/>
        <w:spacing w:line="360" w:lineRule="auto"/>
        <w:ind w:left="1440"/>
        <w:rPr>
          <w:rFonts w:ascii="Arial" w:hAnsi="Arial" w:cs="Arial"/>
          <w:sz w:val="22"/>
          <w:szCs w:val="22"/>
        </w:rPr>
      </w:pPr>
      <w:r w:rsidRPr="00F05D6A">
        <w:rPr>
          <w:rFonts w:ascii="Arial" w:hAnsi="Arial" w:cs="Arial"/>
          <w:sz w:val="22"/>
          <w:szCs w:val="22"/>
        </w:rPr>
        <w:t>Before each laboratory experiment, instruct students about the hazards associated with</w:t>
      </w:r>
      <w:r w:rsidR="00F05D6A" w:rsidRPr="00F05D6A">
        <w:rPr>
          <w:rFonts w:ascii="Arial" w:hAnsi="Arial" w:cs="Arial"/>
          <w:sz w:val="22"/>
          <w:szCs w:val="22"/>
        </w:rPr>
        <w:t xml:space="preserve"> </w:t>
      </w:r>
      <w:r w:rsidRPr="00F05D6A">
        <w:rPr>
          <w:rFonts w:ascii="Arial" w:hAnsi="Arial" w:cs="Arial"/>
          <w:sz w:val="22"/>
          <w:szCs w:val="22"/>
        </w:rPr>
        <w:t xml:space="preserve">each activity. Reemphasize the use of eye protection and other </w:t>
      </w:r>
      <w:r w:rsidR="00F05D6A" w:rsidRPr="00F05D6A">
        <w:rPr>
          <w:rFonts w:ascii="Arial" w:hAnsi="Arial" w:cs="Arial"/>
          <w:sz w:val="22"/>
          <w:szCs w:val="22"/>
        </w:rPr>
        <w:t>n</w:t>
      </w:r>
      <w:r w:rsidRPr="00F05D6A">
        <w:rPr>
          <w:rFonts w:ascii="Arial" w:hAnsi="Arial" w:cs="Arial"/>
          <w:sz w:val="22"/>
          <w:szCs w:val="22"/>
        </w:rPr>
        <w:t>ecessary</w:t>
      </w:r>
      <w:r w:rsidR="00F05D6A" w:rsidRPr="00F05D6A">
        <w:rPr>
          <w:rFonts w:ascii="Arial" w:hAnsi="Arial" w:cs="Arial"/>
          <w:sz w:val="22"/>
          <w:szCs w:val="22"/>
        </w:rPr>
        <w:t xml:space="preserve"> </w:t>
      </w:r>
      <w:r w:rsidRPr="00F05D6A">
        <w:rPr>
          <w:rFonts w:ascii="Arial" w:hAnsi="Arial" w:cs="Arial"/>
          <w:sz w:val="22"/>
          <w:szCs w:val="22"/>
        </w:rPr>
        <w:t>personal protection equipment.</w:t>
      </w:r>
    </w:p>
    <w:p w:rsidR="0051458A" w:rsidRPr="00F05D6A" w:rsidRDefault="0051458A" w:rsidP="003656ED">
      <w:pPr>
        <w:pStyle w:val="ListParagraph"/>
        <w:numPr>
          <w:ilvl w:val="0"/>
          <w:numId w:val="23"/>
        </w:numPr>
        <w:autoSpaceDE w:val="0"/>
        <w:autoSpaceDN w:val="0"/>
        <w:adjustRightInd w:val="0"/>
        <w:spacing w:line="360" w:lineRule="auto"/>
        <w:ind w:left="1440"/>
        <w:rPr>
          <w:rFonts w:ascii="Arial" w:hAnsi="Arial" w:cs="Arial"/>
          <w:sz w:val="22"/>
          <w:szCs w:val="22"/>
        </w:rPr>
      </w:pPr>
      <w:r w:rsidRPr="00F05D6A">
        <w:rPr>
          <w:rFonts w:ascii="Arial" w:hAnsi="Arial" w:cs="Arial"/>
          <w:sz w:val="22"/>
          <w:szCs w:val="22"/>
        </w:rPr>
        <w:t>Ensure that all containers are properly labeled with their contents and hazards (section</w:t>
      </w:r>
    </w:p>
    <w:p w:rsidR="0051458A" w:rsidRPr="00F05D6A" w:rsidRDefault="0051458A" w:rsidP="003656ED">
      <w:pPr>
        <w:pStyle w:val="ListParagraph"/>
        <w:numPr>
          <w:ilvl w:val="0"/>
          <w:numId w:val="23"/>
        </w:numPr>
        <w:autoSpaceDE w:val="0"/>
        <w:autoSpaceDN w:val="0"/>
        <w:adjustRightInd w:val="0"/>
        <w:spacing w:line="360" w:lineRule="auto"/>
        <w:ind w:left="1440"/>
        <w:rPr>
          <w:rFonts w:ascii="Arial" w:hAnsi="Arial" w:cs="Arial"/>
          <w:sz w:val="22"/>
          <w:szCs w:val="22"/>
        </w:rPr>
      </w:pPr>
      <w:r w:rsidRPr="00F05D6A">
        <w:rPr>
          <w:rFonts w:ascii="Arial" w:hAnsi="Arial" w:cs="Arial"/>
          <w:sz w:val="22"/>
          <w:szCs w:val="22"/>
        </w:rPr>
        <w:t>Make sure t</w:t>
      </w:r>
      <w:r w:rsidR="00F05D6A" w:rsidRPr="00F05D6A">
        <w:rPr>
          <w:rFonts w:ascii="Arial" w:hAnsi="Arial" w:cs="Arial"/>
          <w:sz w:val="22"/>
          <w:szCs w:val="22"/>
        </w:rPr>
        <w:t>hat all safety rules are obeyed.</w:t>
      </w:r>
    </w:p>
    <w:p w:rsidR="0051458A" w:rsidRPr="00F05D6A" w:rsidRDefault="0051458A" w:rsidP="003656ED">
      <w:pPr>
        <w:pStyle w:val="ListParagraph"/>
        <w:numPr>
          <w:ilvl w:val="0"/>
          <w:numId w:val="23"/>
        </w:numPr>
        <w:autoSpaceDE w:val="0"/>
        <w:autoSpaceDN w:val="0"/>
        <w:adjustRightInd w:val="0"/>
        <w:spacing w:line="360" w:lineRule="auto"/>
        <w:ind w:left="1440"/>
        <w:rPr>
          <w:rFonts w:ascii="Arial" w:hAnsi="Arial" w:cs="Arial"/>
          <w:sz w:val="22"/>
          <w:szCs w:val="22"/>
        </w:rPr>
      </w:pPr>
      <w:r w:rsidRPr="00F05D6A">
        <w:rPr>
          <w:rFonts w:ascii="Arial" w:hAnsi="Arial" w:cs="Arial"/>
          <w:sz w:val="22"/>
          <w:szCs w:val="22"/>
        </w:rPr>
        <w:t>Promptly clean up or direct the clean-up of spilled chemicals</w:t>
      </w:r>
      <w:r w:rsidR="00670265">
        <w:rPr>
          <w:rFonts w:ascii="Arial" w:hAnsi="Arial" w:cs="Arial"/>
          <w:sz w:val="22"/>
          <w:szCs w:val="22"/>
        </w:rPr>
        <w:t xml:space="preserve"> and remains of biology experiments.</w:t>
      </w:r>
    </w:p>
    <w:p w:rsidR="0051458A" w:rsidRPr="00F05D6A" w:rsidRDefault="0051458A" w:rsidP="003656ED">
      <w:pPr>
        <w:pStyle w:val="ListParagraph"/>
        <w:numPr>
          <w:ilvl w:val="0"/>
          <w:numId w:val="23"/>
        </w:numPr>
        <w:autoSpaceDE w:val="0"/>
        <w:autoSpaceDN w:val="0"/>
        <w:adjustRightInd w:val="0"/>
        <w:spacing w:line="360" w:lineRule="auto"/>
        <w:ind w:left="1440"/>
        <w:rPr>
          <w:rFonts w:ascii="Arial" w:hAnsi="Arial" w:cs="Arial"/>
          <w:sz w:val="22"/>
          <w:szCs w:val="22"/>
        </w:rPr>
      </w:pPr>
      <w:r w:rsidRPr="00F05D6A">
        <w:rPr>
          <w:rFonts w:ascii="Arial" w:hAnsi="Arial" w:cs="Arial"/>
          <w:sz w:val="22"/>
          <w:szCs w:val="22"/>
        </w:rPr>
        <w:t xml:space="preserve">Dispose of chemical </w:t>
      </w:r>
      <w:r w:rsidR="00670265">
        <w:rPr>
          <w:rFonts w:ascii="Arial" w:hAnsi="Arial" w:cs="Arial"/>
          <w:sz w:val="22"/>
          <w:szCs w:val="22"/>
        </w:rPr>
        <w:t xml:space="preserve">and biological </w:t>
      </w:r>
      <w:r w:rsidRPr="00F05D6A">
        <w:rPr>
          <w:rFonts w:ascii="Arial" w:hAnsi="Arial" w:cs="Arial"/>
          <w:sz w:val="22"/>
          <w:szCs w:val="22"/>
        </w:rPr>
        <w:t>wastes properly</w:t>
      </w:r>
      <w:r w:rsidR="00F05D6A" w:rsidRPr="00F05D6A">
        <w:rPr>
          <w:rFonts w:ascii="Arial" w:hAnsi="Arial" w:cs="Arial"/>
          <w:sz w:val="22"/>
          <w:szCs w:val="22"/>
        </w:rPr>
        <w:t>.</w:t>
      </w:r>
      <w:r w:rsidRPr="00F05D6A">
        <w:rPr>
          <w:rFonts w:ascii="Arial" w:hAnsi="Arial" w:cs="Arial"/>
          <w:sz w:val="22"/>
          <w:szCs w:val="22"/>
        </w:rPr>
        <w:t xml:space="preserve"> </w:t>
      </w:r>
    </w:p>
    <w:p w:rsidR="0051458A" w:rsidRPr="00F05D6A" w:rsidRDefault="0051458A" w:rsidP="003656ED">
      <w:pPr>
        <w:pStyle w:val="ListParagraph"/>
        <w:numPr>
          <w:ilvl w:val="0"/>
          <w:numId w:val="23"/>
        </w:numPr>
        <w:autoSpaceDE w:val="0"/>
        <w:autoSpaceDN w:val="0"/>
        <w:adjustRightInd w:val="0"/>
        <w:spacing w:line="360" w:lineRule="auto"/>
        <w:ind w:left="1440"/>
        <w:rPr>
          <w:rFonts w:ascii="Arial" w:hAnsi="Arial" w:cs="Arial"/>
          <w:sz w:val="22"/>
          <w:szCs w:val="22"/>
        </w:rPr>
      </w:pPr>
      <w:r w:rsidRPr="00F05D6A">
        <w:rPr>
          <w:rFonts w:ascii="Arial" w:hAnsi="Arial" w:cs="Arial"/>
          <w:sz w:val="22"/>
          <w:szCs w:val="22"/>
        </w:rPr>
        <w:lastRenderedPageBreak/>
        <w:t xml:space="preserve">Return </w:t>
      </w:r>
      <w:r w:rsidR="00670265">
        <w:rPr>
          <w:rFonts w:ascii="Arial" w:hAnsi="Arial" w:cs="Arial"/>
          <w:sz w:val="22"/>
          <w:szCs w:val="22"/>
        </w:rPr>
        <w:t xml:space="preserve">laboratory equipment and </w:t>
      </w:r>
      <w:r w:rsidRPr="00F05D6A">
        <w:rPr>
          <w:rFonts w:ascii="Arial" w:hAnsi="Arial" w:cs="Arial"/>
          <w:sz w:val="22"/>
          <w:szCs w:val="22"/>
        </w:rPr>
        <w:t>chemicals to a locked storeroom after use.</w:t>
      </w:r>
    </w:p>
    <w:p w:rsidR="0051458A" w:rsidRPr="00F05D6A" w:rsidRDefault="0051458A" w:rsidP="003656ED">
      <w:pPr>
        <w:pStyle w:val="ListParagraph"/>
        <w:numPr>
          <w:ilvl w:val="0"/>
          <w:numId w:val="24"/>
        </w:numPr>
        <w:autoSpaceDE w:val="0"/>
        <w:autoSpaceDN w:val="0"/>
        <w:adjustRightInd w:val="0"/>
        <w:spacing w:line="360" w:lineRule="auto"/>
        <w:ind w:left="1440"/>
        <w:rPr>
          <w:rFonts w:ascii="Arial" w:hAnsi="Arial" w:cs="Arial"/>
          <w:sz w:val="22"/>
          <w:szCs w:val="22"/>
        </w:rPr>
      </w:pPr>
      <w:r w:rsidRPr="00F05D6A">
        <w:rPr>
          <w:rFonts w:ascii="Arial" w:hAnsi="Arial" w:cs="Arial"/>
          <w:sz w:val="22"/>
          <w:szCs w:val="22"/>
        </w:rPr>
        <w:t>Comply with the procedures in the school chemi</w:t>
      </w:r>
      <w:r w:rsidR="00F05D6A" w:rsidRPr="00F05D6A">
        <w:rPr>
          <w:rFonts w:ascii="Arial" w:hAnsi="Arial" w:cs="Arial"/>
          <w:sz w:val="22"/>
          <w:szCs w:val="22"/>
        </w:rPr>
        <w:t xml:space="preserve">cal hygiene </w:t>
      </w:r>
      <w:r w:rsidR="008E705E">
        <w:rPr>
          <w:rFonts w:ascii="Arial" w:hAnsi="Arial" w:cs="Arial"/>
          <w:sz w:val="22"/>
          <w:szCs w:val="22"/>
        </w:rPr>
        <w:t>and safety plans</w:t>
      </w:r>
      <w:r w:rsidR="00F05D6A" w:rsidRPr="00F05D6A">
        <w:rPr>
          <w:rFonts w:ascii="Arial" w:hAnsi="Arial" w:cs="Arial"/>
          <w:sz w:val="22"/>
          <w:szCs w:val="22"/>
        </w:rPr>
        <w:t xml:space="preserve">. </w:t>
      </w:r>
    </w:p>
    <w:p w:rsidR="0051458A" w:rsidRPr="00F05D6A" w:rsidRDefault="0051458A" w:rsidP="003656ED">
      <w:pPr>
        <w:pStyle w:val="ListParagraph"/>
        <w:numPr>
          <w:ilvl w:val="0"/>
          <w:numId w:val="24"/>
        </w:numPr>
        <w:autoSpaceDE w:val="0"/>
        <w:autoSpaceDN w:val="0"/>
        <w:adjustRightInd w:val="0"/>
        <w:spacing w:line="360" w:lineRule="auto"/>
        <w:ind w:left="1440"/>
        <w:rPr>
          <w:rFonts w:ascii="Arial" w:hAnsi="Arial" w:cs="Arial"/>
          <w:sz w:val="22"/>
          <w:szCs w:val="22"/>
        </w:rPr>
      </w:pPr>
      <w:r w:rsidRPr="00F05D6A">
        <w:rPr>
          <w:rFonts w:ascii="Arial" w:hAnsi="Arial" w:cs="Arial"/>
          <w:sz w:val="22"/>
          <w:szCs w:val="22"/>
        </w:rPr>
        <w:t>Report any accidents or unsafe conditions in writing to your department chairperson,</w:t>
      </w:r>
      <w:r w:rsidR="00F05D6A" w:rsidRPr="00F05D6A">
        <w:rPr>
          <w:rFonts w:ascii="Arial" w:hAnsi="Arial" w:cs="Arial"/>
          <w:sz w:val="22"/>
          <w:szCs w:val="22"/>
        </w:rPr>
        <w:t xml:space="preserve"> </w:t>
      </w:r>
      <w:r w:rsidRPr="00F05D6A">
        <w:rPr>
          <w:rFonts w:ascii="Arial" w:hAnsi="Arial" w:cs="Arial"/>
          <w:sz w:val="22"/>
          <w:szCs w:val="22"/>
        </w:rPr>
        <w:t>principal,</w:t>
      </w:r>
      <w:r w:rsidR="00F05D6A" w:rsidRPr="00F05D6A">
        <w:rPr>
          <w:rFonts w:ascii="Arial" w:hAnsi="Arial" w:cs="Arial"/>
          <w:sz w:val="22"/>
          <w:szCs w:val="22"/>
        </w:rPr>
        <w:t xml:space="preserve"> AND</w:t>
      </w:r>
      <w:r w:rsidRPr="00F05D6A">
        <w:rPr>
          <w:rFonts w:ascii="Arial" w:hAnsi="Arial" w:cs="Arial"/>
          <w:sz w:val="22"/>
          <w:szCs w:val="22"/>
        </w:rPr>
        <w:t xml:space="preserve"> other appropriate adm</w:t>
      </w:r>
      <w:r w:rsidR="00670265">
        <w:rPr>
          <w:rFonts w:ascii="Arial" w:hAnsi="Arial" w:cs="Arial"/>
          <w:sz w:val="22"/>
          <w:szCs w:val="22"/>
        </w:rPr>
        <w:t>inistrato</w:t>
      </w:r>
      <w:r w:rsidR="00F43B05">
        <w:rPr>
          <w:rFonts w:ascii="Arial" w:hAnsi="Arial" w:cs="Arial"/>
          <w:sz w:val="22"/>
          <w:szCs w:val="22"/>
        </w:rPr>
        <w:t>rs.</w:t>
      </w:r>
      <w:r w:rsidR="00F05D6A" w:rsidRPr="00F05D6A">
        <w:rPr>
          <w:rFonts w:ascii="Arial" w:hAnsi="Arial" w:cs="Arial"/>
          <w:sz w:val="22"/>
          <w:szCs w:val="22"/>
        </w:rPr>
        <w:t xml:space="preserve"> </w:t>
      </w:r>
    </w:p>
    <w:p w:rsidR="00F05D6A" w:rsidRDefault="00F05D6A" w:rsidP="0051458A">
      <w:pPr>
        <w:autoSpaceDE w:val="0"/>
        <w:autoSpaceDN w:val="0"/>
        <w:adjustRightInd w:val="0"/>
        <w:rPr>
          <w:rFonts w:ascii="TimesNewRoman,Bold" w:hAnsi="TimesNewRoman,Bold" w:cs="TimesNewRoman,Bold"/>
          <w:b/>
          <w:bCs/>
          <w:shd w:val="clear" w:color="auto" w:fill="002060"/>
        </w:rPr>
      </w:pPr>
    </w:p>
    <w:p w:rsidR="0051458A" w:rsidRPr="00F05D6A" w:rsidRDefault="008E705E" w:rsidP="00321062">
      <w:pPr>
        <w:autoSpaceDE w:val="0"/>
        <w:autoSpaceDN w:val="0"/>
        <w:adjustRightInd w:val="0"/>
        <w:spacing w:line="360" w:lineRule="auto"/>
        <w:ind w:left="720"/>
        <w:rPr>
          <w:rFonts w:ascii="Arial" w:hAnsi="Arial" w:cs="Arial"/>
          <w:b/>
          <w:bCs/>
          <w:sz w:val="22"/>
          <w:szCs w:val="22"/>
          <w:shd w:val="clear" w:color="auto" w:fill="002060"/>
        </w:rPr>
      </w:pPr>
      <w:proofErr w:type="gramStart"/>
      <w:r>
        <w:rPr>
          <w:rFonts w:ascii="Arial" w:hAnsi="Arial" w:cs="Arial"/>
          <w:b/>
          <w:bCs/>
          <w:sz w:val="22"/>
          <w:szCs w:val="22"/>
          <w:shd w:val="clear" w:color="auto" w:fill="002060"/>
        </w:rPr>
        <w:t xml:space="preserve">1.1.4  </w:t>
      </w:r>
      <w:r w:rsidR="0051458A" w:rsidRPr="00F05D6A">
        <w:rPr>
          <w:rFonts w:ascii="Arial" w:hAnsi="Arial" w:cs="Arial"/>
          <w:b/>
          <w:bCs/>
          <w:sz w:val="22"/>
          <w:szCs w:val="22"/>
          <w:shd w:val="clear" w:color="auto" w:fill="002060"/>
        </w:rPr>
        <w:t>Students’</w:t>
      </w:r>
      <w:proofErr w:type="gramEnd"/>
      <w:r w:rsidR="0051458A" w:rsidRPr="00F05D6A">
        <w:rPr>
          <w:rFonts w:ascii="Arial" w:hAnsi="Arial" w:cs="Arial"/>
          <w:b/>
          <w:bCs/>
          <w:sz w:val="22"/>
          <w:szCs w:val="22"/>
          <w:shd w:val="clear" w:color="auto" w:fill="002060"/>
        </w:rPr>
        <w:t xml:space="preserve"> Responsibilities</w:t>
      </w:r>
    </w:p>
    <w:p w:rsidR="0051458A" w:rsidRPr="00F05D6A" w:rsidRDefault="0051458A" w:rsidP="003656ED">
      <w:pPr>
        <w:pStyle w:val="ListParagraph"/>
        <w:numPr>
          <w:ilvl w:val="0"/>
          <w:numId w:val="25"/>
        </w:numPr>
        <w:autoSpaceDE w:val="0"/>
        <w:autoSpaceDN w:val="0"/>
        <w:adjustRightInd w:val="0"/>
        <w:spacing w:line="360" w:lineRule="auto"/>
        <w:ind w:left="1440"/>
        <w:rPr>
          <w:rFonts w:ascii="Arial" w:hAnsi="Arial" w:cs="Arial"/>
          <w:sz w:val="22"/>
          <w:szCs w:val="22"/>
        </w:rPr>
      </w:pPr>
      <w:r w:rsidRPr="00F05D6A">
        <w:rPr>
          <w:rFonts w:ascii="Arial" w:hAnsi="Arial" w:cs="Arial"/>
          <w:sz w:val="22"/>
          <w:szCs w:val="22"/>
        </w:rPr>
        <w:t>Understand the experimental procedure before starting to work in the laboratory.</w:t>
      </w:r>
    </w:p>
    <w:p w:rsidR="0051458A" w:rsidRPr="00F05D6A" w:rsidRDefault="0051458A" w:rsidP="003656ED">
      <w:pPr>
        <w:pStyle w:val="ListParagraph"/>
        <w:numPr>
          <w:ilvl w:val="0"/>
          <w:numId w:val="25"/>
        </w:numPr>
        <w:autoSpaceDE w:val="0"/>
        <w:autoSpaceDN w:val="0"/>
        <w:adjustRightInd w:val="0"/>
        <w:spacing w:line="360" w:lineRule="auto"/>
        <w:ind w:left="1440"/>
        <w:rPr>
          <w:rFonts w:ascii="Arial" w:hAnsi="Arial" w:cs="Arial"/>
          <w:sz w:val="22"/>
          <w:szCs w:val="22"/>
        </w:rPr>
      </w:pPr>
      <w:r w:rsidRPr="00F05D6A">
        <w:rPr>
          <w:rFonts w:ascii="Arial" w:hAnsi="Arial" w:cs="Arial"/>
          <w:sz w:val="22"/>
          <w:szCs w:val="22"/>
        </w:rPr>
        <w:t xml:space="preserve">Be familiar with the hazards of the </w:t>
      </w:r>
      <w:r w:rsidR="008E705E">
        <w:rPr>
          <w:rFonts w:ascii="Arial" w:hAnsi="Arial" w:cs="Arial"/>
          <w:sz w:val="22"/>
          <w:szCs w:val="22"/>
        </w:rPr>
        <w:t xml:space="preserve">equipment, materials, and </w:t>
      </w:r>
      <w:r w:rsidRPr="00F05D6A">
        <w:rPr>
          <w:rFonts w:ascii="Arial" w:hAnsi="Arial" w:cs="Arial"/>
          <w:sz w:val="22"/>
          <w:szCs w:val="22"/>
        </w:rPr>
        <w:t xml:space="preserve">chemicals </w:t>
      </w:r>
      <w:r w:rsidR="008E705E">
        <w:rPr>
          <w:rFonts w:ascii="Arial" w:hAnsi="Arial" w:cs="Arial"/>
          <w:sz w:val="22"/>
          <w:szCs w:val="22"/>
        </w:rPr>
        <w:t>with which you are working.</w:t>
      </w:r>
    </w:p>
    <w:p w:rsidR="0051458A" w:rsidRPr="00F05D6A" w:rsidRDefault="008E705E" w:rsidP="003656ED">
      <w:pPr>
        <w:pStyle w:val="ListParagraph"/>
        <w:numPr>
          <w:ilvl w:val="0"/>
          <w:numId w:val="25"/>
        </w:numPr>
        <w:autoSpaceDE w:val="0"/>
        <w:autoSpaceDN w:val="0"/>
        <w:adjustRightInd w:val="0"/>
        <w:spacing w:line="360" w:lineRule="auto"/>
        <w:ind w:left="1440"/>
        <w:rPr>
          <w:rFonts w:ascii="Arial" w:hAnsi="Arial" w:cs="Arial"/>
          <w:sz w:val="22"/>
          <w:szCs w:val="22"/>
        </w:rPr>
      </w:pPr>
      <w:r>
        <w:rPr>
          <w:rFonts w:ascii="Arial" w:hAnsi="Arial" w:cs="Arial"/>
          <w:sz w:val="22"/>
          <w:szCs w:val="22"/>
        </w:rPr>
        <w:t>S</w:t>
      </w:r>
      <w:r w:rsidR="00301B25">
        <w:rPr>
          <w:rFonts w:ascii="Arial" w:hAnsi="Arial" w:cs="Arial"/>
          <w:sz w:val="22"/>
          <w:szCs w:val="22"/>
        </w:rPr>
        <w:t>ign a safety contract</w:t>
      </w:r>
      <w:r>
        <w:rPr>
          <w:rFonts w:ascii="Arial" w:hAnsi="Arial" w:cs="Arial"/>
          <w:sz w:val="22"/>
          <w:szCs w:val="22"/>
        </w:rPr>
        <w:t xml:space="preserve"> and o</w:t>
      </w:r>
      <w:r w:rsidR="0051458A" w:rsidRPr="00F05D6A">
        <w:rPr>
          <w:rFonts w:ascii="Arial" w:hAnsi="Arial" w:cs="Arial"/>
          <w:sz w:val="22"/>
          <w:szCs w:val="22"/>
        </w:rPr>
        <w:t>bey all safety rules and regulations</w:t>
      </w:r>
      <w:r>
        <w:rPr>
          <w:rFonts w:ascii="Arial" w:hAnsi="Arial" w:cs="Arial"/>
          <w:sz w:val="22"/>
          <w:szCs w:val="22"/>
        </w:rPr>
        <w:t>.</w:t>
      </w:r>
      <w:r w:rsidR="0051458A" w:rsidRPr="00F05D6A">
        <w:rPr>
          <w:rFonts w:ascii="Arial" w:hAnsi="Arial" w:cs="Arial"/>
          <w:sz w:val="22"/>
          <w:szCs w:val="22"/>
        </w:rPr>
        <w:t xml:space="preserve"> </w:t>
      </w:r>
    </w:p>
    <w:p w:rsidR="0051458A" w:rsidRPr="00F05D6A" w:rsidRDefault="0051458A" w:rsidP="003656ED">
      <w:pPr>
        <w:pStyle w:val="ListParagraph"/>
        <w:numPr>
          <w:ilvl w:val="0"/>
          <w:numId w:val="25"/>
        </w:numPr>
        <w:autoSpaceDE w:val="0"/>
        <w:autoSpaceDN w:val="0"/>
        <w:adjustRightInd w:val="0"/>
        <w:spacing w:line="360" w:lineRule="auto"/>
        <w:ind w:left="1440"/>
        <w:rPr>
          <w:rFonts w:ascii="Arial" w:hAnsi="Arial" w:cs="Arial"/>
          <w:sz w:val="22"/>
          <w:szCs w:val="22"/>
        </w:rPr>
      </w:pPr>
      <w:r w:rsidRPr="00F05D6A">
        <w:rPr>
          <w:rFonts w:ascii="Arial" w:hAnsi="Arial" w:cs="Arial"/>
          <w:sz w:val="22"/>
          <w:szCs w:val="22"/>
        </w:rPr>
        <w:t xml:space="preserve">Know </w:t>
      </w:r>
      <w:r w:rsidR="008E705E">
        <w:rPr>
          <w:rFonts w:ascii="Arial" w:hAnsi="Arial" w:cs="Arial"/>
          <w:sz w:val="22"/>
          <w:szCs w:val="22"/>
        </w:rPr>
        <w:t xml:space="preserve">the </w:t>
      </w:r>
      <w:r w:rsidRPr="00F05D6A">
        <w:rPr>
          <w:rFonts w:ascii="Arial" w:hAnsi="Arial" w:cs="Arial"/>
          <w:sz w:val="22"/>
          <w:szCs w:val="22"/>
        </w:rPr>
        <w:t xml:space="preserve">location and </w:t>
      </w:r>
      <w:r w:rsidR="008E705E">
        <w:rPr>
          <w:rFonts w:ascii="Arial" w:hAnsi="Arial" w:cs="Arial"/>
          <w:sz w:val="22"/>
          <w:szCs w:val="22"/>
        </w:rPr>
        <w:t xml:space="preserve">know how to </w:t>
      </w:r>
      <w:r w:rsidRPr="00F05D6A">
        <w:rPr>
          <w:rFonts w:ascii="Arial" w:hAnsi="Arial" w:cs="Arial"/>
          <w:sz w:val="22"/>
          <w:szCs w:val="22"/>
        </w:rPr>
        <w:t>use of all safety equipment in the laboratory.</w:t>
      </w:r>
    </w:p>
    <w:p w:rsidR="0051458A" w:rsidRPr="00F05D6A" w:rsidRDefault="0051458A" w:rsidP="003656ED">
      <w:pPr>
        <w:pStyle w:val="ListParagraph"/>
        <w:numPr>
          <w:ilvl w:val="0"/>
          <w:numId w:val="25"/>
        </w:numPr>
        <w:autoSpaceDE w:val="0"/>
        <w:autoSpaceDN w:val="0"/>
        <w:adjustRightInd w:val="0"/>
        <w:spacing w:line="360" w:lineRule="auto"/>
        <w:ind w:left="1440"/>
        <w:rPr>
          <w:rFonts w:ascii="Arial" w:hAnsi="Arial" w:cs="Arial"/>
          <w:sz w:val="22"/>
          <w:szCs w:val="22"/>
        </w:rPr>
      </w:pPr>
      <w:r w:rsidRPr="00F05D6A">
        <w:rPr>
          <w:rFonts w:ascii="Arial" w:hAnsi="Arial" w:cs="Arial"/>
          <w:sz w:val="22"/>
          <w:szCs w:val="22"/>
        </w:rPr>
        <w:t>Clean your work area immediately after use. Obey good housekeeping practices.</w:t>
      </w:r>
    </w:p>
    <w:p w:rsidR="00F05D6A" w:rsidRDefault="00F05D6A" w:rsidP="006A7D79">
      <w:pPr>
        <w:autoSpaceDE w:val="0"/>
        <w:autoSpaceDN w:val="0"/>
        <w:adjustRightInd w:val="0"/>
        <w:ind w:left="720" w:hanging="360"/>
        <w:rPr>
          <w:rFonts w:ascii="TimesNewRoman,Bold" w:hAnsi="TimesNewRoman,Bold" w:cs="TimesNewRoman,Bold"/>
          <w:b/>
          <w:bCs/>
          <w:shd w:val="clear" w:color="auto" w:fill="002060"/>
        </w:rPr>
      </w:pPr>
    </w:p>
    <w:p w:rsidR="0051458A" w:rsidRPr="00F05D6A" w:rsidRDefault="008E705E" w:rsidP="00321062">
      <w:pPr>
        <w:tabs>
          <w:tab w:val="left" w:pos="90"/>
        </w:tabs>
        <w:autoSpaceDE w:val="0"/>
        <w:autoSpaceDN w:val="0"/>
        <w:adjustRightInd w:val="0"/>
        <w:spacing w:line="360" w:lineRule="auto"/>
        <w:ind w:left="720"/>
        <w:rPr>
          <w:rFonts w:ascii="Arial" w:hAnsi="Arial" w:cs="Arial"/>
          <w:b/>
          <w:bCs/>
          <w:sz w:val="22"/>
          <w:szCs w:val="22"/>
          <w:shd w:val="clear" w:color="auto" w:fill="002060"/>
        </w:rPr>
      </w:pPr>
      <w:proofErr w:type="gramStart"/>
      <w:r>
        <w:rPr>
          <w:rFonts w:ascii="Arial" w:hAnsi="Arial" w:cs="Arial"/>
          <w:b/>
          <w:bCs/>
          <w:sz w:val="22"/>
          <w:szCs w:val="22"/>
          <w:shd w:val="clear" w:color="auto" w:fill="002060"/>
        </w:rPr>
        <w:t xml:space="preserve">1.1.5  </w:t>
      </w:r>
      <w:r w:rsidR="0051458A" w:rsidRPr="00F05D6A">
        <w:rPr>
          <w:rFonts w:ascii="Arial" w:hAnsi="Arial" w:cs="Arial"/>
          <w:b/>
          <w:bCs/>
          <w:sz w:val="22"/>
          <w:szCs w:val="22"/>
          <w:shd w:val="clear" w:color="auto" w:fill="002060"/>
        </w:rPr>
        <w:t>Parents’</w:t>
      </w:r>
      <w:proofErr w:type="gramEnd"/>
      <w:r w:rsidR="0051458A" w:rsidRPr="00F05D6A">
        <w:rPr>
          <w:rFonts w:ascii="Arial" w:hAnsi="Arial" w:cs="Arial"/>
          <w:b/>
          <w:bCs/>
          <w:sz w:val="22"/>
          <w:szCs w:val="22"/>
          <w:shd w:val="clear" w:color="auto" w:fill="002060"/>
        </w:rPr>
        <w:t xml:space="preserve"> Responsibilities</w:t>
      </w:r>
    </w:p>
    <w:p w:rsidR="008E705E" w:rsidRDefault="0051458A" w:rsidP="003656ED">
      <w:pPr>
        <w:pStyle w:val="ListParagraph"/>
        <w:numPr>
          <w:ilvl w:val="0"/>
          <w:numId w:val="26"/>
        </w:numPr>
        <w:tabs>
          <w:tab w:val="left" w:pos="1440"/>
        </w:tabs>
        <w:autoSpaceDE w:val="0"/>
        <w:autoSpaceDN w:val="0"/>
        <w:adjustRightInd w:val="0"/>
        <w:spacing w:line="360" w:lineRule="auto"/>
        <w:ind w:left="1440"/>
        <w:rPr>
          <w:rFonts w:ascii="Arial" w:hAnsi="Arial" w:cs="Arial"/>
          <w:sz w:val="22"/>
          <w:szCs w:val="22"/>
        </w:rPr>
      </w:pPr>
      <w:r w:rsidRPr="00F05D6A">
        <w:rPr>
          <w:rFonts w:ascii="Arial" w:hAnsi="Arial" w:cs="Arial"/>
          <w:sz w:val="22"/>
          <w:szCs w:val="22"/>
        </w:rPr>
        <w:t xml:space="preserve">Read the laboratory safety rules. Discuss these rules with your child. </w:t>
      </w:r>
    </w:p>
    <w:p w:rsidR="0051458A" w:rsidRPr="00F43B05" w:rsidRDefault="0051458A" w:rsidP="003656ED">
      <w:pPr>
        <w:pStyle w:val="ListParagraph"/>
        <w:numPr>
          <w:ilvl w:val="0"/>
          <w:numId w:val="26"/>
        </w:numPr>
        <w:tabs>
          <w:tab w:val="left" w:pos="1440"/>
        </w:tabs>
        <w:autoSpaceDE w:val="0"/>
        <w:autoSpaceDN w:val="0"/>
        <w:adjustRightInd w:val="0"/>
        <w:spacing w:line="360" w:lineRule="auto"/>
        <w:ind w:left="1440"/>
        <w:rPr>
          <w:rFonts w:ascii="Arial" w:hAnsi="Arial" w:cs="Arial"/>
          <w:sz w:val="22"/>
          <w:szCs w:val="22"/>
        </w:rPr>
      </w:pPr>
      <w:r w:rsidRPr="00F05D6A">
        <w:rPr>
          <w:rFonts w:ascii="Arial" w:hAnsi="Arial" w:cs="Arial"/>
          <w:sz w:val="22"/>
          <w:szCs w:val="22"/>
        </w:rPr>
        <w:t>Sign the safety</w:t>
      </w:r>
      <w:r w:rsidR="00F43B05">
        <w:rPr>
          <w:rFonts w:ascii="Arial" w:hAnsi="Arial" w:cs="Arial"/>
          <w:sz w:val="22"/>
          <w:szCs w:val="22"/>
        </w:rPr>
        <w:t xml:space="preserve"> </w:t>
      </w:r>
      <w:r w:rsidRPr="00F43B05">
        <w:rPr>
          <w:rFonts w:ascii="Arial" w:hAnsi="Arial" w:cs="Arial"/>
          <w:sz w:val="22"/>
          <w:szCs w:val="22"/>
        </w:rPr>
        <w:t>contract indicating that you have read and understood the safety rules.</w:t>
      </w:r>
    </w:p>
    <w:p w:rsidR="0051458A" w:rsidRPr="00F43B05" w:rsidRDefault="0051458A" w:rsidP="003656ED">
      <w:pPr>
        <w:pStyle w:val="ListParagraph"/>
        <w:numPr>
          <w:ilvl w:val="0"/>
          <w:numId w:val="26"/>
        </w:numPr>
        <w:tabs>
          <w:tab w:val="left" w:pos="1440"/>
        </w:tabs>
        <w:autoSpaceDE w:val="0"/>
        <w:autoSpaceDN w:val="0"/>
        <w:adjustRightInd w:val="0"/>
        <w:spacing w:line="360" w:lineRule="auto"/>
        <w:ind w:left="1440"/>
        <w:rPr>
          <w:rFonts w:ascii="Arial" w:hAnsi="Arial" w:cs="Arial"/>
          <w:sz w:val="22"/>
          <w:szCs w:val="22"/>
        </w:rPr>
      </w:pPr>
      <w:r w:rsidRPr="00F05D6A">
        <w:rPr>
          <w:rFonts w:ascii="Arial" w:hAnsi="Arial" w:cs="Arial"/>
          <w:sz w:val="22"/>
          <w:szCs w:val="22"/>
        </w:rPr>
        <w:t>Work with the teachers and administration at your school to develop a strong safety</w:t>
      </w:r>
      <w:r w:rsidR="00F43B05">
        <w:rPr>
          <w:rFonts w:ascii="Arial" w:hAnsi="Arial" w:cs="Arial"/>
          <w:sz w:val="22"/>
          <w:szCs w:val="22"/>
        </w:rPr>
        <w:t xml:space="preserve"> </w:t>
      </w:r>
      <w:r w:rsidRPr="00F43B05">
        <w:rPr>
          <w:rFonts w:ascii="Arial" w:hAnsi="Arial" w:cs="Arial"/>
          <w:sz w:val="22"/>
          <w:szCs w:val="22"/>
        </w:rPr>
        <w:t>program.</w:t>
      </w:r>
    </w:p>
    <w:p w:rsidR="005E5C77" w:rsidRDefault="005E5C77" w:rsidP="005E5C77">
      <w:pPr>
        <w:spacing w:line="360" w:lineRule="auto"/>
        <w:rPr>
          <w:rFonts w:ascii="Arial" w:hAnsi="Arial" w:cs="Arial"/>
          <w:sz w:val="22"/>
          <w:szCs w:val="22"/>
        </w:rPr>
      </w:pPr>
    </w:p>
    <w:p w:rsidR="000D1C8C" w:rsidRPr="00A925FB" w:rsidRDefault="005E5C77" w:rsidP="005E5C77">
      <w:pPr>
        <w:autoSpaceDE w:val="0"/>
        <w:autoSpaceDN w:val="0"/>
        <w:adjustRightInd w:val="0"/>
        <w:spacing w:line="360" w:lineRule="auto"/>
        <w:rPr>
          <w:rFonts w:ascii="Arial" w:hAnsi="Arial" w:cs="Arial"/>
          <w:b/>
          <w:bCs/>
          <w:sz w:val="22"/>
          <w:szCs w:val="22"/>
          <w:shd w:val="clear" w:color="auto" w:fill="002060"/>
        </w:rPr>
      </w:pPr>
      <w:r w:rsidRPr="00A925FB">
        <w:rPr>
          <w:rFonts w:ascii="Arial" w:hAnsi="Arial" w:cs="Arial"/>
          <w:b/>
          <w:bCs/>
          <w:sz w:val="22"/>
          <w:szCs w:val="22"/>
          <w:shd w:val="clear" w:color="auto" w:fill="002060"/>
        </w:rPr>
        <w:t>1</w:t>
      </w:r>
      <w:r w:rsidR="00791AB3" w:rsidRPr="00A925FB">
        <w:rPr>
          <w:rFonts w:ascii="Arial" w:hAnsi="Arial" w:cs="Arial"/>
          <w:b/>
          <w:bCs/>
          <w:sz w:val="22"/>
          <w:szCs w:val="22"/>
          <w:shd w:val="clear" w:color="auto" w:fill="002060"/>
        </w:rPr>
        <w:t>.</w:t>
      </w:r>
      <w:r w:rsidRPr="00A925FB">
        <w:rPr>
          <w:rFonts w:ascii="Arial" w:hAnsi="Arial" w:cs="Arial"/>
          <w:b/>
          <w:bCs/>
          <w:sz w:val="22"/>
          <w:szCs w:val="22"/>
          <w:shd w:val="clear" w:color="auto" w:fill="002060"/>
        </w:rPr>
        <w:t>2</w:t>
      </w:r>
      <w:r w:rsidR="00791AB3" w:rsidRPr="00A925FB">
        <w:rPr>
          <w:rFonts w:ascii="Arial" w:hAnsi="Arial" w:cs="Arial"/>
          <w:b/>
          <w:bCs/>
          <w:sz w:val="22"/>
          <w:szCs w:val="22"/>
          <w:shd w:val="clear" w:color="auto" w:fill="002060"/>
        </w:rPr>
        <w:t xml:space="preserve">   </w:t>
      </w:r>
      <w:r w:rsidR="00E95EA9" w:rsidRPr="00A925FB">
        <w:rPr>
          <w:rFonts w:ascii="Arial" w:hAnsi="Arial" w:cs="Arial"/>
          <w:b/>
          <w:bCs/>
          <w:sz w:val="22"/>
          <w:szCs w:val="22"/>
          <w:shd w:val="clear" w:color="auto" w:fill="002060"/>
        </w:rPr>
        <w:t>Legal Responsibilities</w:t>
      </w:r>
    </w:p>
    <w:p w:rsidR="00791AB3" w:rsidRPr="000D1C8C" w:rsidRDefault="000D1C8C" w:rsidP="00791AB3">
      <w:pPr>
        <w:autoSpaceDE w:val="0"/>
        <w:autoSpaceDN w:val="0"/>
        <w:adjustRightInd w:val="0"/>
        <w:spacing w:line="360" w:lineRule="auto"/>
        <w:rPr>
          <w:rFonts w:ascii="Arial" w:hAnsi="Arial" w:cs="Arial"/>
          <w:sz w:val="22"/>
          <w:szCs w:val="22"/>
        </w:rPr>
      </w:pPr>
      <w:r w:rsidRPr="000D1C8C">
        <w:rPr>
          <w:rFonts w:ascii="Arial" w:hAnsi="Arial" w:cs="Arial"/>
          <w:sz w:val="22"/>
          <w:szCs w:val="22"/>
        </w:rPr>
        <w:t xml:space="preserve">The </w:t>
      </w:r>
      <w:r w:rsidR="00670265" w:rsidRPr="000D1C8C">
        <w:rPr>
          <w:rFonts w:ascii="Arial" w:hAnsi="Arial" w:cs="Arial"/>
          <w:sz w:val="22"/>
          <w:szCs w:val="22"/>
        </w:rPr>
        <w:t>legal definition</w:t>
      </w:r>
      <w:r w:rsidRPr="000D1C8C">
        <w:rPr>
          <w:rFonts w:ascii="Arial" w:hAnsi="Arial" w:cs="Arial"/>
          <w:sz w:val="22"/>
          <w:szCs w:val="22"/>
        </w:rPr>
        <w:t xml:space="preserve"> of "negligence" is</w:t>
      </w:r>
      <w:r>
        <w:rPr>
          <w:rFonts w:ascii="Arial" w:hAnsi="Arial" w:cs="Arial"/>
          <w:sz w:val="22"/>
          <w:szCs w:val="22"/>
        </w:rPr>
        <w:t xml:space="preserve"> </w:t>
      </w:r>
      <w:r w:rsidRPr="000D1C8C">
        <w:rPr>
          <w:rFonts w:ascii="Arial" w:hAnsi="Arial" w:cs="Arial"/>
          <w:sz w:val="22"/>
          <w:szCs w:val="22"/>
        </w:rPr>
        <w:t xml:space="preserve">important for every teacher to know. </w:t>
      </w:r>
      <w:r w:rsidRPr="00670265">
        <w:rPr>
          <w:rFonts w:ascii="Arial" w:hAnsi="Arial" w:cs="Arial"/>
          <w:b/>
          <w:sz w:val="22"/>
          <w:szCs w:val="22"/>
        </w:rPr>
        <w:t>Negligence</w:t>
      </w:r>
      <w:r w:rsidRPr="000D1C8C">
        <w:rPr>
          <w:rFonts w:ascii="Arial" w:hAnsi="Arial" w:cs="Arial"/>
          <w:sz w:val="22"/>
          <w:szCs w:val="22"/>
        </w:rPr>
        <w:t>,</w:t>
      </w:r>
      <w:r w:rsidR="00791AB3">
        <w:rPr>
          <w:rFonts w:ascii="Arial" w:hAnsi="Arial" w:cs="Arial"/>
          <w:sz w:val="22"/>
          <w:szCs w:val="22"/>
        </w:rPr>
        <w:t xml:space="preserve"> </w:t>
      </w:r>
      <w:r w:rsidRPr="000D1C8C">
        <w:rPr>
          <w:rFonts w:ascii="Arial" w:hAnsi="Arial" w:cs="Arial"/>
          <w:sz w:val="22"/>
          <w:szCs w:val="22"/>
        </w:rPr>
        <w:t xml:space="preserve">as defined by the courts today, </w:t>
      </w:r>
      <w:r w:rsidRPr="00670265">
        <w:rPr>
          <w:rFonts w:ascii="Arial" w:hAnsi="Arial" w:cs="Arial"/>
          <w:b/>
          <w:sz w:val="22"/>
          <w:szCs w:val="22"/>
        </w:rPr>
        <w:t>is conduct that falls below a standard of care established by law or profession to protect others from an unreasonable risk of harm, or the failure to exercise due care</w:t>
      </w:r>
      <w:r w:rsidRPr="000D1C8C">
        <w:rPr>
          <w:rFonts w:ascii="Arial" w:hAnsi="Arial" w:cs="Arial"/>
          <w:sz w:val="22"/>
          <w:szCs w:val="22"/>
        </w:rPr>
        <w:t xml:space="preserve">. </w:t>
      </w:r>
    </w:p>
    <w:p w:rsidR="000D1C8C" w:rsidRDefault="000D1C8C" w:rsidP="000D1C8C">
      <w:pPr>
        <w:autoSpaceDE w:val="0"/>
        <w:autoSpaceDN w:val="0"/>
        <w:adjustRightInd w:val="0"/>
        <w:spacing w:line="360" w:lineRule="auto"/>
        <w:rPr>
          <w:rFonts w:ascii="Arial" w:hAnsi="Arial" w:cs="Arial"/>
          <w:sz w:val="22"/>
          <w:szCs w:val="22"/>
        </w:rPr>
      </w:pPr>
      <w:r w:rsidRPr="000D1C8C">
        <w:rPr>
          <w:rFonts w:ascii="Arial" w:hAnsi="Arial" w:cs="Arial"/>
          <w:sz w:val="22"/>
          <w:szCs w:val="22"/>
        </w:rPr>
        <w:t>The science teacher has three basic duties relating</w:t>
      </w:r>
      <w:r>
        <w:rPr>
          <w:rFonts w:ascii="Arial" w:hAnsi="Arial" w:cs="Arial"/>
          <w:sz w:val="22"/>
          <w:szCs w:val="22"/>
        </w:rPr>
        <w:t xml:space="preserve"> </w:t>
      </w:r>
      <w:r w:rsidRPr="000D1C8C">
        <w:rPr>
          <w:rFonts w:ascii="Arial" w:hAnsi="Arial" w:cs="Arial"/>
          <w:sz w:val="22"/>
          <w:szCs w:val="22"/>
        </w:rPr>
        <w:t>to the modern concept of negligence:</w:t>
      </w:r>
    </w:p>
    <w:p w:rsidR="000D1C8C" w:rsidRPr="000D1C8C" w:rsidRDefault="000D1C8C" w:rsidP="003656ED">
      <w:pPr>
        <w:pStyle w:val="ListParagraph"/>
        <w:numPr>
          <w:ilvl w:val="1"/>
          <w:numId w:val="6"/>
        </w:numPr>
        <w:autoSpaceDE w:val="0"/>
        <w:autoSpaceDN w:val="0"/>
        <w:adjustRightInd w:val="0"/>
        <w:spacing w:line="360" w:lineRule="auto"/>
        <w:ind w:left="720"/>
        <w:rPr>
          <w:rFonts w:ascii="Arial" w:hAnsi="Arial" w:cs="Arial"/>
          <w:sz w:val="22"/>
          <w:szCs w:val="22"/>
        </w:rPr>
      </w:pPr>
      <w:r w:rsidRPr="000D1C8C">
        <w:rPr>
          <w:rFonts w:ascii="Arial" w:hAnsi="Arial" w:cs="Arial"/>
          <w:sz w:val="22"/>
          <w:szCs w:val="22"/>
        </w:rPr>
        <w:t>Duty of instruction.</w:t>
      </w:r>
    </w:p>
    <w:p w:rsidR="000D1C8C" w:rsidRPr="000D1C8C" w:rsidRDefault="000D1C8C" w:rsidP="003656ED">
      <w:pPr>
        <w:pStyle w:val="ListParagraph"/>
        <w:numPr>
          <w:ilvl w:val="1"/>
          <w:numId w:val="6"/>
        </w:numPr>
        <w:autoSpaceDE w:val="0"/>
        <w:autoSpaceDN w:val="0"/>
        <w:adjustRightInd w:val="0"/>
        <w:spacing w:line="360" w:lineRule="auto"/>
        <w:ind w:left="720"/>
        <w:rPr>
          <w:rFonts w:ascii="Arial" w:hAnsi="Arial" w:cs="Arial"/>
          <w:sz w:val="22"/>
          <w:szCs w:val="22"/>
        </w:rPr>
      </w:pPr>
      <w:r w:rsidRPr="000D1C8C">
        <w:rPr>
          <w:rFonts w:ascii="Arial" w:hAnsi="Arial" w:cs="Arial"/>
          <w:sz w:val="22"/>
          <w:szCs w:val="22"/>
        </w:rPr>
        <w:t>Duty of supervision.</w:t>
      </w:r>
    </w:p>
    <w:p w:rsidR="000D1C8C" w:rsidRPr="000D1C8C" w:rsidRDefault="000D1C8C" w:rsidP="003656ED">
      <w:pPr>
        <w:pStyle w:val="ListParagraph"/>
        <w:numPr>
          <w:ilvl w:val="1"/>
          <w:numId w:val="6"/>
        </w:numPr>
        <w:autoSpaceDE w:val="0"/>
        <w:autoSpaceDN w:val="0"/>
        <w:adjustRightInd w:val="0"/>
        <w:spacing w:line="360" w:lineRule="auto"/>
        <w:ind w:left="720"/>
        <w:rPr>
          <w:rFonts w:ascii="Arial" w:hAnsi="Arial" w:cs="Arial"/>
          <w:sz w:val="22"/>
          <w:szCs w:val="22"/>
        </w:rPr>
      </w:pPr>
      <w:r w:rsidRPr="000D1C8C">
        <w:rPr>
          <w:rFonts w:ascii="Arial" w:hAnsi="Arial" w:cs="Arial"/>
          <w:sz w:val="22"/>
          <w:szCs w:val="22"/>
        </w:rPr>
        <w:t>Duty to properly maintain facilities and equipment.</w:t>
      </w:r>
    </w:p>
    <w:p w:rsidR="000D1C8C" w:rsidRDefault="000D1C8C" w:rsidP="000D1C8C">
      <w:pPr>
        <w:autoSpaceDE w:val="0"/>
        <w:autoSpaceDN w:val="0"/>
        <w:adjustRightInd w:val="0"/>
        <w:spacing w:line="360" w:lineRule="auto"/>
        <w:rPr>
          <w:rFonts w:ascii="Arial" w:hAnsi="Arial" w:cs="Arial"/>
          <w:b/>
          <w:bCs/>
          <w:sz w:val="22"/>
          <w:szCs w:val="22"/>
        </w:rPr>
      </w:pPr>
    </w:p>
    <w:p w:rsidR="00A925FB" w:rsidRDefault="00A925FB" w:rsidP="000D1C8C">
      <w:pPr>
        <w:autoSpaceDE w:val="0"/>
        <w:autoSpaceDN w:val="0"/>
        <w:adjustRightInd w:val="0"/>
        <w:spacing w:line="360" w:lineRule="auto"/>
        <w:rPr>
          <w:rFonts w:ascii="Arial" w:hAnsi="Arial" w:cs="Arial"/>
          <w:b/>
          <w:bCs/>
          <w:sz w:val="22"/>
          <w:szCs w:val="22"/>
        </w:rPr>
      </w:pPr>
    </w:p>
    <w:p w:rsidR="00A925FB" w:rsidRDefault="00A925FB" w:rsidP="000D1C8C">
      <w:pPr>
        <w:autoSpaceDE w:val="0"/>
        <w:autoSpaceDN w:val="0"/>
        <w:adjustRightInd w:val="0"/>
        <w:spacing w:line="360" w:lineRule="auto"/>
        <w:rPr>
          <w:rFonts w:ascii="Arial" w:hAnsi="Arial" w:cs="Arial"/>
          <w:b/>
          <w:bCs/>
          <w:sz w:val="22"/>
          <w:szCs w:val="22"/>
        </w:rPr>
      </w:pPr>
    </w:p>
    <w:p w:rsidR="00A925FB" w:rsidRDefault="00A925FB" w:rsidP="000D1C8C">
      <w:pPr>
        <w:autoSpaceDE w:val="0"/>
        <w:autoSpaceDN w:val="0"/>
        <w:adjustRightInd w:val="0"/>
        <w:spacing w:line="360" w:lineRule="auto"/>
        <w:rPr>
          <w:rFonts w:ascii="Arial" w:hAnsi="Arial" w:cs="Arial"/>
          <w:b/>
          <w:bCs/>
          <w:sz w:val="22"/>
          <w:szCs w:val="22"/>
        </w:rPr>
      </w:pPr>
    </w:p>
    <w:p w:rsidR="00A925FB" w:rsidRDefault="00A925FB" w:rsidP="000D1C8C">
      <w:pPr>
        <w:autoSpaceDE w:val="0"/>
        <w:autoSpaceDN w:val="0"/>
        <w:adjustRightInd w:val="0"/>
        <w:spacing w:line="360" w:lineRule="auto"/>
        <w:rPr>
          <w:rFonts w:ascii="Arial" w:hAnsi="Arial" w:cs="Arial"/>
          <w:b/>
          <w:bCs/>
          <w:sz w:val="22"/>
          <w:szCs w:val="22"/>
        </w:rPr>
      </w:pPr>
    </w:p>
    <w:p w:rsidR="00791AB3" w:rsidRDefault="005E5C77" w:rsidP="00A44952">
      <w:pPr>
        <w:autoSpaceDE w:val="0"/>
        <w:autoSpaceDN w:val="0"/>
        <w:adjustRightInd w:val="0"/>
        <w:spacing w:line="360" w:lineRule="auto"/>
        <w:ind w:left="720" w:hanging="360"/>
        <w:rPr>
          <w:rFonts w:ascii="Arial" w:hAnsi="Arial" w:cs="Arial"/>
          <w:b/>
          <w:bCs/>
          <w:sz w:val="22"/>
          <w:szCs w:val="22"/>
        </w:rPr>
      </w:pPr>
      <w:r>
        <w:rPr>
          <w:rFonts w:ascii="Arial" w:hAnsi="Arial" w:cs="Arial"/>
          <w:b/>
          <w:bCs/>
          <w:sz w:val="22"/>
          <w:szCs w:val="22"/>
          <w:shd w:val="clear" w:color="auto" w:fill="002060"/>
        </w:rPr>
        <w:lastRenderedPageBreak/>
        <w:t>1</w:t>
      </w:r>
      <w:r w:rsidR="00791AB3">
        <w:rPr>
          <w:rFonts w:ascii="Arial" w:hAnsi="Arial" w:cs="Arial"/>
          <w:b/>
          <w:bCs/>
          <w:sz w:val="22"/>
          <w:szCs w:val="22"/>
          <w:shd w:val="clear" w:color="auto" w:fill="002060"/>
        </w:rPr>
        <w:t>.</w:t>
      </w:r>
      <w:r>
        <w:rPr>
          <w:rFonts w:ascii="Arial" w:hAnsi="Arial" w:cs="Arial"/>
          <w:b/>
          <w:bCs/>
          <w:sz w:val="22"/>
          <w:szCs w:val="22"/>
          <w:shd w:val="clear" w:color="auto" w:fill="002060"/>
        </w:rPr>
        <w:t>2</w:t>
      </w:r>
      <w:r w:rsidR="00791AB3">
        <w:rPr>
          <w:rFonts w:ascii="Arial" w:hAnsi="Arial" w:cs="Arial"/>
          <w:b/>
          <w:bCs/>
          <w:sz w:val="22"/>
          <w:szCs w:val="22"/>
          <w:shd w:val="clear" w:color="auto" w:fill="002060"/>
        </w:rPr>
        <w:t xml:space="preserve">.1   </w:t>
      </w:r>
      <w:r w:rsidR="00E95EA9">
        <w:rPr>
          <w:rFonts w:ascii="Arial" w:hAnsi="Arial" w:cs="Arial"/>
          <w:b/>
          <w:bCs/>
          <w:sz w:val="22"/>
          <w:szCs w:val="22"/>
          <w:shd w:val="clear" w:color="auto" w:fill="002060"/>
        </w:rPr>
        <w:t>Duty of I</w:t>
      </w:r>
      <w:r w:rsidR="00E95EA9" w:rsidRPr="000D1C8C">
        <w:rPr>
          <w:rFonts w:ascii="Arial" w:hAnsi="Arial" w:cs="Arial"/>
          <w:b/>
          <w:bCs/>
          <w:sz w:val="22"/>
          <w:szCs w:val="22"/>
          <w:shd w:val="clear" w:color="auto" w:fill="002060"/>
        </w:rPr>
        <w:t>nstruction</w:t>
      </w:r>
      <w:r w:rsidR="00E95EA9" w:rsidRPr="000D1C8C">
        <w:rPr>
          <w:rFonts w:ascii="Arial" w:hAnsi="Arial" w:cs="Arial"/>
          <w:b/>
          <w:bCs/>
          <w:sz w:val="22"/>
          <w:szCs w:val="22"/>
        </w:rPr>
        <w:t xml:space="preserve"> </w:t>
      </w:r>
    </w:p>
    <w:p w:rsidR="00E95EA9" w:rsidRPr="00E95EA9" w:rsidRDefault="00791AB3" w:rsidP="00E95EA9">
      <w:pPr>
        <w:autoSpaceDE w:val="0"/>
        <w:autoSpaceDN w:val="0"/>
        <w:adjustRightInd w:val="0"/>
        <w:spacing w:line="360" w:lineRule="auto"/>
        <w:ind w:left="360"/>
        <w:rPr>
          <w:rFonts w:ascii="Arial" w:hAnsi="Arial" w:cs="Arial"/>
          <w:sz w:val="22"/>
          <w:szCs w:val="22"/>
        </w:rPr>
      </w:pPr>
      <w:r>
        <w:rPr>
          <w:rFonts w:ascii="Arial" w:hAnsi="Arial" w:cs="Arial"/>
          <w:b/>
          <w:bCs/>
          <w:sz w:val="22"/>
          <w:szCs w:val="22"/>
        </w:rPr>
        <w:t xml:space="preserve">Duty of instruction </w:t>
      </w:r>
      <w:r w:rsidR="000D1C8C" w:rsidRPr="000D1C8C">
        <w:rPr>
          <w:rFonts w:ascii="Arial" w:hAnsi="Arial" w:cs="Arial"/>
          <w:sz w:val="22"/>
          <w:szCs w:val="22"/>
        </w:rPr>
        <w:t>includes adequate</w:t>
      </w:r>
      <w:r w:rsidR="000D1C8C">
        <w:rPr>
          <w:rFonts w:ascii="Arial" w:hAnsi="Arial" w:cs="Arial"/>
          <w:sz w:val="22"/>
          <w:szCs w:val="22"/>
        </w:rPr>
        <w:t xml:space="preserve"> </w:t>
      </w:r>
      <w:r w:rsidR="000D1C8C" w:rsidRPr="000D1C8C">
        <w:rPr>
          <w:rFonts w:ascii="Arial" w:hAnsi="Arial" w:cs="Arial"/>
          <w:sz w:val="22"/>
          <w:szCs w:val="22"/>
        </w:rPr>
        <w:t>instruction before a laboratory activity (preferably</w:t>
      </w:r>
      <w:r>
        <w:rPr>
          <w:rFonts w:ascii="Arial" w:hAnsi="Arial" w:cs="Arial"/>
          <w:sz w:val="22"/>
          <w:szCs w:val="22"/>
        </w:rPr>
        <w:t xml:space="preserve"> </w:t>
      </w:r>
      <w:r w:rsidR="000D1C8C">
        <w:rPr>
          <w:rFonts w:ascii="Arial" w:hAnsi="Arial" w:cs="Arial"/>
          <w:sz w:val="22"/>
          <w:szCs w:val="22"/>
        </w:rPr>
        <w:t>in writing) that i</w:t>
      </w:r>
      <w:r w:rsidR="000D1C8C" w:rsidRPr="000D1C8C">
        <w:rPr>
          <w:rFonts w:ascii="Arial" w:hAnsi="Arial" w:cs="Arial"/>
          <w:sz w:val="22"/>
          <w:szCs w:val="22"/>
        </w:rPr>
        <w:t>s accurate; is appropriate to the situation,</w:t>
      </w:r>
      <w:r w:rsidR="000D1C8C">
        <w:rPr>
          <w:rFonts w:ascii="Arial" w:hAnsi="Arial" w:cs="Arial"/>
          <w:sz w:val="22"/>
          <w:szCs w:val="22"/>
        </w:rPr>
        <w:t xml:space="preserve"> </w:t>
      </w:r>
      <w:r w:rsidR="000D1C8C" w:rsidRPr="000D1C8C">
        <w:rPr>
          <w:rFonts w:ascii="Arial" w:hAnsi="Arial" w:cs="Arial"/>
          <w:sz w:val="22"/>
          <w:szCs w:val="22"/>
        </w:rPr>
        <w:t>setting, and maturity of the audience; and</w:t>
      </w:r>
      <w:r w:rsidR="000D1C8C">
        <w:rPr>
          <w:rFonts w:ascii="Arial" w:hAnsi="Arial" w:cs="Arial"/>
          <w:sz w:val="22"/>
          <w:szCs w:val="22"/>
        </w:rPr>
        <w:t xml:space="preserve"> </w:t>
      </w:r>
      <w:r w:rsidR="000D1C8C" w:rsidRPr="000D1C8C">
        <w:rPr>
          <w:rFonts w:ascii="Arial" w:hAnsi="Arial" w:cs="Arial"/>
          <w:sz w:val="22"/>
          <w:szCs w:val="22"/>
        </w:rPr>
        <w:t xml:space="preserve">addresses </w:t>
      </w:r>
      <w:r w:rsidR="000D1C8C">
        <w:rPr>
          <w:rFonts w:ascii="Arial" w:hAnsi="Arial" w:cs="Arial"/>
          <w:sz w:val="22"/>
          <w:szCs w:val="22"/>
        </w:rPr>
        <w:t xml:space="preserve">reasonably foreseeable dangers. </w:t>
      </w:r>
      <w:r w:rsidR="00E95EA9" w:rsidRPr="00E95EA9">
        <w:rPr>
          <w:rFonts w:ascii="Arial" w:hAnsi="Arial" w:cs="Arial"/>
          <w:sz w:val="22"/>
          <w:szCs w:val="22"/>
        </w:rPr>
        <w:t>Regardless of the grade level being taught, all teachers should</w:t>
      </w:r>
    </w:p>
    <w:p w:rsidR="00E95EA9" w:rsidRPr="00B06787" w:rsidRDefault="00E95EA9" w:rsidP="00A44952">
      <w:pPr>
        <w:pStyle w:val="ListParagraph"/>
        <w:numPr>
          <w:ilvl w:val="0"/>
          <w:numId w:val="4"/>
        </w:numPr>
        <w:autoSpaceDE w:val="0"/>
        <w:autoSpaceDN w:val="0"/>
        <w:adjustRightInd w:val="0"/>
        <w:spacing w:line="360" w:lineRule="auto"/>
        <w:ind w:left="1080"/>
        <w:rPr>
          <w:rFonts w:ascii="Arial" w:hAnsi="Arial" w:cs="Arial"/>
          <w:sz w:val="22"/>
          <w:szCs w:val="22"/>
        </w:rPr>
      </w:pPr>
      <w:proofErr w:type="gramStart"/>
      <w:r w:rsidRPr="00B06787">
        <w:rPr>
          <w:rFonts w:ascii="Arial" w:hAnsi="Arial" w:cs="Arial"/>
          <w:sz w:val="22"/>
          <w:szCs w:val="22"/>
        </w:rPr>
        <w:t>provide</w:t>
      </w:r>
      <w:proofErr w:type="gramEnd"/>
      <w:r w:rsidRPr="00B06787">
        <w:rPr>
          <w:rFonts w:ascii="Arial" w:hAnsi="Arial" w:cs="Arial"/>
          <w:sz w:val="22"/>
          <w:szCs w:val="22"/>
        </w:rPr>
        <w:t xml:space="preserve"> sufficient instruction to make the activity and </w:t>
      </w:r>
      <w:r>
        <w:rPr>
          <w:rFonts w:ascii="Arial" w:hAnsi="Arial" w:cs="Arial"/>
          <w:sz w:val="22"/>
          <w:szCs w:val="22"/>
        </w:rPr>
        <w:t xml:space="preserve">associated risks understandable, and </w:t>
      </w:r>
      <w:r w:rsidRPr="00B06787">
        <w:rPr>
          <w:rFonts w:ascii="Arial" w:hAnsi="Arial" w:cs="Arial"/>
          <w:sz w:val="22"/>
          <w:szCs w:val="22"/>
        </w:rPr>
        <w:t xml:space="preserve">demonstrate the essential portions of the </w:t>
      </w:r>
      <w:r w:rsidR="00301B25">
        <w:rPr>
          <w:rFonts w:ascii="Arial" w:hAnsi="Arial" w:cs="Arial"/>
          <w:sz w:val="22"/>
          <w:szCs w:val="22"/>
        </w:rPr>
        <w:t>activity.</w:t>
      </w:r>
    </w:p>
    <w:p w:rsidR="00E95EA9" w:rsidRPr="00B06787" w:rsidRDefault="00E95EA9" w:rsidP="00A44952">
      <w:pPr>
        <w:pStyle w:val="ListParagraph"/>
        <w:numPr>
          <w:ilvl w:val="0"/>
          <w:numId w:val="4"/>
        </w:numPr>
        <w:autoSpaceDE w:val="0"/>
        <w:autoSpaceDN w:val="0"/>
        <w:adjustRightInd w:val="0"/>
        <w:spacing w:line="360" w:lineRule="auto"/>
        <w:ind w:left="1080"/>
        <w:rPr>
          <w:rFonts w:ascii="Arial" w:hAnsi="Arial" w:cs="Arial"/>
          <w:sz w:val="22"/>
          <w:szCs w:val="22"/>
        </w:rPr>
      </w:pPr>
      <w:proofErr w:type="gramStart"/>
      <w:r w:rsidRPr="00B06787">
        <w:rPr>
          <w:rFonts w:ascii="Arial" w:hAnsi="Arial" w:cs="Arial"/>
          <w:sz w:val="22"/>
          <w:szCs w:val="22"/>
        </w:rPr>
        <w:t>provide</w:t>
      </w:r>
      <w:proofErr w:type="gramEnd"/>
      <w:r w:rsidRPr="00B06787">
        <w:rPr>
          <w:rFonts w:ascii="Arial" w:hAnsi="Arial" w:cs="Arial"/>
          <w:sz w:val="22"/>
          <w:szCs w:val="22"/>
        </w:rPr>
        <w:t xml:space="preserve"> prior warning of any haza</w:t>
      </w:r>
      <w:r>
        <w:rPr>
          <w:rFonts w:ascii="Arial" w:hAnsi="Arial" w:cs="Arial"/>
          <w:sz w:val="22"/>
          <w:szCs w:val="22"/>
        </w:rPr>
        <w:t>rds associated with an activity.</w:t>
      </w:r>
    </w:p>
    <w:p w:rsidR="00E95EA9" w:rsidRPr="002C5491" w:rsidRDefault="00E95EA9" w:rsidP="00A44952">
      <w:pPr>
        <w:pStyle w:val="ListParagraph"/>
        <w:numPr>
          <w:ilvl w:val="0"/>
          <w:numId w:val="4"/>
        </w:numPr>
        <w:autoSpaceDE w:val="0"/>
        <w:autoSpaceDN w:val="0"/>
        <w:adjustRightInd w:val="0"/>
        <w:spacing w:line="360" w:lineRule="auto"/>
        <w:ind w:left="1080"/>
        <w:rPr>
          <w:rFonts w:ascii="Arial" w:hAnsi="Arial" w:cs="Arial"/>
          <w:sz w:val="22"/>
          <w:szCs w:val="22"/>
        </w:rPr>
      </w:pPr>
      <w:r>
        <w:rPr>
          <w:rFonts w:ascii="Arial" w:eastAsia="Times New Roman" w:hAnsi="Arial" w:cs="Arial"/>
          <w:sz w:val="22"/>
          <w:szCs w:val="22"/>
        </w:rPr>
        <w:t>control a</w:t>
      </w:r>
      <w:r w:rsidRPr="00072276">
        <w:rPr>
          <w:rFonts w:ascii="Arial" w:eastAsia="Times New Roman" w:hAnsi="Arial" w:cs="Arial"/>
          <w:sz w:val="22"/>
          <w:szCs w:val="22"/>
        </w:rPr>
        <w:t>ccess to materials and equipment having the potential for harm or misuse (e.g., chemicals, heat sources, sharp objects)</w:t>
      </w:r>
    </w:p>
    <w:p w:rsidR="00E95EA9" w:rsidRDefault="00E95EA9" w:rsidP="00831357">
      <w:pPr>
        <w:autoSpaceDE w:val="0"/>
        <w:autoSpaceDN w:val="0"/>
        <w:adjustRightInd w:val="0"/>
        <w:spacing w:line="360" w:lineRule="auto"/>
        <w:ind w:left="360"/>
        <w:rPr>
          <w:rFonts w:ascii="Arial" w:hAnsi="Arial" w:cs="Arial"/>
          <w:b/>
          <w:bCs/>
          <w:sz w:val="22"/>
          <w:szCs w:val="22"/>
        </w:rPr>
      </w:pPr>
    </w:p>
    <w:p w:rsidR="00791AB3" w:rsidRDefault="005E5C77" w:rsidP="00A44952">
      <w:pPr>
        <w:autoSpaceDE w:val="0"/>
        <w:autoSpaceDN w:val="0"/>
        <w:adjustRightInd w:val="0"/>
        <w:spacing w:line="360" w:lineRule="auto"/>
        <w:ind w:left="720" w:hanging="360"/>
        <w:rPr>
          <w:rFonts w:ascii="Arial" w:hAnsi="Arial" w:cs="Arial"/>
          <w:b/>
          <w:bCs/>
          <w:sz w:val="22"/>
          <w:szCs w:val="22"/>
        </w:rPr>
      </w:pPr>
      <w:r>
        <w:rPr>
          <w:rFonts w:ascii="Arial" w:hAnsi="Arial" w:cs="Arial"/>
          <w:b/>
          <w:bCs/>
          <w:sz w:val="22"/>
          <w:szCs w:val="22"/>
          <w:shd w:val="clear" w:color="auto" w:fill="002060"/>
        </w:rPr>
        <w:t>1.2</w:t>
      </w:r>
      <w:r w:rsidR="00791AB3">
        <w:rPr>
          <w:rFonts w:ascii="Arial" w:hAnsi="Arial" w:cs="Arial"/>
          <w:b/>
          <w:bCs/>
          <w:sz w:val="22"/>
          <w:szCs w:val="22"/>
          <w:shd w:val="clear" w:color="auto" w:fill="002060"/>
        </w:rPr>
        <w:t xml:space="preserve">.2   </w:t>
      </w:r>
      <w:r w:rsidR="00E95EA9">
        <w:rPr>
          <w:rFonts w:ascii="Arial" w:hAnsi="Arial" w:cs="Arial"/>
          <w:b/>
          <w:bCs/>
          <w:sz w:val="22"/>
          <w:szCs w:val="22"/>
          <w:shd w:val="clear" w:color="auto" w:fill="002060"/>
        </w:rPr>
        <w:t>Duty of S</w:t>
      </w:r>
      <w:r w:rsidR="00E95EA9" w:rsidRPr="000D1C8C">
        <w:rPr>
          <w:rFonts w:ascii="Arial" w:hAnsi="Arial" w:cs="Arial"/>
          <w:b/>
          <w:bCs/>
          <w:sz w:val="22"/>
          <w:szCs w:val="22"/>
          <w:shd w:val="clear" w:color="auto" w:fill="002060"/>
        </w:rPr>
        <w:t>upervision</w:t>
      </w:r>
      <w:r w:rsidR="00E95EA9" w:rsidRPr="000D1C8C">
        <w:rPr>
          <w:rFonts w:ascii="Arial" w:hAnsi="Arial" w:cs="Arial"/>
          <w:b/>
          <w:bCs/>
          <w:sz w:val="22"/>
          <w:szCs w:val="22"/>
        </w:rPr>
        <w:t xml:space="preserve"> </w:t>
      </w:r>
    </w:p>
    <w:p w:rsidR="000D1C8C" w:rsidRPr="000D1C8C" w:rsidRDefault="00791AB3" w:rsidP="00831357">
      <w:pPr>
        <w:autoSpaceDE w:val="0"/>
        <w:autoSpaceDN w:val="0"/>
        <w:adjustRightInd w:val="0"/>
        <w:spacing w:line="360" w:lineRule="auto"/>
        <w:ind w:left="360"/>
        <w:rPr>
          <w:rFonts w:ascii="Arial" w:hAnsi="Arial" w:cs="Arial"/>
          <w:sz w:val="22"/>
          <w:szCs w:val="22"/>
        </w:rPr>
      </w:pPr>
      <w:r>
        <w:rPr>
          <w:rFonts w:ascii="Arial" w:hAnsi="Arial" w:cs="Arial"/>
          <w:b/>
          <w:bCs/>
          <w:sz w:val="22"/>
          <w:szCs w:val="22"/>
        </w:rPr>
        <w:t xml:space="preserve">Duty of supervision </w:t>
      </w:r>
      <w:r w:rsidR="000D1C8C" w:rsidRPr="000D1C8C">
        <w:rPr>
          <w:rFonts w:ascii="Arial" w:hAnsi="Arial" w:cs="Arial"/>
          <w:sz w:val="22"/>
          <w:szCs w:val="22"/>
        </w:rPr>
        <w:t>includes adequate</w:t>
      </w:r>
      <w:r w:rsidR="000D1C8C">
        <w:rPr>
          <w:rFonts w:ascii="Arial" w:hAnsi="Arial" w:cs="Arial"/>
          <w:sz w:val="22"/>
          <w:szCs w:val="22"/>
        </w:rPr>
        <w:t xml:space="preserve"> </w:t>
      </w:r>
      <w:r w:rsidR="000D1C8C" w:rsidRPr="000D1C8C">
        <w:rPr>
          <w:rFonts w:ascii="Arial" w:hAnsi="Arial" w:cs="Arial"/>
          <w:sz w:val="22"/>
          <w:szCs w:val="22"/>
        </w:rPr>
        <w:t>supervision as defined by professional, legal, and</w:t>
      </w:r>
      <w:r w:rsidR="000D1C8C">
        <w:rPr>
          <w:rFonts w:ascii="Arial" w:hAnsi="Arial" w:cs="Arial"/>
          <w:sz w:val="22"/>
          <w:szCs w:val="22"/>
        </w:rPr>
        <w:t xml:space="preserve"> </w:t>
      </w:r>
      <w:r w:rsidR="000D1C8C" w:rsidRPr="000D1C8C">
        <w:rPr>
          <w:rFonts w:ascii="Arial" w:hAnsi="Arial" w:cs="Arial"/>
          <w:sz w:val="22"/>
          <w:szCs w:val="22"/>
        </w:rPr>
        <w:t>district guidelines to ensure students behave properly</w:t>
      </w:r>
      <w:r w:rsidR="000D1C8C">
        <w:rPr>
          <w:rFonts w:ascii="Arial" w:hAnsi="Arial" w:cs="Arial"/>
          <w:sz w:val="22"/>
          <w:szCs w:val="22"/>
        </w:rPr>
        <w:t xml:space="preserve"> </w:t>
      </w:r>
      <w:r w:rsidR="000D1C8C" w:rsidRPr="000D1C8C">
        <w:rPr>
          <w:rFonts w:ascii="Arial" w:hAnsi="Arial" w:cs="Arial"/>
          <w:sz w:val="22"/>
          <w:szCs w:val="22"/>
        </w:rPr>
        <w:t>in light of any foreseeable dangers. Points to</w:t>
      </w:r>
      <w:r w:rsidR="000D1C8C">
        <w:rPr>
          <w:rFonts w:ascii="Arial" w:hAnsi="Arial" w:cs="Arial"/>
          <w:sz w:val="22"/>
          <w:szCs w:val="22"/>
        </w:rPr>
        <w:t xml:space="preserve"> remember include:</w:t>
      </w:r>
    </w:p>
    <w:p w:rsidR="000D1C8C" w:rsidRPr="00670265" w:rsidRDefault="000D1C8C" w:rsidP="003656ED">
      <w:pPr>
        <w:pStyle w:val="ListParagraph"/>
        <w:numPr>
          <w:ilvl w:val="2"/>
          <w:numId w:val="5"/>
        </w:numPr>
        <w:autoSpaceDE w:val="0"/>
        <w:autoSpaceDN w:val="0"/>
        <w:adjustRightInd w:val="0"/>
        <w:spacing w:line="360" w:lineRule="auto"/>
        <w:ind w:left="1080"/>
        <w:rPr>
          <w:rFonts w:ascii="Arial" w:hAnsi="Arial" w:cs="Arial"/>
          <w:sz w:val="22"/>
          <w:szCs w:val="22"/>
        </w:rPr>
      </w:pPr>
      <w:r w:rsidRPr="00670265">
        <w:rPr>
          <w:rFonts w:ascii="Arial" w:hAnsi="Arial" w:cs="Arial"/>
          <w:sz w:val="22"/>
          <w:szCs w:val="22"/>
        </w:rPr>
        <w:t>Misbehavior of any type must not be tolerated.</w:t>
      </w:r>
    </w:p>
    <w:p w:rsidR="000D1C8C" w:rsidRPr="00670265" w:rsidRDefault="000D1C8C" w:rsidP="003656ED">
      <w:pPr>
        <w:pStyle w:val="ListParagraph"/>
        <w:numPr>
          <w:ilvl w:val="2"/>
          <w:numId w:val="5"/>
        </w:numPr>
        <w:autoSpaceDE w:val="0"/>
        <w:autoSpaceDN w:val="0"/>
        <w:adjustRightInd w:val="0"/>
        <w:spacing w:line="360" w:lineRule="auto"/>
        <w:ind w:left="1080"/>
        <w:rPr>
          <w:rFonts w:ascii="Arial" w:hAnsi="Arial" w:cs="Arial"/>
          <w:sz w:val="22"/>
          <w:szCs w:val="22"/>
        </w:rPr>
      </w:pPr>
      <w:r w:rsidRPr="00670265">
        <w:rPr>
          <w:rFonts w:ascii="Arial" w:hAnsi="Arial" w:cs="Arial"/>
          <w:sz w:val="22"/>
          <w:szCs w:val="22"/>
        </w:rPr>
        <w:t xml:space="preserve">Failure to </w:t>
      </w:r>
      <w:r w:rsidR="00E95EA9">
        <w:rPr>
          <w:rFonts w:ascii="Arial" w:hAnsi="Arial" w:cs="Arial"/>
          <w:sz w:val="22"/>
          <w:szCs w:val="22"/>
        </w:rPr>
        <w:t xml:space="preserve">prevent accidents, instruct students, supervise students, or </w:t>
      </w:r>
      <w:r w:rsidRPr="00670265">
        <w:rPr>
          <w:rFonts w:ascii="Arial" w:hAnsi="Arial" w:cs="Arial"/>
          <w:sz w:val="22"/>
          <w:szCs w:val="22"/>
        </w:rPr>
        <w:t xml:space="preserve">act </w:t>
      </w:r>
      <w:r w:rsidR="00E95EA9">
        <w:rPr>
          <w:rFonts w:ascii="Arial" w:hAnsi="Arial" w:cs="Arial"/>
          <w:sz w:val="22"/>
          <w:szCs w:val="22"/>
        </w:rPr>
        <w:t xml:space="preserve">appropriately in the event of an emergency </w:t>
      </w:r>
      <w:r w:rsidRPr="00670265">
        <w:rPr>
          <w:rFonts w:ascii="Arial" w:hAnsi="Arial" w:cs="Arial"/>
          <w:sz w:val="22"/>
          <w:szCs w:val="22"/>
        </w:rPr>
        <w:t>is grounds for liability.</w:t>
      </w:r>
    </w:p>
    <w:p w:rsidR="000D1C8C" w:rsidRPr="00670265" w:rsidRDefault="000D1C8C" w:rsidP="003656ED">
      <w:pPr>
        <w:pStyle w:val="ListParagraph"/>
        <w:numPr>
          <w:ilvl w:val="1"/>
          <w:numId w:val="6"/>
        </w:numPr>
        <w:tabs>
          <w:tab w:val="left" w:pos="720"/>
        </w:tabs>
        <w:autoSpaceDE w:val="0"/>
        <w:autoSpaceDN w:val="0"/>
        <w:adjustRightInd w:val="0"/>
        <w:spacing w:line="360" w:lineRule="auto"/>
        <w:ind w:left="1080"/>
        <w:rPr>
          <w:rFonts w:ascii="Arial" w:hAnsi="Arial" w:cs="Arial"/>
          <w:sz w:val="22"/>
          <w:szCs w:val="22"/>
        </w:rPr>
      </w:pPr>
      <w:r w:rsidRPr="00670265">
        <w:rPr>
          <w:rFonts w:ascii="Arial" w:hAnsi="Arial" w:cs="Arial"/>
          <w:sz w:val="22"/>
          <w:szCs w:val="22"/>
        </w:rPr>
        <w:t xml:space="preserve">The greater the degree of </w:t>
      </w:r>
      <w:r w:rsidR="00D043C0">
        <w:rPr>
          <w:rFonts w:ascii="Arial" w:hAnsi="Arial" w:cs="Arial"/>
          <w:sz w:val="22"/>
          <w:szCs w:val="22"/>
        </w:rPr>
        <w:t>hazard</w:t>
      </w:r>
      <w:r w:rsidRPr="00670265">
        <w:rPr>
          <w:rFonts w:ascii="Arial" w:hAnsi="Arial" w:cs="Arial"/>
          <w:sz w:val="22"/>
          <w:szCs w:val="22"/>
        </w:rPr>
        <w:t xml:space="preserve"> the higher the level of supervision should be.</w:t>
      </w:r>
    </w:p>
    <w:p w:rsidR="000D1C8C" w:rsidRPr="00670265" w:rsidRDefault="000D1C8C" w:rsidP="003656ED">
      <w:pPr>
        <w:pStyle w:val="ListParagraph"/>
        <w:numPr>
          <w:ilvl w:val="1"/>
          <w:numId w:val="6"/>
        </w:numPr>
        <w:tabs>
          <w:tab w:val="left" w:pos="720"/>
        </w:tabs>
        <w:autoSpaceDE w:val="0"/>
        <w:autoSpaceDN w:val="0"/>
        <w:adjustRightInd w:val="0"/>
        <w:spacing w:line="360" w:lineRule="auto"/>
        <w:ind w:left="1080"/>
        <w:rPr>
          <w:rFonts w:ascii="Arial" w:hAnsi="Arial" w:cs="Arial"/>
          <w:sz w:val="22"/>
          <w:szCs w:val="22"/>
        </w:rPr>
      </w:pPr>
      <w:r w:rsidRPr="00670265">
        <w:rPr>
          <w:rFonts w:ascii="Arial" w:hAnsi="Arial" w:cs="Arial"/>
          <w:sz w:val="22"/>
          <w:szCs w:val="22"/>
        </w:rPr>
        <w:t>The younger the age of students or the greater the degree of i</w:t>
      </w:r>
      <w:r w:rsidR="00831357">
        <w:rPr>
          <w:rFonts w:ascii="Arial" w:hAnsi="Arial" w:cs="Arial"/>
          <w:sz w:val="22"/>
          <w:szCs w:val="22"/>
        </w:rPr>
        <w:t xml:space="preserve">nclusion of special population </w:t>
      </w:r>
      <w:r w:rsidRPr="00670265">
        <w:rPr>
          <w:rFonts w:ascii="Arial" w:hAnsi="Arial" w:cs="Arial"/>
          <w:sz w:val="22"/>
          <w:szCs w:val="22"/>
        </w:rPr>
        <w:t>students, the greater the level of supervision should be.</w:t>
      </w:r>
    </w:p>
    <w:p w:rsidR="000D1C8C" w:rsidRPr="00670265" w:rsidRDefault="000D1C8C" w:rsidP="003656ED">
      <w:pPr>
        <w:pStyle w:val="ListParagraph"/>
        <w:numPr>
          <w:ilvl w:val="1"/>
          <w:numId w:val="6"/>
        </w:numPr>
        <w:tabs>
          <w:tab w:val="left" w:pos="720"/>
        </w:tabs>
        <w:autoSpaceDE w:val="0"/>
        <w:autoSpaceDN w:val="0"/>
        <w:adjustRightInd w:val="0"/>
        <w:spacing w:line="360" w:lineRule="auto"/>
        <w:ind w:left="1080"/>
        <w:rPr>
          <w:rFonts w:ascii="Arial" w:hAnsi="Arial" w:cs="Arial"/>
          <w:sz w:val="22"/>
          <w:szCs w:val="22"/>
        </w:rPr>
      </w:pPr>
      <w:r w:rsidRPr="00670265">
        <w:rPr>
          <w:rFonts w:ascii="Arial" w:hAnsi="Arial" w:cs="Arial"/>
          <w:sz w:val="22"/>
          <w:szCs w:val="22"/>
        </w:rPr>
        <w:t xml:space="preserve">Students must never be left unattended, except in an emergency where the potential harm is greater than the perceived risk to students. </w:t>
      </w:r>
      <w:r w:rsidR="00E95EA9">
        <w:rPr>
          <w:rFonts w:ascii="Arial" w:hAnsi="Arial" w:cs="Arial"/>
          <w:sz w:val="22"/>
          <w:szCs w:val="22"/>
        </w:rPr>
        <w:t>R</w:t>
      </w:r>
      <w:r w:rsidRPr="00670265">
        <w:rPr>
          <w:rFonts w:ascii="Arial" w:hAnsi="Arial" w:cs="Arial"/>
          <w:sz w:val="22"/>
          <w:szCs w:val="22"/>
        </w:rPr>
        <w:t>isk should be minimized or responsibility transferred to another authorized person if the situation allows.</w:t>
      </w:r>
    </w:p>
    <w:p w:rsidR="000D1C8C" w:rsidRPr="000D1C8C" w:rsidRDefault="000D1C8C" w:rsidP="000D1C8C">
      <w:pPr>
        <w:autoSpaceDE w:val="0"/>
        <w:autoSpaceDN w:val="0"/>
        <w:adjustRightInd w:val="0"/>
        <w:spacing w:line="360" w:lineRule="auto"/>
        <w:rPr>
          <w:rFonts w:ascii="Arial" w:hAnsi="Arial" w:cs="Arial"/>
          <w:sz w:val="22"/>
          <w:szCs w:val="22"/>
        </w:rPr>
      </w:pPr>
    </w:p>
    <w:p w:rsidR="00791AB3" w:rsidRDefault="005E5C77" w:rsidP="00A44952">
      <w:pPr>
        <w:autoSpaceDE w:val="0"/>
        <w:autoSpaceDN w:val="0"/>
        <w:adjustRightInd w:val="0"/>
        <w:spacing w:line="360" w:lineRule="auto"/>
        <w:ind w:left="720" w:hanging="360"/>
        <w:rPr>
          <w:rFonts w:ascii="Arial" w:hAnsi="Arial" w:cs="Arial"/>
          <w:b/>
          <w:bCs/>
          <w:sz w:val="22"/>
          <w:szCs w:val="22"/>
          <w:shd w:val="clear" w:color="auto" w:fill="002060"/>
        </w:rPr>
      </w:pPr>
      <w:r>
        <w:rPr>
          <w:rFonts w:ascii="Arial" w:hAnsi="Arial" w:cs="Arial"/>
          <w:b/>
          <w:bCs/>
          <w:sz w:val="22"/>
          <w:szCs w:val="22"/>
          <w:shd w:val="clear" w:color="auto" w:fill="002060"/>
        </w:rPr>
        <w:t>1.2.3</w:t>
      </w:r>
      <w:r w:rsidR="00791AB3">
        <w:rPr>
          <w:rFonts w:ascii="Arial" w:hAnsi="Arial" w:cs="Arial"/>
          <w:b/>
          <w:bCs/>
          <w:sz w:val="22"/>
          <w:szCs w:val="22"/>
          <w:shd w:val="clear" w:color="auto" w:fill="002060"/>
        </w:rPr>
        <w:t xml:space="preserve">   </w:t>
      </w:r>
      <w:r w:rsidR="00E95EA9">
        <w:rPr>
          <w:rFonts w:ascii="Arial" w:hAnsi="Arial" w:cs="Arial"/>
          <w:b/>
          <w:bCs/>
          <w:sz w:val="22"/>
          <w:szCs w:val="22"/>
          <w:shd w:val="clear" w:color="auto" w:fill="002060"/>
        </w:rPr>
        <w:t>Duty of M</w:t>
      </w:r>
      <w:r w:rsidR="00E95EA9" w:rsidRPr="000D1C8C">
        <w:rPr>
          <w:rFonts w:ascii="Arial" w:hAnsi="Arial" w:cs="Arial"/>
          <w:b/>
          <w:bCs/>
          <w:sz w:val="22"/>
          <w:szCs w:val="22"/>
          <w:shd w:val="clear" w:color="auto" w:fill="002060"/>
        </w:rPr>
        <w:t>aintenance</w:t>
      </w:r>
    </w:p>
    <w:p w:rsidR="000D1C8C" w:rsidRPr="000D1C8C" w:rsidRDefault="00791AB3" w:rsidP="00E95EA9">
      <w:pPr>
        <w:autoSpaceDE w:val="0"/>
        <w:autoSpaceDN w:val="0"/>
        <w:adjustRightInd w:val="0"/>
        <w:spacing w:line="360" w:lineRule="auto"/>
        <w:ind w:left="360"/>
        <w:rPr>
          <w:rFonts w:ascii="Arial" w:hAnsi="Arial" w:cs="Arial"/>
          <w:sz w:val="22"/>
          <w:szCs w:val="22"/>
        </w:rPr>
      </w:pPr>
      <w:r w:rsidRPr="00791AB3">
        <w:rPr>
          <w:rFonts w:ascii="Arial" w:hAnsi="Arial" w:cs="Arial"/>
          <w:b/>
          <w:bCs/>
          <w:sz w:val="22"/>
          <w:szCs w:val="22"/>
        </w:rPr>
        <w:t>Duty of maintenance</w:t>
      </w:r>
      <w:r w:rsidRPr="00E95EA9">
        <w:rPr>
          <w:rFonts w:ascii="Arial" w:hAnsi="Arial" w:cs="Arial"/>
          <w:b/>
          <w:bCs/>
          <w:sz w:val="22"/>
          <w:szCs w:val="22"/>
        </w:rPr>
        <w:t xml:space="preserve"> </w:t>
      </w:r>
      <w:r w:rsidR="000D1C8C" w:rsidRPr="000D1C8C">
        <w:rPr>
          <w:rFonts w:ascii="Arial" w:hAnsi="Arial" w:cs="Arial"/>
          <w:sz w:val="22"/>
          <w:szCs w:val="22"/>
        </w:rPr>
        <w:t>includes ensuring</w:t>
      </w:r>
      <w:r w:rsidR="000D1C8C">
        <w:rPr>
          <w:rFonts w:ascii="Arial" w:hAnsi="Arial" w:cs="Arial"/>
          <w:sz w:val="22"/>
          <w:szCs w:val="22"/>
        </w:rPr>
        <w:t xml:space="preserve"> </w:t>
      </w:r>
      <w:r w:rsidR="000D1C8C" w:rsidRPr="000D1C8C">
        <w:rPr>
          <w:rFonts w:ascii="Arial" w:hAnsi="Arial" w:cs="Arial"/>
          <w:sz w:val="22"/>
          <w:szCs w:val="22"/>
        </w:rPr>
        <w:t xml:space="preserve">a safe environment for students and teachers. </w:t>
      </w:r>
      <w:r w:rsidR="00E95EA9">
        <w:rPr>
          <w:rFonts w:ascii="Arial" w:hAnsi="Arial" w:cs="Arial"/>
          <w:sz w:val="22"/>
          <w:szCs w:val="22"/>
        </w:rPr>
        <w:t>T</w:t>
      </w:r>
      <w:r w:rsidR="000D1C8C" w:rsidRPr="000D1C8C">
        <w:rPr>
          <w:rFonts w:ascii="Arial" w:hAnsi="Arial" w:cs="Arial"/>
          <w:sz w:val="22"/>
          <w:szCs w:val="22"/>
        </w:rPr>
        <w:t>his</w:t>
      </w:r>
      <w:r w:rsidR="000D1C8C">
        <w:rPr>
          <w:rFonts w:ascii="Arial" w:hAnsi="Arial" w:cs="Arial"/>
          <w:sz w:val="22"/>
          <w:szCs w:val="22"/>
        </w:rPr>
        <w:t xml:space="preserve"> </w:t>
      </w:r>
      <w:r w:rsidR="000D1C8C" w:rsidRPr="000D1C8C">
        <w:rPr>
          <w:rFonts w:ascii="Arial" w:hAnsi="Arial" w:cs="Arial"/>
          <w:sz w:val="22"/>
          <w:szCs w:val="22"/>
        </w:rPr>
        <w:t>requires that teacher</w:t>
      </w:r>
      <w:r w:rsidR="000D1C8C">
        <w:rPr>
          <w:rFonts w:ascii="Arial" w:hAnsi="Arial" w:cs="Arial"/>
          <w:sz w:val="22"/>
          <w:szCs w:val="22"/>
        </w:rPr>
        <w:t>s</w:t>
      </w:r>
      <w:r w:rsidR="000D1C8C" w:rsidRPr="000D1C8C">
        <w:rPr>
          <w:rFonts w:ascii="Arial" w:hAnsi="Arial" w:cs="Arial"/>
          <w:sz w:val="22"/>
          <w:szCs w:val="22"/>
        </w:rPr>
        <w:t>:</w:t>
      </w:r>
    </w:p>
    <w:p w:rsidR="000D1C8C" w:rsidRPr="000D1C8C" w:rsidRDefault="000D1C8C" w:rsidP="003656ED">
      <w:pPr>
        <w:pStyle w:val="ListParagraph"/>
        <w:numPr>
          <w:ilvl w:val="0"/>
          <w:numId w:val="15"/>
        </w:numPr>
        <w:spacing w:line="360" w:lineRule="auto"/>
        <w:ind w:left="1080"/>
        <w:rPr>
          <w:rFonts w:ascii="Arial" w:hAnsi="Arial" w:cs="Arial"/>
          <w:sz w:val="22"/>
          <w:szCs w:val="22"/>
        </w:rPr>
      </w:pPr>
      <w:proofErr w:type="gramStart"/>
      <w:r w:rsidRPr="000D1C8C">
        <w:rPr>
          <w:rFonts w:ascii="Arial" w:hAnsi="Arial" w:cs="Arial"/>
          <w:sz w:val="22"/>
          <w:szCs w:val="22"/>
        </w:rPr>
        <w:t>never</w:t>
      </w:r>
      <w:proofErr w:type="gramEnd"/>
      <w:r w:rsidRPr="000D1C8C">
        <w:rPr>
          <w:rFonts w:ascii="Arial" w:hAnsi="Arial" w:cs="Arial"/>
          <w:sz w:val="22"/>
          <w:szCs w:val="22"/>
        </w:rPr>
        <w:t xml:space="preserve"> use defective equipment for any reason.</w:t>
      </w:r>
    </w:p>
    <w:p w:rsidR="000D1C8C" w:rsidRPr="000D1C8C" w:rsidRDefault="000D1C8C" w:rsidP="003656ED">
      <w:pPr>
        <w:pStyle w:val="ListParagraph"/>
        <w:numPr>
          <w:ilvl w:val="0"/>
          <w:numId w:val="15"/>
        </w:numPr>
        <w:spacing w:line="360" w:lineRule="auto"/>
        <w:ind w:left="1080"/>
        <w:rPr>
          <w:rFonts w:ascii="Arial" w:hAnsi="Arial" w:cs="Arial"/>
          <w:sz w:val="22"/>
          <w:szCs w:val="22"/>
        </w:rPr>
      </w:pPr>
      <w:proofErr w:type="gramStart"/>
      <w:r w:rsidRPr="000D1C8C">
        <w:rPr>
          <w:rFonts w:ascii="Arial" w:hAnsi="Arial" w:cs="Arial"/>
          <w:sz w:val="22"/>
          <w:szCs w:val="22"/>
        </w:rPr>
        <w:t>file</w:t>
      </w:r>
      <w:proofErr w:type="gramEnd"/>
      <w:r w:rsidRPr="000D1C8C">
        <w:rPr>
          <w:rFonts w:ascii="Arial" w:hAnsi="Arial" w:cs="Arial"/>
          <w:sz w:val="22"/>
          <w:szCs w:val="22"/>
        </w:rPr>
        <w:t xml:space="preserve"> written reports for maintenance/correction of hazardous conditions or defective equipment with responsible administrators.</w:t>
      </w:r>
    </w:p>
    <w:p w:rsidR="000D1C8C" w:rsidRPr="000D1C8C" w:rsidRDefault="000D1C8C" w:rsidP="003656ED">
      <w:pPr>
        <w:pStyle w:val="ListParagraph"/>
        <w:numPr>
          <w:ilvl w:val="0"/>
          <w:numId w:val="15"/>
        </w:numPr>
        <w:spacing w:line="360" w:lineRule="auto"/>
        <w:ind w:left="1080"/>
        <w:rPr>
          <w:rFonts w:ascii="Arial" w:hAnsi="Arial" w:cs="Arial"/>
          <w:sz w:val="22"/>
          <w:szCs w:val="22"/>
        </w:rPr>
      </w:pPr>
      <w:proofErr w:type="gramStart"/>
      <w:r w:rsidRPr="000D1C8C">
        <w:rPr>
          <w:rFonts w:ascii="Arial" w:hAnsi="Arial" w:cs="Arial"/>
          <w:sz w:val="22"/>
          <w:szCs w:val="22"/>
        </w:rPr>
        <w:t>establish</w:t>
      </w:r>
      <w:proofErr w:type="gramEnd"/>
      <w:r w:rsidRPr="000D1C8C">
        <w:rPr>
          <w:rFonts w:ascii="Arial" w:hAnsi="Arial" w:cs="Arial"/>
          <w:sz w:val="22"/>
          <w:szCs w:val="22"/>
        </w:rPr>
        <w:t xml:space="preserve"> regular inspection schedules and procedures for checking safety and first-aid equipment.</w:t>
      </w:r>
    </w:p>
    <w:p w:rsidR="000D1C8C" w:rsidRPr="000D1C8C" w:rsidRDefault="000D1C8C" w:rsidP="003656ED">
      <w:pPr>
        <w:pStyle w:val="ListParagraph"/>
        <w:numPr>
          <w:ilvl w:val="0"/>
          <w:numId w:val="15"/>
        </w:numPr>
        <w:spacing w:line="360" w:lineRule="auto"/>
        <w:ind w:left="1080"/>
        <w:rPr>
          <w:rFonts w:ascii="Arial" w:hAnsi="Arial" w:cs="Arial"/>
          <w:sz w:val="22"/>
          <w:szCs w:val="22"/>
        </w:rPr>
      </w:pPr>
      <w:proofErr w:type="gramStart"/>
      <w:r w:rsidRPr="000D1C8C">
        <w:rPr>
          <w:rFonts w:ascii="Arial" w:hAnsi="Arial" w:cs="Arial"/>
          <w:sz w:val="22"/>
          <w:szCs w:val="22"/>
        </w:rPr>
        <w:lastRenderedPageBreak/>
        <w:t>follow</w:t>
      </w:r>
      <w:proofErr w:type="gramEnd"/>
      <w:r w:rsidRPr="000D1C8C">
        <w:rPr>
          <w:rFonts w:ascii="Arial" w:hAnsi="Arial" w:cs="Arial"/>
          <w:sz w:val="22"/>
          <w:szCs w:val="22"/>
        </w:rPr>
        <w:t xml:space="preserve"> all safety guidelines concerning proper labeling, storage, and disposal of chemicals.</w:t>
      </w:r>
    </w:p>
    <w:p w:rsidR="000D1C8C" w:rsidRPr="000D1C8C" w:rsidRDefault="000D1C8C" w:rsidP="003656ED">
      <w:pPr>
        <w:pStyle w:val="ListParagraph"/>
        <w:numPr>
          <w:ilvl w:val="0"/>
          <w:numId w:val="15"/>
        </w:numPr>
        <w:spacing w:line="360" w:lineRule="auto"/>
        <w:ind w:left="1080"/>
        <w:rPr>
          <w:rFonts w:ascii="Arial" w:hAnsi="Arial" w:cs="Arial"/>
          <w:sz w:val="22"/>
          <w:szCs w:val="22"/>
        </w:rPr>
      </w:pPr>
      <w:proofErr w:type="gramStart"/>
      <w:r w:rsidRPr="000D1C8C">
        <w:rPr>
          <w:rFonts w:ascii="Arial" w:hAnsi="Arial" w:cs="Arial"/>
          <w:sz w:val="22"/>
          <w:szCs w:val="22"/>
        </w:rPr>
        <w:t>keeping</w:t>
      </w:r>
      <w:proofErr w:type="gramEnd"/>
      <w:r w:rsidRPr="000D1C8C">
        <w:rPr>
          <w:rFonts w:ascii="Arial" w:hAnsi="Arial" w:cs="Arial"/>
          <w:sz w:val="22"/>
          <w:szCs w:val="22"/>
        </w:rPr>
        <w:t xml:space="preserve"> files of all hazard notifications and maintenance inspections, teacher liability in the event of an accident is minimized in cases where no corrective actions were subsequently made.</w:t>
      </w:r>
    </w:p>
    <w:p w:rsidR="000D1C8C" w:rsidRDefault="000D1C8C" w:rsidP="00AE0427">
      <w:pPr>
        <w:autoSpaceDE w:val="0"/>
        <w:autoSpaceDN w:val="0"/>
        <w:adjustRightInd w:val="0"/>
        <w:spacing w:line="360" w:lineRule="auto"/>
        <w:rPr>
          <w:rFonts w:ascii="Arial" w:hAnsi="Arial" w:cs="Arial"/>
          <w:sz w:val="22"/>
          <w:szCs w:val="22"/>
        </w:rPr>
      </w:pPr>
    </w:p>
    <w:p w:rsidR="00791AB3" w:rsidRPr="00A925FB" w:rsidRDefault="005E5C77" w:rsidP="00AE0427">
      <w:pPr>
        <w:autoSpaceDE w:val="0"/>
        <w:autoSpaceDN w:val="0"/>
        <w:adjustRightInd w:val="0"/>
        <w:spacing w:line="360" w:lineRule="auto"/>
        <w:rPr>
          <w:rFonts w:ascii="Arial" w:hAnsi="Arial" w:cs="Arial"/>
          <w:b/>
          <w:sz w:val="22"/>
          <w:szCs w:val="22"/>
          <w:shd w:val="clear" w:color="auto" w:fill="002060"/>
        </w:rPr>
      </w:pPr>
      <w:proofErr w:type="gramStart"/>
      <w:r w:rsidRPr="00A925FB">
        <w:rPr>
          <w:rFonts w:ascii="Arial" w:hAnsi="Arial" w:cs="Arial"/>
          <w:b/>
          <w:sz w:val="22"/>
          <w:szCs w:val="22"/>
          <w:shd w:val="clear" w:color="auto" w:fill="002060"/>
        </w:rPr>
        <w:t>1</w:t>
      </w:r>
      <w:r w:rsidR="00E95EA9" w:rsidRPr="00A925FB">
        <w:rPr>
          <w:rFonts w:ascii="Arial" w:hAnsi="Arial" w:cs="Arial"/>
          <w:b/>
          <w:sz w:val="22"/>
          <w:szCs w:val="22"/>
          <w:shd w:val="clear" w:color="auto" w:fill="002060"/>
        </w:rPr>
        <w:t>.</w:t>
      </w:r>
      <w:r w:rsidRPr="00A925FB">
        <w:rPr>
          <w:rFonts w:ascii="Arial" w:hAnsi="Arial" w:cs="Arial"/>
          <w:b/>
          <w:sz w:val="22"/>
          <w:szCs w:val="22"/>
          <w:shd w:val="clear" w:color="auto" w:fill="002060"/>
        </w:rPr>
        <w:t>3</w:t>
      </w:r>
      <w:r w:rsidR="00E95EA9" w:rsidRPr="00A925FB">
        <w:rPr>
          <w:rFonts w:ascii="Arial" w:hAnsi="Arial" w:cs="Arial"/>
          <w:b/>
          <w:sz w:val="22"/>
          <w:szCs w:val="22"/>
          <w:shd w:val="clear" w:color="auto" w:fill="002060"/>
        </w:rPr>
        <w:t xml:space="preserve">  </w:t>
      </w:r>
      <w:r w:rsidR="00791AB3" w:rsidRPr="00A925FB">
        <w:rPr>
          <w:rFonts w:ascii="Arial" w:hAnsi="Arial" w:cs="Arial"/>
          <w:b/>
          <w:sz w:val="22"/>
          <w:szCs w:val="22"/>
          <w:shd w:val="clear" w:color="auto" w:fill="002060"/>
        </w:rPr>
        <w:t>Protection</w:t>
      </w:r>
      <w:proofErr w:type="gramEnd"/>
      <w:r w:rsidR="00791AB3" w:rsidRPr="00A925FB">
        <w:rPr>
          <w:rFonts w:ascii="Arial" w:hAnsi="Arial" w:cs="Arial"/>
          <w:b/>
          <w:sz w:val="22"/>
          <w:szCs w:val="22"/>
          <w:shd w:val="clear" w:color="auto" w:fill="002060"/>
        </w:rPr>
        <w:t xml:space="preserve"> Against Claims of Negligence </w:t>
      </w:r>
    </w:p>
    <w:p w:rsidR="00A241CD" w:rsidRPr="00A241CD" w:rsidRDefault="00A241CD" w:rsidP="00A241CD">
      <w:pPr>
        <w:pStyle w:val="NormalWeb"/>
        <w:spacing w:before="0" w:after="0" w:line="360" w:lineRule="auto"/>
        <w:rPr>
          <w:rFonts w:ascii="Arial" w:hAnsi="Arial" w:cs="Arial"/>
          <w:color w:val="000000" w:themeColor="text1"/>
          <w:sz w:val="22"/>
          <w:szCs w:val="22"/>
        </w:rPr>
      </w:pPr>
      <w:r w:rsidRPr="00A241CD">
        <w:rPr>
          <w:rFonts w:ascii="Arial" w:hAnsi="Arial" w:cs="Arial"/>
          <w:color w:val="000000" w:themeColor="text1"/>
          <w:sz w:val="22"/>
          <w:szCs w:val="22"/>
        </w:rPr>
        <w:t xml:space="preserve">In the event of a charge of negligence in the science laboratory, several parties are potentially liable: the state, the school district, the school board, the school administration, and the teacher. </w:t>
      </w:r>
    </w:p>
    <w:p w:rsidR="00AE0427" w:rsidRDefault="00A241CD" w:rsidP="00A925FB">
      <w:pPr>
        <w:pStyle w:val="NormalWeb"/>
        <w:spacing w:before="0" w:after="0" w:line="360" w:lineRule="auto"/>
        <w:rPr>
          <w:rFonts w:ascii="Arial" w:hAnsi="Arial" w:cs="Arial"/>
          <w:color w:val="auto"/>
          <w:sz w:val="22"/>
          <w:szCs w:val="22"/>
        </w:rPr>
      </w:pPr>
      <w:r w:rsidRPr="00A241CD">
        <w:rPr>
          <w:rFonts w:ascii="Arial" w:hAnsi="Arial" w:cs="Arial"/>
          <w:color w:val="000000" w:themeColor="text1"/>
          <w:sz w:val="22"/>
          <w:szCs w:val="22"/>
        </w:rPr>
        <w:t>Among persons potentially liable, the classroom teacher is most often considered to be placed in the accountable position. Legal action against a teacher stems from the presumption that he or she is the expert in the laboratory and, as such, has the responsibility to ensure that activities are carried out in a prudent and safe manner. The descriptions of and cautions concerning negligent acts are clearly outlined.</w:t>
      </w:r>
      <w:r w:rsidR="00A925FB">
        <w:rPr>
          <w:rFonts w:ascii="Arial" w:hAnsi="Arial" w:cs="Arial"/>
          <w:color w:val="000000" w:themeColor="text1"/>
          <w:sz w:val="22"/>
          <w:szCs w:val="22"/>
        </w:rPr>
        <w:t xml:space="preserve">  </w:t>
      </w:r>
      <w:r w:rsidR="000A376A" w:rsidRPr="00A925FB">
        <w:rPr>
          <w:rFonts w:ascii="Arial" w:hAnsi="Arial" w:cs="Arial"/>
          <w:color w:val="auto"/>
          <w:sz w:val="22"/>
          <w:szCs w:val="22"/>
        </w:rPr>
        <w:t xml:space="preserve">To defend against claims of negligence, </w:t>
      </w:r>
      <w:r w:rsidR="00AE0427" w:rsidRPr="00A925FB">
        <w:rPr>
          <w:rFonts w:ascii="Arial" w:hAnsi="Arial" w:cs="Arial"/>
          <w:color w:val="auto"/>
          <w:sz w:val="22"/>
          <w:szCs w:val="22"/>
        </w:rPr>
        <w:t>teachers should take the following steps:</w:t>
      </w:r>
    </w:p>
    <w:p w:rsidR="00A925FB" w:rsidRPr="00A925FB" w:rsidRDefault="00A925FB" w:rsidP="00A925FB">
      <w:pPr>
        <w:pStyle w:val="NormalWeb"/>
        <w:spacing w:before="0" w:after="0" w:line="360" w:lineRule="auto"/>
        <w:rPr>
          <w:rFonts w:ascii="Arial" w:hAnsi="Arial" w:cs="Arial"/>
          <w:color w:val="auto"/>
          <w:sz w:val="22"/>
          <w:szCs w:val="22"/>
        </w:rPr>
      </w:pPr>
    </w:p>
    <w:p w:rsidR="00A241CD" w:rsidRPr="00A241CD" w:rsidRDefault="005E5C77" w:rsidP="00A44952">
      <w:pPr>
        <w:pStyle w:val="ListParagraph"/>
        <w:autoSpaceDE w:val="0"/>
        <w:autoSpaceDN w:val="0"/>
        <w:adjustRightInd w:val="0"/>
        <w:spacing w:line="360" w:lineRule="auto"/>
        <w:ind w:left="360"/>
        <w:rPr>
          <w:rFonts w:ascii="Arial" w:hAnsi="Arial" w:cs="Arial"/>
          <w:b/>
          <w:sz w:val="22"/>
          <w:szCs w:val="22"/>
          <w:shd w:val="clear" w:color="auto" w:fill="002060"/>
        </w:rPr>
      </w:pPr>
      <w:proofErr w:type="gramStart"/>
      <w:r>
        <w:rPr>
          <w:rFonts w:ascii="Arial" w:hAnsi="Arial" w:cs="Arial"/>
          <w:b/>
          <w:sz w:val="22"/>
          <w:szCs w:val="22"/>
          <w:shd w:val="clear" w:color="auto" w:fill="002060"/>
        </w:rPr>
        <w:t>1.3.1</w:t>
      </w:r>
      <w:r w:rsidR="00A241CD">
        <w:rPr>
          <w:rFonts w:ascii="Arial" w:hAnsi="Arial" w:cs="Arial"/>
          <w:b/>
          <w:sz w:val="22"/>
          <w:szCs w:val="22"/>
          <w:shd w:val="clear" w:color="auto" w:fill="002060"/>
        </w:rPr>
        <w:t xml:space="preserve">  </w:t>
      </w:r>
      <w:r w:rsidR="00A241CD" w:rsidRPr="00A241CD">
        <w:rPr>
          <w:rFonts w:ascii="Arial" w:hAnsi="Arial" w:cs="Arial"/>
          <w:b/>
          <w:sz w:val="22"/>
          <w:szCs w:val="22"/>
          <w:shd w:val="clear" w:color="auto" w:fill="002060"/>
        </w:rPr>
        <w:t>Know</w:t>
      </w:r>
      <w:proofErr w:type="gramEnd"/>
      <w:r w:rsidR="00A241CD" w:rsidRPr="00A241CD">
        <w:rPr>
          <w:rFonts w:ascii="Arial" w:hAnsi="Arial" w:cs="Arial"/>
          <w:b/>
          <w:sz w:val="22"/>
          <w:szCs w:val="22"/>
          <w:shd w:val="clear" w:color="auto" w:fill="002060"/>
        </w:rPr>
        <w:t xml:space="preserve"> the Law</w:t>
      </w:r>
    </w:p>
    <w:p w:rsidR="00A925E5" w:rsidRDefault="00A925E5" w:rsidP="00A44952">
      <w:pPr>
        <w:pStyle w:val="ListParagraph"/>
        <w:autoSpaceDE w:val="0"/>
        <w:autoSpaceDN w:val="0"/>
        <w:adjustRightInd w:val="0"/>
        <w:spacing w:line="360" w:lineRule="auto"/>
        <w:ind w:left="360"/>
        <w:rPr>
          <w:rFonts w:ascii="Arial" w:hAnsi="Arial" w:cs="Arial"/>
          <w:sz w:val="22"/>
          <w:szCs w:val="22"/>
        </w:rPr>
      </w:pPr>
      <w:r>
        <w:rPr>
          <w:rFonts w:ascii="Arial" w:hAnsi="Arial" w:cs="Arial"/>
          <w:sz w:val="22"/>
          <w:szCs w:val="22"/>
        </w:rPr>
        <w:t>All teachers should become familiar with state and federal statutes regarding laboratory safety (See Appendix B).</w:t>
      </w:r>
      <w:r w:rsidR="00A241CD">
        <w:rPr>
          <w:rFonts w:ascii="Arial" w:hAnsi="Arial" w:cs="Arial"/>
          <w:sz w:val="22"/>
          <w:szCs w:val="22"/>
        </w:rPr>
        <w:t xml:space="preserve"> If questions arise regarding accountability under a given law, these should be addressed to the appropriate legal representative for the district.</w:t>
      </w:r>
    </w:p>
    <w:p w:rsidR="005E5C77" w:rsidRDefault="005E5C77" w:rsidP="00A44952">
      <w:pPr>
        <w:pStyle w:val="ListParagraph"/>
        <w:autoSpaceDE w:val="0"/>
        <w:autoSpaceDN w:val="0"/>
        <w:adjustRightInd w:val="0"/>
        <w:spacing w:line="360" w:lineRule="auto"/>
        <w:ind w:left="360"/>
        <w:rPr>
          <w:rFonts w:ascii="Arial" w:hAnsi="Arial" w:cs="Arial"/>
          <w:sz w:val="22"/>
          <w:szCs w:val="22"/>
        </w:rPr>
      </w:pPr>
    </w:p>
    <w:p w:rsidR="00A241CD" w:rsidRPr="00A241CD" w:rsidRDefault="005E5C77" w:rsidP="00A44952">
      <w:pPr>
        <w:tabs>
          <w:tab w:val="left" w:pos="720"/>
        </w:tabs>
        <w:autoSpaceDE w:val="0"/>
        <w:autoSpaceDN w:val="0"/>
        <w:adjustRightInd w:val="0"/>
        <w:spacing w:line="360" w:lineRule="auto"/>
        <w:ind w:left="360"/>
        <w:rPr>
          <w:rFonts w:ascii="Arial" w:hAnsi="Arial" w:cs="Arial"/>
          <w:b/>
          <w:sz w:val="22"/>
          <w:szCs w:val="22"/>
          <w:shd w:val="clear" w:color="auto" w:fill="002060"/>
        </w:rPr>
      </w:pPr>
      <w:r>
        <w:rPr>
          <w:rFonts w:ascii="Arial" w:hAnsi="Arial" w:cs="Arial"/>
          <w:b/>
          <w:sz w:val="22"/>
          <w:szCs w:val="22"/>
          <w:shd w:val="clear" w:color="auto" w:fill="002060"/>
        </w:rPr>
        <w:t>1.3.2</w:t>
      </w:r>
      <w:r w:rsidR="00A241CD">
        <w:rPr>
          <w:rFonts w:ascii="Arial" w:hAnsi="Arial" w:cs="Arial"/>
          <w:b/>
          <w:sz w:val="22"/>
          <w:szCs w:val="22"/>
          <w:shd w:val="clear" w:color="auto" w:fill="002060"/>
        </w:rPr>
        <w:t xml:space="preserve"> </w:t>
      </w:r>
      <w:r w:rsidR="00A241CD" w:rsidRPr="00A241CD">
        <w:rPr>
          <w:rFonts w:ascii="Arial" w:hAnsi="Arial" w:cs="Arial"/>
          <w:b/>
          <w:sz w:val="22"/>
          <w:szCs w:val="22"/>
          <w:shd w:val="clear" w:color="auto" w:fill="002060"/>
        </w:rPr>
        <w:t>Maintain a Safe Laboratory Environment</w:t>
      </w:r>
    </w:p>
    <w:p w:rsidR="00A44952" w:rsidRDefault="003F7CAB" w:rsidP="00A44952">
      <w:pPr>
        <w:pStyle w:val="ListParagraph"/>
        <w:tabs>
          <w:tab w:val="left" w:pos="360"/>
        </w:tabs>
        <w:autoSpaceDE w:val="0"/>
        <w:autoSpaceDN w:val="0"/>
        <w:adjustRightInd w:val="0"/>
        <w:spacing w:line="360" w:lineRule="auto"/>
        <w:ind w:left="360"/>
        <w:rPr>
          <w:rFonts w:ascii="Arial" w:hAnsi="Arial" w:cs="Arial"/>
          <w:sz w:val="22"/>
          <w:szCs w:val="22"/>
        </w:rPr>
      </w:pPr>
      <w:r>
        <w:rPr>
          <w:rFonts w:ascii="Arial" w:hAnsi="Arial" w:cs="Arial"/>
          <w:sz w:val="22"/>
          <w:szCs w:val="22"/>
        </w:rPr>
        <w:t xml:space="preserve">All teachers should report unsafe laboratory conditions to building administrators as soon as the condition becomes known.  This information, as well as any </w:t>
      </w:r>
      <w:r w:rsidR="000D1C8C">
        <w:rPr>
          <w:rFonts w:ascii="Arial" w:hAnsi="Arial" w:cs="Arial"/>
          <w:sz w:val="22"/>
          <w:szCs w:val="22"/>
        </w:rPr>
        <w:t xml:space="preserve">follow-up action taken, </w:t>
      </w:r>
      <w:r>
        <w:rPr>
          <w:rFonts w:ascii="Arial" w:hAnsi="Arial" w:cs="Arial"/>
          <w:sz w:val="22"/>
          <w:szCs w:val="22"/>
        </w:rPr>
        <w:t>should be documented in a separate file.</w:t>
      </w:r>
    </w:p>
    <w:p w:rsidR="00A44952" w:rsidRDefault="00A44952" w:rsidP="00A44952">
      <w:pPr>
        <w:pStyle w:val="ListParagraph"/>
        <w:autoSpaceDE w:val="0"/>
        <w:autoSpaceDN w:val="0"/>
        <w:adjustRightInd w:val="0"/>
        <w:spacing w:line="360" w:lineRule="auto"/>
        <w:ind w:left="360"/>
        <w:rPr>
          <w:rFonts w:ascii="Arial" w:hAnsi="Arial" w:cs="Arial"/>
          <w:sz w:val="22"/>
          <w:szCs w:val="22"/>
        </w:rPr>
      </w:pPr>
    </w:p>
    <w:p w:rsidR="00A44952" w:rsidRDefault="005E5C77" w:rsidP="00A44952">
      <w:pPr>
        <w:pStyle w:val="ListParagraph"/>
        <w:autoSpaceDE w:val="0"/>
        <w:autoSpaceDN w:val="0"/>
        <w:adjustRightInd w:val="0"/>
        <w:spacing w:line="360" w:lineRule="auto"/>
        <w:ind w:left="360"/>
        <w:rPr>
          <w:rFonts w:ascii="Arial" w:hAnsi="Arial" w:cs="Arial"/>
          <w:b/>
          <w:sz w:val="22"/>
          <w:szCs w:val="22"/>
          <w:shd w:val="clear" w:color="auto" w:fill="002060"/>
        </w:rPr>
      </w:pPr>
      <w:proofErr w:type="gramStart"/>
      <w:r>
        <w:rPr>
          <w:rFonts w:ascii="Arial" w:hAnsi="Arial" w:cs="Arial"/>
          <w:b/>
          <w:sz w:val="22"/>
          <w:szCs w:val="22"/>
          <w:shd w:val="clear" w:color="auto" w:fill="002060"/>
        </w:rPr>
        <w:t>1.3.3</w:t>
      </w:r>
      <w:r w:rsidR="00A241CD">
        <w:rPr>
          <w:rFonts w:ascii="Arial" w:hAnsi="Arial" w:cs="Arial"/>
          <w:b/>
          <w:sz w:val="22"/>
          <w:szCs w:val="22"/>
          <w:shd w:val="clear" w:color="auto" w:fill="002060"/>
        </w:rPr>
        <w:t xml:space="preserve">  </w:t>
      </w:r>
      <w:r w:rsidR="00A241CD" w:rsidRPr="00A241CD">
        <w:rPr>
          <w:rFonts w:ascii="Arial" w:hAnsi="Arial" w:cs="Arial"/>
          <w:b/>
          <w:sz w:val="22"/>
          <w:szCs w:val="22"/>
          <w:shd w:val="clear" w:color="auto" w:fill="002060"/>
        </w:rPr>
        <w:t>Keep</w:t>
      </w:r>
      <w:proofErr w:type="gramEnd"/>
      <w:r w:rsidR="00A241CD" w:rsidRPr="00A241CD">
        <w:rPr>
          <w:rFonts w:ascii="Arial" w:hAnsi="Arial" w:cs="Arial"/>
          <w:b/>
          <w:sz w:val="22"/>
          <w:szCs w:val="22"/>
          <w:shd w:val="clear" w:color="auto" w:fill="002060"/>
        </w:rPr>
        <w:t xml:space="preserve"> Detailed Written Records</w:t>
      </w:r>
    </w:p>
    <w:p w:rsidR="000A376A" w:rsidRPr="00A44952" w:rsidRDefault="00AE0427" w:rsidP="00A44952">
      <w:pPr>
        <w:pStyle w:val="ListParagraph"/>
        <w:autoSpaceDE w:val="0"/>
        <w:autoSpaceDN w:val="0"/>
        <w:adjustRightInd w:val="0"/>
        <w:spacing w:line="360" w:lineRule="auto"/>
        <w:ind w:left="360"/>
        <w:rPr>
          <w:rFonts w:ascii="Arial" w:hAnsi="Arial" w:cs="Arial"/>
          <w:b/>
          <w:sz w:val="22"/>
          <w:szCs w:val="22"/>
          <w:shd w:val="clear" w:color="auto" w:fill="002060"/>
        </w:rPr>
      </w:pPr>
      <w:r w:rsidRPr="00B06787">
        <w:rPr>
          <w:rFonts w:ascii="Arial" w:hAnsi="Arial" w:cs="Arial"/>
          <w:sz w:val="22"/>
          <w:szCs w:val="22"/>
        </w:rPr>
        <w:t xml:space="preserve">Document everything related to </w:t>
      </w:r>
      <w:r w:rsidR="00B06787">
        <w:rPr>
          <w:rFonts w:ascii="Arial" w:hAnsi="Arial" w:cs="Arial"/>
          <w:sz w:val="22"/>
          <w:szCs w:val="22"/>
        </w:rPr>
        <w:t>the establishment of</w:t>
      </w:r>
      <w:r w:rsidRPr="00B06787">
        <w:rPr>
          <w:rFonts w:ascii="Arial" w:hAnsi="Arial" w:cs="Arial"/>
          <w:sz w:val="22"/>
          <w:szCs w:val="22"/>
        </w:rPr>
        <w:t xml:space="preserve"> a safe laboratory environment</w:t>
      </w:r>
      <w:r w:rsidR="00B06787">
        <w:rPr>
          <w:rFonts w:ascii="Arial" w:hAnsi="Arial" w:cs="Arial"/>
          <w:sz w:val="22"/>
          <w:szCs w:val="22"/>
        </w:rPr>
        <w:t>. This can be done in your lesson plan book, which can be, and often is, subpoenaed in legal cases concerning laboratory injuries. D</w:t>
      </w:r>
      <w:r w:rsidR="000A376A" w:rsidRPr="00B06787">
        <w:rPr>
          <w:rFonts w:ascii="Arial" w:hAnsi="Arial" w:cs="Arial"/>
          <w:sz w:val="22"/>
          <w:szCs w:val="22"/>
        </w:rPr>
        <w:t>ocumentation could include</w:t>
      </w:r>
      <w:r w:rsidR="00A925E5">
        <w:rPr>
          <w:rFonts w:ascii="Arial" w:hAnsi="Arial" w:cs="Arial"/>
          <w:sz w:val="22"/>
          <w:szCs w:val="22"/>
        </w:rPr>
        <w:t xml:space="preserve">, but is not limited to, </w:t>
      </w:r>
      <w:r w:rsidRPr="00B06787">
        <w:rPr>
          <w:rFonts w:ascii="Arial" w:hAnsi="Arial" w:cs="Arial"/>
          <w:sz w:val="22"/>
          <w:szCs w:val="22"/>
        </w:rPr>
        <w:t xml:space="preserve"> </w:t>
      </w:r>
    </w:p>
    <w:p w:rsidR="00AE0427" w:rsidRPr="00AE0427" w:rsidRDefault="000A376A" w:rsidP="00A44952">
      <w:pPr>
        <w:pStyle w:val="ListParagraph"/>
        <w:numPr>
          <w:ilvl w:val="0"/>
          <w:numId w:val="3"/>
        </w:numPr>
        <w:tabs>
          <w:tab w:val="left" w:pos="1080"/>
        </w:tabs>
        <w:autoSpaceDE w:val="0"/>
        <w:autoSpaceDN w:val="0"/>
        <w:adjustRightInd w:val="0"/>
        <w:spacing w:line="360" w:lineRule="auto"/>
        <w:ind w:left="1080"/>
        <w:rPr>
          <w:rFonts w:ascii="Arial" w:hAnsi="Arial" w:cs="Arial"/>
          <w:sz w:val="22"/>
          <w:szCs w:val="22"/>
        </w:rPr>
      </w:pPr>
      <w:proofErr w:type="gramStart"/>
      <w:r w:rsidRPr="00AE0427">
        <w:rPr>
          <w:rFonts w:ascii="Arial" w:hAnsi="Arial" w:cs="Arial"/>
          <w:sz w:val="22"/>
          <w:szCs w:val="22"/>
        </w:rPr>
        <w:t>signed</w:t>
      </w:r>
      <w:proofErr w:type="gramEnd"/>
      <w:r w:rsidRPr="00AE0427">
        <w:rPr>
          <w:rFonts w:ascii="Arial" w:hAnsi="Arial" w:cs="Arial"/>
          <w:sz w:val="22"/>
          <w:szCs w:val="22"/>
        </w:rPr>
        <w:t xml:space="preserve"> safety contract</w:t>
      </w:r>
      <w:r w:rsidR="00AE0427">
        <w:rPr>
          <w:rFonts w:ascii="Arial" w:hAnsi="Arial" w:cs="Arial"/>
          <w:sz w:val="22"/>
          <w:szCs w:val="22"/>
        </w:rPr>
        <w:t>s</w:t>
      </w:r>
      <w:r w:rsidR="00A82DD1">
        <w:rPr>
          <w:rFonts w:ascii="Arial" w:hAnsi="Arial" w:cs="Arial"/>
          <w:sz w:val="22"/>
          <w:szCs w:val="22"/>
        </w:rPr>
        <w:t>.</w:t>
      </w:r>
    </w:p>
    <w:p w:rsidR="00AE0427" w:rsidRPr="00AE0427" w:rsidRDefault="000A376A" w:rsidP="00A44952">
      <w:pPr>
        <w:pStyle w:val="ListParagraph"/>
        <w:numPr>
          <w:ilvl w:val="0"/>
          <w:numId w:val="3"/>
        </w:numPr>
        <w:tabs>
          <w:tab w:val="left" w:pos="1080"/>
        </w:tabs>
        <w:autoSpaceDE w:val="0"/>
        <w:autoSpaceDN w:val="0"/>
        <w:adjustRightInd w:val="0"/>
        <w:spacing w:line="360" w:lineRule="auto"/>
        <w:ind w:left="1080"/>
        <w:rPr>
          <w:rFonts w:ascii="Arial" w:hAnsi="Arial" w:cs="Arial"/>
          <w:sz w:val="22"/>
          <w:szCs w:val="22"/>
        </w:rPr>
      </w:pPr>
      <w:proofErr w:type="gramStart"/>
      <w:r w:rsidRPr="00AE0427">
        <w:rPr>
          <w:rFonts w:ascii="Arial" w:hAnsi="Arial" w:cs="Arial"/>
          <w:sz w:val="22"/>
          <w:szCs w:val="22"/>
        </w:rPr>
        <w:t>results</w:t>
      </w:r>
      <w:proofErr w:type="gramEnd"/>
      <w:r w:rsidRPr="00AE0427">
        <w:rPr>
          <w:rFonts w:ascii="Arial" w:hAnsi="Arial" w:cs="Arial"/>
          <w:sz w:val="22"/>
          <w:szCs w:val="22"/>
        </w:rPr>
        <w:t xml:space="preserve"> of a safety quiz</w:t>
      </w:r>
      <w:r w:rsidR="00A82DD1">
        <w:rPr>
          <w:rFonts w:ascii="Arial" w:hAnsi="Arial" w:cs="Arial"/>
          <w:sz w:val="22"/>
          <w:szCs w:val="22"/>
        </w:rPr>
        <w:t>, oral, written, or computer based.</w:t>
      </w:r>
    </w:p>
    <w:p w:rsidR="00AE0427" w:rsidRPr="00AE0427" w:rsidRDefault="000A376A" w:rsidP="00A44952">
      <w:pPr>
        <w:pStyle w:val="ListParagraph"/>
        <w:numPr>
          <w:ilvl w:val="0"/>
          <w:numId w:val="3"/>
        </w:numPr>
        <w:tabs>
          <w:tab w:val="left" w:pos="1080"/>
        </w:tabs>
        <w:autoSpaceDE w:val="0"/>
        <w:autoSpaceDN w:val="0"/>
        <w:adjustRightInd w:val="0"/>
        <w:spacing w:line="360" w:lineRule="auto"/>
        <w:ind w:left="1080"/>
        <w:rPr>
          <w:rFonts w:ascii="Arial" w:hAnsi="Arial" w:cs="Arial"/>
          <w:sz w:val="22"/>
          <w:szCs w:val="22"/>
        </w:rPr>
      </w:pPr>
      <w:proofErr w:type="gramStart"/>
      <w:r w:rsidRPr="00AE0427">
        <w:rPr>
          <w:rFonts w:ascii="Arial" w:hAnsi="Arial" w:cs="Arial"/>
          <w:sz w:val="22"/>
          <w:szCs w:val="22"/>
        </w:rPr>
        <w:t>pre-lab</w:t>
      </w:r>
      <w:proofErr w:type="gramEnd"/>
      <w:r w:rsidRPr="00AE0427">
        <w:rPr>
          <w:rFonts w:ascii="Arial" w:hAnsi="Arial" w:cs="Arial"/>
          <w:sz w:val="22"/>
          <w:szCs w:val="22"/>
        </w:rPr>
        <w:t xml:space="preserve"> tests with safety questions</w:t>
      </w:r>
      <w:r w:rsidR="00A82DD1">
        <w:rPr>
          <w:rFonts w:ascii="Arial" w:hAnsi="Arial" w:cs="Arial"/>
          <w:sz w:val="22"/>
          <w:szCs w:val="22"/>
        </w:rPr>
        <w:t>.</w:t>
      </w:r>
    </w:p>
    <w:p w:rsidR="00AE0427" w:rsidRPr="00AE0427" w:rsidRDefault="000A376A" w:rsidP="00A44952">
      <w:pPr>
        <w:pStyle w:val="ListParagraph"/>
        <w:numPr>
          <w:ilvl w:val="0"/>
          <w:numId w:val="3"/>
        </w:numPr>
        <w:tabs>
          <w:tab w:val="left" w:pos="1080"/>
        </w:tabs>
        <w:autoSpaceDE w:val="0"/>
        <w:autoSpaceDN w:val="0"/>
        <w:adjustRightInd w:val="0"/>
        <w:spacing w:line="360" w:lineRule="auto"/>
        <w:ind w:left="1080"/>
        <w:rPr>
          <w:rFonts w:ascii="Arial" w:hAnsi="Arial" w:cs="Arial"/>
          <w:sz w:val="22"/>
          <w:szCs w:val="22"/>
        </w:rPr>
      </w:pPr>
      <w:proofErr w:type="gramStart"/>
      <w:r w:rsidRPr="00AE0427">
        <w:rPr>
          <w:rFonts w:ascii="Arial" w:hAnsi="Arial" w:cs="Arial"/>
          <w:sz w:val="22"/>
          <w:szCs w:val="22"/>
        </w:rPr>
        <w:t>safety</w:t>
      </w:r>
      <w:proofErr w:type="gramEnd"/>
      <w:r w:rsidRPr="00AE0427">
        <w:rPr>
          <w:rFonts w:ascii="Arial" w:hAnsi="Arial" w:cs="Arial"/>
          <w:sz w:val="22"/>
          <w:szCs w:val="22"/>
        </w:rPr>
        <w:t xml:space="preserve"> rules written into a laboratory notebook prior to performing the experiment</w:t>
      </w:r>
      <w:r w:rsidR="00A82DD1">
        <w:rPr>
          <w:rFonts w:ascii="Arial" w:hAnsi="Arial" w:cs="Arial"/>
          <w:sz w:val="22"/>
          <w:szCs w:val="22"/>
        </w:rPr>
        <w:t>.</w:t>
      </w:r>
    </w:p>
    <w:p w:rsidR="005E5C77" w:rsidRDefault="005E5C77" w:rsidP="005E5C77">
      <w:pPr>
        <w:autoSpaceDE w:val="0"/>
        <w:autoSpaceDN w:val="0"/>
        <w:adjustRightInd w:val="0"/>
        <w:spacing w:line="360" w:lineRule="auto"/>
        <w:ind w:left="360"/>
        <w:rPr>
          <w:rFonts w:ascii="Arial" w:hAnsi="Arial" w:cs="Arial"/>
          <w:sz w:val="22"/>
          <w:szCs w:val="22"/>
        </w:rPr>
      </w:pPr>
      <w:r w:rsidRPr="00A35885">
        <w:rPr>
          <w:rFonts w:ascii="Arial" w:hAnsi="Arial" w:cs="Arial"/>
          <w:sz w:val="22"/>
          <w:szCs w:val="22"/>
        </w:rPr>
        <w:lastRenderedPageBreak/>
        <w:t>Safety in the science laboratory requires common sense, preparation, and knowledge on</w:t>
      </w:r>
      <w:r>
        <w:rPr>
          <w:rFonts w:ascii="Arial" w:hAnsi="Arial" w:cs="Arial"/>
          <w:sz w:val="22"/>
          <w:szCs w:val="22"/>
        </w:rPr>
        <w:t xml:space="preserve"> </w:t>
      </w:r>
      <w:r w:rsidRPr="00A35885">
        <w:rPr>
          <w:rFonts w:ascii="Arial" w:hAnsi="Arial" w:cs="Arial"/>
          <w:sz w:val="22"/>
          <w:szCs w:val="22"/>
        </w:rPr>
        <w:t>the part of both the teacher and students. The use of unfamiliar equipment and chemicals</w:t>
      </w:r>
      <w:r>
        <w:rPr>
          <w:rFonts w:ascii="Arial" w:hAnsi="Arial" w:cs="Arial"/>
          <w:sz w:val="22"/>
          <w:szCs w:val="22"/>
        </w:rPr>
        <w:t xml:space="preserve"> </w:t>
      </w:r>
      <w:r w:rsidRPr="00A35885">
        <w:rPr>
          <w:rFonts w:ascii="Arial" w:hAnsi="Arial" w:cs="Arial"/>
          <w:sz w:val="22"/>
          <w:szCs w:val="22"/>
        </w:rPr>
        <w:t xml:space="preserve">in the science laboratory requires extra rules for behavior. </w:t>
      </w:r>
    </w:p>
    <w:p w:rsidR="005E5C77" w:rsidRDefault="005E5C77" w:rsidP="005E5C77">
      <w:pPr>
        <w:autoSpaceDE w:val="0"/>
        <w:autoSpaceDN w:val="0"/>
        <w:adjustRightInd w:val="0"/>
        <w:spacing w:line="360" w:lineRule="auto"/>
        <w:ind w:left="360"/>
        <w:rPr>
          <w:rFonts w:ascii="Arial" w:hAnsi="Arial" w:cs="Arial"/>
          <w:sz w:val="22"/>
          <w:szCs w:val="22"/>
        </w:rPr>
      </w:pPr>
    </w:p>
    <w:p w:rsidR="005E5C77" w:rsidRDefault="005E5C77" w:rsidP="001E7A78">
      <w:pPr>
        <w:autoSpaceDE w:val="0"/>
        <w:autoSpaceDN w:val="0"/>
        <w:adjustRightInd w:val="0"/>
        <w:spacing w:line="360" w:lineRule="auto"/>
        <w:rPr>
          <w:rFonts w:ascii="Arial" w:hAnsi="Arial" w:cs="Arial"/>
          <w:sz w:val="22"/>
          <w:szCs w:val="22"/>
        </w:rPr>
      </w:pPr>
      <w:r w:rsidRPr="00A35885">
        <w:rPr>
          <w:rFonts w:ascii="Arial" w:hAnsi="Arial" w:cs="Arial"/>
          <w:sz w:val="22"/>
          <w:szCs w:val="22"/>
        </w:rPr>
        <w:t>Safety education must be an ongoing</w:t>
      </w:r>
      <w:r>
        <w:rPr>
          <w:rFonts w:ascii="Arial" w:hAnsi="Arial" w:cs="Arial"/>
          <w:sz w:val="22"/>
          <w:szCs w:val="22"/>
        </w:rPr>
        <w:t xml:space="preserve"> </w:t>
      </w:r>
      <w:r w:rsidRPr="00A35885">
        <w:rPr>
          <w:rFonts w:ascii="Arial" w:hAnsi="Arial" w:cs="Arial"/>
          <w:sz w:val="22"/>
          <w:szCs w:val="22"/>
        </w:rPr>
        <w:t>process and cannot be done only once during the year. Students cannot be expected to</w:t>
      </w:r>
      <w:r>
        <w:rPr>
          <w:rFonts w:ascii="Arial" w:hAnsi="Arial" w:cs="Arial"/>
          <w:sz w:val="22"/>
          <w:szCs w:val="22"/>
        </w:rPr>
        <w:t xml:space="preserve"> </w:t>
      </w:r>
      <w:r w:rsidRPr="00A35885">
        <w:rPr>
          <w:rFonts w:ascii="Arial" w:hAnsi="Arial" w:cs="Arial"/>
          <w:sz w:val="22"/>
          <w:szCs w:val="22"/>
        </w:rPr>
        <w:t>remember everything from the safety lecture given during the first week of class. Like</w:t>
      </w:r>
      <w:r>
        <w:rPr>
          <w:rFonts w:ascii="Arial" w:hAnsi="Arial" w:cs="Arial"/>
          <w:sz w:val="22"/>
          <w:szCs w:val="22"/>
        </w:rPr>
        <w:t xml:space="preserve"> </w:t>
      </w:r>
      <w:r w:rsidRPr="00A35885">
        <w:rPr>
          <w:rFonts w:ascii="Arial" w:hAnsi="Arial" w:cs="Arial"/>
          <w:sz w:val="22"/>
          <w:szCs w:val="22"/>
        </w:rPr>
        <w:t xml:space="preserve">any other activity, safety is learned only by continual reinforcement and practice. </w:t>
      </w:r>
    </w:p>
    <w:p w:rsidR="005E5C77" w:rsidRDefault="005E5C77" w:rsidP="001E7A78">
      <w:pPr>
        <w:autoSpaceDE w:val="0"/>
        <w:autoSpaceDN w:val="0"/>
        <w:adjustRightInd w:val="0"/>
        <w:spacing w:line="360" w:lineRule="auto"/>
        <w:rPr>
          <w:rFonts w:ascii="Arial" w:hAnsi="Arial" w:cs="Arial"/>
          <w:sz w:val="22"/>
          <w:szCs w:val="22"/>
        </w:rPr>
      </w:pPr>
    </w:p>
    <w:p w:rsidR="005E5C77" w:rsidRPr="00A35885" w:rsidRDefault="005E5C77" w:rsidP="001E7A78">
      <w:pPr>
        <w:autoSpaceDE w:val="0"/>
        <w:autoSpaceDN w:val="0"/>
        <w:adjustRightInd w:val="0"/>
        <w:spacing w:line="360" w:lineRule="auto"/>
        <w:rPr>
          <w:rFonts w:ascii="Arial" w:hAnsi="Arial" w:cs="Arial"/>
          <w:color w:val="000000"/>
          <w:sz w:val="22"/>
          <w:szCs w:val="22"/>
        </w:rPr>
      </w:pPr>
      <w:r w:rsidRPr="00A35885">
        <w:rPr>
          <w:rFonts w:ascii="Arial" w:hAnsi="Arial" w:cs="Arial"/>
          <w:sz w:val="22"/>
          <w:szCs w:val="22"/>
        </w:rPr>
        <w:t>Clearly,</w:t>
      </w:r>
      <w:r>
        <w:rPr>
          <w:rFonts w:ascii="Arial" w:hAnsi="Arial" w:cs="Arial"/>
          <w:sz w:val="22"/>
          <w:szCs w:val="22"/>
        </w:rPr>
        <w:t xml:space="preserve"> </w:t>
      </w:r>
      <w:r w:rsidRPr="00A35885">
        <w:rPr>
          <w:rFonts w:ascii="Arial" w:hAnsi="Arial" w:cs="Arial"/>
          <w:sz w:val="22"/>
          <w:szCs w:val="22"/>
        </w:rPr>
        <w:t>students will not take safety rules seriously unless the teacher obeys and strictly enforces</w:t>
      </w:r>
      <w:r>
        <w:rPr>
          <w:rFonts w:ascii="Arial" w:hAnsi="Arial" w:cs="Arial"/>
          <w:sz w:val="22"/>
          <w:szCs w:val="22"/>
        </w:rPr>
        <w:t xml:space="preserve"> </w:t>
      </w:r>
      <w:r w:rsidRPr="00A35885">
        <w:rPr>
          <w:rFonts w:ascii="Arial" w:hAnsi="Arial" w:cs="Arial"/>
          <w:sz w:val="22"/>
          <w:szCs w:val="22"/>
        </w:rPr>
        <w:t>these rules. Science activities in the elementary classroom are safe provided that teachers and students are aware of potential hazards and take all necessary and appropriate precautions. By modeling safe lab practices and instructing students to do the same, students will not only avoid accidents and injuries but they will also be better prepared for lab experiences in their upper level science classes.</w:t>
      </w:r>
    </w:p>
    <w:p w:rsidR="005E5C77" w:rsidRDefault="005E5C77" w:rsidP="001E7A78">
      <w:pPr>
        <w:spacing w:line="360" w:lineRule="auto"/>
        <w:ind w:left="90"/>
        <w:rPr>
          <w:rFonts w:ascii="Arial" w:eastAsia="Times New Roman" w:hAnsi="Arial" w:cs="Arial"/>
          <w:b/>
          <w:sz w:val="22"/>
          <w:szCs w:val="22"/>
          <w:shd w:val="clear" w:color="auto" w:fill="002060"/>
        </w:rPr>
      </w:pPr>
    </w:p>
    <w:p w:rsidR="006A7D79" w:rsidRPr="00A925FB" w:rsidRDefault="005E5C77" w:rsidP="006A7D79">
      <w:pPr>
        <w:spacing w:line="360" w:lineRule="auto"/>
        <w:rPr>
          <w:rFonts w:ascii="Arial" w:eastAsia="Times New Roman" w:hAnsi="Arial" w:cs="Arial"/>
          <w:sz w:val="22"/>
          <w:szCs w:val="22"/>
        </w:rPr>
      </w:pPr>
      <w:r w:rsidRPr="00A925FB">
        <w:rPr>
          <w:rFonts w:ascii="Arial" w:eastAsia="Times New Roman" w:hAnsi="Arial" w:cs="Arial"/>
          <w:b/>
          <w:noProof/>
          <w:sz w:val="22"/>
          <w:szCs w:val="22"/>
          <w:shd w:val="clear" w:color="auto" w:fill="002060"/>
        </w:rPr>
        <mc:AlternateContent>
          <mc:Choice Requires="wps">
            <w:drawing>
              <wp:anchor distT="91440" distB="91440" distL="114300" distR="114300" simplePos="0" relativeHeight="251702272" behindDoc="0" locked="0" layoutInCell="0" allowOverlap="1" wp14:anchorId="0470846C" wp14:editId="6B94D6A2">
                <wp:simplePos x="0" y="0"/>
                <wp:positionH relativeFrom="page">
                  <wp:posOffset>904875</wp:posOffset>
                </wp:positionH>
                <wp:positionV relativeFrom="margin">
                  <wp:posOffset>-9525</wp:posOffset>
                </wp:positionV>
                <wp:extent cx="2612390" cy="1162050"/>
                <wp:effectExtent l="38100" t="38100" r="99060" b="95250"/>
                <wp:wrapSquare wrapText="bothSides"/>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12390" cy="1162050"/>
                        </a:xfrm>
                        <a:prstGeom prst="rect">
                          <a:avLst/>
                        </a:prstGeom>
                        <a:solidFill>
                          <a:srgbClr val="002060"/>
                        </a:solidFill>
                        <a:effectLst>
                          <a:outerShdw blurRad="50800" dist="38100" dir="2700000" algn="tl" rotWithShape="0">
                            <a:prstClr val="black">
                              <a:alpha val="40000"/>
                            </a:prstClr>
                          </a:outerShdw>
                        </a:effectLst>
                        <a:extLst/>
                      </wps:spPr>
                      <wps:txbx>
                        <w:txbxContent>
                          <w:p w:rsidR="00650007" w:rsidRPr="00435126" w:rsidRDefault="00650007" w:rsidP="005E5C77">
                            <w:pPr>
                              <w:jc w:val="center"/>
                              <w:rPr>
                                <w:b/>
                                <w:color w:val="FFFFFF" w:themeColor="background1"/>
                                <w:sz w:val="28"/>
                                <w:szCs w:val="28"/>
                              </w:rPr>
                            </w:pPr>
                            <w:r w:rsidRPr="00435126">
                              <w:rPr>
                                <w:b/>
                                <w:color w:val="FFFFFF" w:themeColor="background1"/>
                                <w:sz w:val="28"/>
                                <w:szCs w:val="28"/>
                              </w:rPr>
                              <w:t>SECTION 2:</w:t>
                            </w:r>
                          </w:p>
                          <w:p w:rsidR="00650007" w:rsidRPr="005E5C77" w:rsidRDefault="00650007" w:rsidP="005E5C77">
                            <w:pPr>
                              <w:jc w:val="center"/>
                              <w:rPr>
                                <w:b/>
                                <w:color w:val="FFFFFF" w:themeColor="background1"/>
                                <w:sz w:val="28"/>
                                <w:szCs w:val="28"/>
                              </w:rPr>
                            </w:pPr>
                            <w:r w:rsidRPr="00435126">
                              <w:rPr>
                                <w:b/>
                                <w:color w:val="FFFFFF" w:themeColor="background1"/>
                                <w:sz w:val="28"/>
                                <w:szCs w:val="28"/>
                              </w:rPr>
                              <w:t>SAFETY IN THE LABORATORY</w:t>
                            </w:r>
                          </w:p>
                        </w:txbxContent>
                      </wps:txbx>
                      <wps:bodyPr rot="0" vert="horz" wrap="square" lIns="274320" tIns="274320" rIns="274320" bIns="274320" anchor="t" anchorCtr="0" upright="1">
                        <a:noAutofit/>
                      </wps:bodyPr>
                    </wps:wsp>
                  </a:graphicData>
                </a:graphic>
                <wp14:sizeRelH relativeFrom="page">
                  <wp14:pctWidth>35000</wp14:pctWidth>
                </wp14:sizeRelH>
                <wp14:sizeRelV relativeFrom="margin">
                  <wp14:pctHeight>0</wp14:pctHeight>
                </wp14:sizeRelV>
              </wp:anchor>
            </w:drawing>
          </mc:Choice>
          <mc:Fallback>
            <w:pict>
              <v:rect w14:anchorId="0470846C" id="_x0000_s1031" style="position:absolute;margin-left:71.25pt;margin-top:-.75pt;width:205.7pt;height:91.5pt;flip:x;z-index:251702272;visibility:visible;mso-wrap-style:square;mso-width-percent:350;mso-height-percent:0;mso-wrap-distance-left:9pt;mso-wrap-distance-top:7.2pt;mso-wrap-distance-right:9pt;mso-wrap-distance-bottom:7.2pt;mso-position-horizontal:absolute;mso-position-horizontal-relative:page;mso-position-vertical:absolute;mso-position-vertical-relative:margin;mso-width-percent:3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" o:allowincell="f" fillcolor="#002060" stroked="f">
                <v:shadow on="t" color="black" opacity="26214f" origin="-.5,-.5" offset=".74836mm,.74836mm"/>
                <v:textbox inset="21.6pt,21.6pt,21.6pt,21.6pt">
                  <w:txbxContent>
                    <w:p w:rsidR="00650007" w:rsidRPr="00435126" w:rsidRDefault="00650007" w:rsidP="005E5C77">
                      <w:pPr>
                        <w:jc w:val="center"/>
                        <w:rPr>
                          <w:b/>
                          <w:color w:val="FFFFFF" w:themeColor="background1"/>
                          <w:sz w:val="28"/>
                          <w:szCs w:val="28"/>
                        </w:rPr>
                      </w:pPr>
                      <w:r w:rsidRPr="00435126">
                        <w:rPr>
                          <w:b/>
                          <w:color w:val="FFFFFF" w:themeColor="background1"/>
                          <w:sz w:val="28"/>
                          <w:szCs w:val="28"/>
                        </w:rPr>
                        <w:t>SECTION 2:</w:t>
                      </w:r>
                    </w:p>
                    <w:p w:rsidR="00650007" w:rsidRPr="005E5C77" w:rsidRDefault="00650007" w:rsidP="005E5C77">
                      <w:pPr>
                        <w:jc w:val="center"/>
                        <w:rPr>
                          <w:b/>
                          <w:color w:val="FFFFFF" w:themeColor="background1"/>
                          <w:sz w:val="28"/>
                          <w:szCs w:val="28"/>
                        </w:rPr>
                      </w:pPr>
                      <w:r w:rsidRPr="00435126">
                        <w:rPr>
                          <w:b/>
                          <w:color w:val="FFFFFF" w:themeColor="background1"/>
                          <w:sz w:val="28"/>
                          <w:szCs w:val="28"/>
                        </w:rPr>
                        <w:t>SAFETY IN THE LABORATORY</w:t>
                      </w:r>
                    </w:p>
                  </w:txbxContent>
                </v:textbox>
                <w10:wrap type="square" anchorx="page" anchory="margin"/>
              </v:rect>
            </w:pict>
          </mc:Fallback>
        </mc:AlternateContent>
      </w:r>
      <w:r w:rsidRPr="00A925FB">
        <w:rPr>
          <w:rFonts w:ascii="Arial" w:eastAsia="Times New Roman" w:hAnsi="Arial" w:cs="Arial"/>
          <w:b/>
          <w:sz w:val="22"/>
          <w:szCs w:val="22"/>
          <w:shd w:val="clear" w:color="auto" w:fill="002060"/>
        </w:rPr>
        <w:t xml:space="preserve">2.1 </w:t>
      </w:r>
      <w:r w:rsidR="006A7D79" w:rsidRPr="00A925FB">
        <w:rPr>
          <w:rFonts w:ascii="Arial" w:eastAsia="Times New Roman" w:hAnsi="Arial" w:cs="Arial"/>
          <w:b/>
          <w:sz w:val="22"/>
          <w:szCs w:val="22"/>
          <w:shd w:val="clear" w:color="auto" w:fill="002060"/>
        </w:rPr>
        <w:t xml:space="preserve">   Physi</w:t>
      </w:r>
      <w:r w:rsidRPr="00A925FB">
        <w:rPr>
          <w:rFonts w:ascii="Arial" w:eastAsia="Times New Roman" w:hAnsi="Arial" w:cs="Arial"/>
          <w:b/>
          <w:sz w:val="22"/>
          <w:szCs w:val="22"/>
          <w:shd w:val="clear" w:color="auto" w:fill="002060"/>
        </w:rPr>
        <w:t>cal Management of the Laboratory/Classroom</w:t>
      </w:r>
      <w:r w:rsidR="006A7D79" w:rsidRPr="00A925FB">
        <w:rPr>
          <w:rFonts w:ascii="Arial" w:eastAsia="Times New Roman" w:hAnsi="Arial" w:cs="Arial"/>
          <w:sz w:val="22"/>
          <w:szCs w:val="22"/>
        </w:rPr>
        <w:t xml:space="preserve"> </w:t>
      </w:r>
    </w:p>
    <w:p w:rsidR="00D914BE" w:rsidRDefault="00D914BE" w:rsidP="001E7A78">
      <w:pPr>
        <w:tabs>
          <w:tab w:val="left" w:pos="0"/>
        </w:tabs>
        <w:spacing w:line="360" w:lineRule="auto"/>
        <w:rPr>
          <w:rFonts w:ascii="Arial" w:eastAsia="Times New Roman" w:hAnsi="Arial" w:cs="Arial"/>
          <w:sz w:val="22"/>
          <w:szCs w:val="22"/>
        </w:rPr>
      </w:pPr>
      <w:r>
        <w:rPr>
          <w:rFonts w:ascii="Arial" w:eastAsia="Times New Roman" w:hAnsi="Arial" w:cs="Arial"/>
          <w:sz w:val="22"/>
          <w:szCs w:val="22"/>
        </w:rPr>
        <w:t xml:space="preserve">Physically managing students, furniture, materials, and equipment during a laboratory exercise can be a daunting task. </w:t>
      </w:r>
      <w:r w:rsidR="00080D45">
        <w:rPr>
          <w:rFonts w:ascii="Arial" w:eastAsia="Times New Roman" w:hAnsi="Arial" w:cs="Arial"/>
          <w:sz w:val="22"/>
          <w:szCs w:val="22"/>
        </w:rPr>
        <w:t>Supervising several groups of students as they perform the actual laboratory exercise can be equally overwhelming.  Careful consideration of how to use the available space in the classroom can go a long way toward reducing the level of stress.</w:t>
      </w:r>
    </w:p>
    <w:p w:rsidR="00080D45" w:rsidRDefault="00080D45" w:rsidP="003656ED">
      <w:pPr>
        <w:pStyle w:val="ListParagraph"/>
        <w:numPr>
          <w:ilvl w:val="0"/>
          <w:numId w:val="27"/>
        </w:numPr>
        <w:spacing w:line="360" w:lineRule="auto"/>
        <w:rPr>
          <w:rFonts w:ascii="Arial" w:eastAsia="Times New Roman" w:hAnsi="Arial" w:cs="Arial"/>
          <w:sz w:val="22"/>
          <w:szCs w:val="22"/>
        </w:rPr>
      </w:pPr>
      <w:r w:rsidRPr="00C37B37">
        <w:rPr>
          <w:rFonts w:ascii="Arial" w:eastAsia="Times New Roman" w:hAnsi="Arial" w:cs="Arial"/>
          <w:sz w:val="22"/>
          <w:szCs w:val="22"/>
        </w:rPr>
        <w:t xml:space="preserve">A written safety plan and first aid kit should be </w:t>
      </w:r>
      <w:r>
        <w:rPr>
          <w:rFonts w:ascii="Arial" w:eastAsia="Times New Roman" w:hAnsi="Arial" w:cs="Arial"/>
          <w:sz w:val="22"/>
          <w:szCs w:val="22"/>
        </w:rPr>
        <w:t xml:space="preserve">readily accessible </w:t>
      </w:r>
      <w:r w:rsidRPr="00C37B37">
        <w:rPr>
          <w:rFonts w:ascii="Arial" w:eastAsia="Times New Roman" w:hAnsi="Arial" w:cs="Arial"/>
          <w:sz w:val="22"/>
          <w:szCs w:val="22"/>
        </w:rPr>
        <w:t xml:space="preserve">in every classroom. </w:t>
      </w:r>
    </w:p>
    <w:p w:rsidR="00080D45" w:rsidRDefault="00080D45" w:rsidP="003656ED">
      <w:pPr>
        <w:pStyle w:val="ListParagraph"/>
        <w:numPr>
          <w:ilvl w:val="0"/>
          <w:numId w:val="27"/>
        </w:numPr>
        <w:spacing w:line="360" w:lineRule="auto"/>
        <w:rPr>
          <w:rFonts w:ascii="Arial" w:eastAsia="Times New Roman" w:hAnsi="Arial" w:cs="Arial"/>
          <w:sz w:val="22"/>
          <w:szCs w:val="22"/>
        </w:rPr>
      </w:pPr>
      <w:r w:rsidRPr="00C37B37">
        <w:rPr>
          <w:rFonts w:ascii="Arial" w:eastAsia="Times New Roman" w:hAnsi="Arial" w:cs="Arial"/>
          <w:sz w:val="22"/>
          <w:szCs w:val="22"/>
        </w:rPr>
        <w:t xml:space="preserve">Emergency procedures and phone numbers must be </w:t>
      </w:r>
      <w:r>
        <w:rPr>
          <w:rFonts w:ascii="Arial" w:eastAsia="Times New Roman" w:hAnsi="Arial" w:cs="Arial"/>
          <w:sz w:val="22"/>
          <w:szCs w:val="22"/>
        </w:rPr>
        <w:t>posted and easily accessed.</w:t>
      </w:r>
    </w:p>
    <w:p w:rsidR="001E7A78" w:rsidRDefault="001E7A78" w:rsidP="003656ED">
      <w:pPr>
        <w:pStyle w:val="ListParagraph"/>
        <w:numPr>
          <w:ilvl w:val="0"/>
          <w:numId w:val="27"/>
        </w:numPr>
        <w:spacing w:line="360" w:lineRule="auto"/>
        <w:rPr>
          <w:rFonts w:ascii="Arial" w:eastAsia="Times New Roman" w:hAnsi="Arial" w:cs="Arial"/>
          <w:sz w:val="22"/>
          <w:szCs w:val="22"/>
        </w:rPr>
      </w:pPr>
      <w:r>
        <w:rPr>
          <w:rFonts w:ascii="Arial" w:eastAsia="Times New Roman" w:hAnsi="Arial" w:cs="Arial"/>
          <w:sz w:val="22"/>
          <w:szCs w:val="22"/>
        </w:rPr>
        <w:t>Laboratory safety rules should be posted in an area that is easily seen by all persons in the room.</w:t>
      </w:r>
    </w:p>
    <w:p w:rsidR="00080D45" w:rsidRDefault="00080D45" w:rsidP="003656ED">
      <w:pPr>
        <w:pStyle w:val="ListParagraph"/>
        <w:numPr>
          <w:ilvl w:val="0"/>
          <w:numId w:val="27"/>
        </w:numPr>
        <w:spacing w:line="360" w:lineRule="auto"/>
        <w:rPr>
          <w:rFonts w:ascii="Arial" w:eastAsia="Times New Roman" w:hAnsi="Arial" w:cs="Arial"/>
          <w:sz w:val="22"/>
          <w:szCs w:val="22"/>
        </w:rPr>
      </w:pPr>
      <w:r>
        <w:rPr>
          <w:rFonts w:ascii="Arial" w:eastAsia="Times New Roman" w:hAnsi="Arial" w:cs="Arial"/>
          <w:sz w:val="22"/>
          <w:szCs w:val="22"/>
        </w:rPr>
        <w:t xml:space="preserve">Whenever possible, basic safety equipment should be present within each classroom; if not possible, then equipment such as fire extinguishers, fire blankets, </w:t>
      </w:r>
      <w:r w:rsidR="00E5374F">
        <w:rPr>
          <w:rFonts w:ascii="Arial" w:eastAsia="Times New Roman" w:hAnsi="Arial" w:cs="Arial"/>
          <w:sz w:val="22"/>
          <w:szCs w:val="22"/>
        </w:rPr>
        <w:t xml:space="preserve">spill kits, </w:t>
      </w:r>
      <w:r>
        <w:rPr>
          <w:rFonts w:ascii="Arial" w:eastAsia="Times New Roman" w:hAnsi="Arial" w:cs="Arial"/>
          <w:sz w:val="22"/>
          <w:szCs w:val="22"/>
        </w:rPr>
        <w:t>and first aid kits should be in a central location that is readily accessible to teachers.</w:t>
      </w:r>
      <w:r w:rsidRPr="00C37B37">
        <w:rPr>
          <w:rFonts w:ascii="Arial" w:eastAsia="Times New Roman" w:hAnsi="Arial" w:cs="Arial"/>
          <w:sz w:val="22"/>
          <w:szCs w:val="22"/>
        </w:rPr>
        <w:t xml:space="preserve"> </w:t>
      </w:r>
    </w:p>
    <w:p w:rsidR="006A7D79" w:rsidRDefault="006A7D79" w:rsidP="003656ED">
      <w:pPr>
        <w:pStyle w:val="ListParagraph"/>
        <w:numPr>
          <w:ilvl w:val="0"/>
          <w:numId w:val="27"/>
        </w:numPr>
        <w:spacing w:line="360" w:lineRule="auto"/>
        <w:rPr>
          <w:rFonts w:ascii="Arial" w:eastAsia="Times New Roman" w:hAnsi="Arial" w:cs="Arial"/>
          <w:sz w:val="22"/>
          <w:szCs w:val="22"/>
        </w:rPr>
      </w:pPr>
      <w:r w:rsidRPr="00BC7A96">
        <w:rPr>
          <w:rFonts w:ascii="Arial" w:eastAsia="Times New Roman" w:hAnsi="Arial" w:cs="Arial"/>
          <w:sz w:val="22"/>
          <w:szCs w:val="22"/>
        </w:rPr>
        <w:t>Students should have enough room to work in groups and to move about without bumping into each other or objects in the room.</w:t>
      </w:r>
    </w:p>
    <w:p w:rsidR="00080D45" w:rsidRDefault="00080D45" w:rsidP="003656ED">
      <w:pPr>
        <w:pStyle w:val="ListParagraph"/>
        <w:numPr>
          <w:ilvl w:val="0"/>
          <w:numId w:val="27"/>
        </w:numPr>
        <w:spacing w:line="360" w:lineRule="auto"/>
        <w:rPr>
          <w:rFonts w:ascii="Arial" w:eastAsia="Times New Roman" w:hAnsi="Arial" w:cs="Arial"/>
          <w:sz w:val="22"/>
          <w:szCs w:val="22"/>
        </w:rPr>
      </w:pPr>
      <w:r>
        <w:rPr>
          <w:rFonts w:ascii="Arial" w:eastAsia="Times New Roman" w:hAnsi="Arial" w:cs="Arial"/>
          <w:sz w:val="22"/>
          <w:szCs w:val="22"/>
        </w:rPr>
        <w:lastRenderedPageBreak/>
        <w:t>Aisles or spaces between lab stations should be clear of books, book bags, coats, and other objects that can present a safety hazard.</w:t>
      </w:r>
    </w:p>
    <w:p w:rsidR="00080D45" w:rsidRDefault="00080D45" w:rsidP="003656ED">
      <w:pPr>
        <w:pStyle w:val="ListParagraph"/>
        <w:numPr>
          <w:ilvl w:val="0"/>
          <w:numId w:val="27"/>
        </w:numPr>
        <w:spacing w:line="360" w:lineRule="auto"/>
        <w:rPr>
          <w:rFonts w:ascii="Arial" w:eastAsia="Times New Roman" w:hAnsi="Arial" w:cs="Arial"/>
          <w:sz w:val="22"/>
          <w:szCs w:val="22"/>
        </w:rPr>
      </w:pPr>
      <w:r>
        <w:rPr>
          <w:rFonts w:ascii="Arial" w:eastAsia="Times New Roman" w:hAnsi="Arial" w:cs="Arial"/>
          <w:sz w:val="22"/>
          <w:szCs w:val="22"/>
        </w:rPr>
        <w:t>Lab stations/tables/desks should be clear of all materials except those needed for lab.</w:t>
      </w:r>
    </w:p>
    <w:p w:rsidR="006A7D79" w:rsidRPr="00BC7A96" w:rsidRDefault="006A7D79" w:rsidP="003656ED">
      <w:pPr>
        <w:pStyle w:val="ListParagraph"/>
        <w:numPr>
          <w:ilvl w:val="0"/>
          <w:numId w:val="27"/>
        </w:numPr>
        <w:spacing w:line="360" w:lineRule="auto"/>
        <w:rPr>
          <w:rFonts w:ascii="Arial" w:eastAsia="Times New Roman" w:hAnsi="Arial" w:cs="Arial"/>
          <w:sz w:val="22"/>
          <w:szCs w:val="22"/>
        </w:rPr>
      </w:pPr>
      <w:r w:rsidRPr="00BC7A96">
        <w:rPr>
          <w:rFonts w:ascii="Arial" w:eastAsia="Times New Roman" w:hAnsi="Arial" w:cs="Arial"/>
          <w:sz w:val="22"/>
          <w:szCs w:val="22"/>
        </w:rPr>
        <w:t xml:space="preserve">There must be a reasonable amount of space for emergency equipment and storage facilities. </w:t>
      </w:r>
      <w:r w:rsidRPr="00C37B37">
        <w:rPr>
          <w:rFonts w:ascii="Arial" w:eastAsia="Times New Roman" w:hAnsi="Arial" w:cs="Arial"/>
          <w:sz w:val="22"/>
          <w:szCs w:val="22"/>
        </w:rPr>
        <w:t>Materials, storage space, and evacuation routes must be clearly marked.</w:t>
      </w:r>
    </w:p>
    <w:p w:rsidR="006A7D79" w:rsidRPr="00E5374F" w:rsidRDefault="006A7D79" w:rsidP="003656ED">
      <w:pPr>
        <w:pStyle w:val="ListParagraph"/>
        <w:numPr>
          <w:ilvl w:val="0"/>
          <w:numId w:val="27"/>
        </w:numPr>
        <w:spacing w:line="360" w:lineRule="auto"/>
        <w:rPr>
          <w:rFonts w:ascii="Arial" w:eastAsia="Times New Roman" w:hAnsi="Arial" w:cs="Arial"/>
          <w:sz w:val="22"/>
          <w:szCs w:val="22"/>
        </w:rPr>
      </w:pPr>
      <w:r w:rsidRPr="00E5374F">
        <w:rPr>
          <w:rFonts w:ascii="Arial" w:eastAsia="Times New Roman" w:hAnsi="Arial" w:cs="Arial"/>
          <w:sz w:val="22"/>
          <w:szCs w:val="22"/>
        </w:rPr>
        <w:t xml:space="preserve">Teachers need to know the location </w:t>
      </w:r>
      <w:r w:rsidR="00E5374F" w:rsidRPr="00E5374F">
        <w:rPr>
          <w:rFonts w:ascii="Arial" w:eastAsia="Times New Roman" w:hAnsi="Arial" w:cs="Arial"/>
          <w:sz w:val="22"/>
          <w:szCs w:val="22"/>
        </w:rPr>
        <w:t xml:space="preserve">of </w:t>
      </w:r>
      <w:r w:rsidRPr="00E5374F">
        <w:rPr>
          <w:rFonts w:ascii="Arial" w:eastAsia="Times New Roman" w:hAnsi="Arial" w:cs="Arial"/>
          <w:sz w:val="22"/>
          <w:szCs w:val="22"/>
        </w:rPr>
        <w:t>gas and electric cut-offs</w:t>
      </w:r>
      <w:r w:rsidR="00E5374F">
        <w:rPr>
          <w:rFonts w:ascii="Arial" w:eastAsia="Times New Roman" w:hAnsi="Arial" w:cs="Arial"/>
          <w:sz w:val="22"/>
          <w:szCs w:val="22"/>
        </w:rPr>
        <w:t>.</w:t>
      </w:r>
      <w:r w:rsidRPr="00E5374F">
        <w:rPr>
          <w:rFonts w:ascii="Arial" w:eastAsia="Times New Roman" w:hAnsi="Arial" w:cs="Arial"/>
          <w:sz w:val="22"/>
          <w:szCs w:val="22"/>
        </w:rPr>
        <w:t xml:space="preserve"> </w:t>
      </w:r>
    </w:p>
    <w:p w:rsidR="00A925FB" w:rsidRDefault="00A925FB" w:rsidP="00BE5D91">
      <w:pPr>
        <w:autoSpaceDE w:val="0"/>
        <w:autoSpaceDN w:val="0"/>
        <w:adjustRightInd w:val="0"/>
        <w:spacing w:line="360" w:lineRule="auto"/>
        <w:rPr>
          <w:rFonts w:ascii="Arial" w:hAnsi="Arial" w:cs="Arial"/>
          <w:b/>
          <w:bCs/>
          <w:sz w:val="22"/>
          <w:szCs w:val="22"/>
          <w:shd w:val="clear" w:color="auto" w:fill="002060"/>
        </w:rPr>
      </w:pPr>
    </w:p>
    <w:p w:rsidR="00BE5D91" w:rsidRPr="00A925FB" w:rsidRDefault="00DC7F96" w:rsidP="00BE5D91">
      <w:pPr>
        <w:autoSpaceDE w:val="0"/>
        <w:autoSpaceDN w:val="0"/>
        <w:adjustRightInd w:val="0"/>
        <w:spacing w:line="360" w:lineRule="auto"/>
        <w:rPr>
          <w:rFonts w:ascii="Arial" w:hAnsi="Arial" w:cs="Arial"/>
          <w:b/>
          <w:bCs/>
          <w:sz w:val="22"/>
          <w:szCs w:val="22"/>
          <w:shd w:val="clear" w:color="auto" w:fill="002060"/>
        </w:rPr>
      </w:pPr>
      <w:proofErr w:type="gramStart"/>
      <w:r w:rsidRPr="00A925FB">
        <w:rPr>
          <w:rFonts w:ascii="Arial" w:hAnsi="Arial" w:cs="Arial"/>
          <w:b/>
          <w:bCs/>
          <w:sz w:val="22"/>
          <w:szCs w:val="22"/>
          <w:shd w:val="clear" w:color="auto" w:fill="002060"/>
        </w:rPr>
        <w:t xml:space="preserve">2.2  </w:t>
      </w:r>
      <w:r w:rsidR="00453485" w:rsidRPr="00A925FB">
        <w:rPr>
          <w:rFonts w:ascii="Arial" w:hAnsi="Arial" w:cs="Arial"/>
          <w:b/>
          <w:bCs/>
          <w:sz w:val="22"/>
          <w:szCs w:val="22"/>
          <w:shd w:val="clear" w:color="auto" w:fill="002060"/>
        </w:rPr>
        <w:t>General</w:t>
      </w:r>
      <w:proofErr w:type="gramEnd"/>
      <w:r w:rsidR="00453485" w:rsidRPr="00A925FB">
        <w:rPr>
          <w:rFonts w:ascii="Arial" w:hAnsi="Arial" w:cs="Arial"/>
          <w:b/>
          <w:bCs/>
          <w:sz w:val="22"/>
          <w:szCs w:val="22"/>
          <w:shd w:val="clear" w:color="auto" w:fill="002060"/>
        </w:rPr>
        <w:t xml:space="preserve"> </w:t>
      </w:r>
      <w:r w:rsidR="00BE5D91" w:rsidRPr="00A925FB">
        <w:rPr>
          <w:rFonts w:ascii="Arial" w:hAnsi="Arial" w:cs="Arial"/>
          <w:b/>
          <w:bCs/>
          <w:sz w:val="22"/>
          <w:szCs w:val="22"/>
          <w:shd w:val="clear" w:color="auto" w:fill="002060"/>
        </w:rPr>
        <w:t xml:space="preserve">Safety </w:t>
      </w:r>
      <w:r w:rsidR="00453485" w:rsidRPr="00A925FB">
        <w:rPr>
          <w:rFonts w:ascii="Arial" w:hAnsi="Arial" w:cs="Arial"/>
          <w:b/>
          <w:bCs/>
          <w:sz w:val="22"/>
          <w:szCs w:val="22"/>
          <w:shd w:val="clear" w:color="auto" w:fill="002060"/>
        </w:rPr>
        <w:t>Practices</w:t>
      </w:r>
    </w:p>
    <w:p w:rsidR="001E7A78" w:rsidRPr="001E7A78" w:rsidRDefault="001E7A78" w:rsidP="001E7A78">
      <w:pPr>
        <w:pStyle w:val="NormalWeb"/>
        <w:spacing w:before="0" w:after="0" w:line="360" w:lineRule="auto"/>
        <w:rPr>
          <w:rFonts w:ascii="Arial" w:hAnsi="Arial" w:cs="Arial"/>
          <w:color w:val="auto"/>
          <w:sz w:val="22"/>
          <w:szCs w:val="22"/>
        </w:rPr>
      </w:pPr>
      <w:r w:rsidRPr="001E7A78">
        <w:rPr>
          <w:rFonts w:ascii="Arial" w:hAnsi="Arial" w:cs="Arial"/>
          <w:color w:val="auto"/>
          <w:sz w:val="22"/>
          <w:szCs w:val="22"/>
        </w:rPr>
        <w:t>Teachers should include safety concerns and precautions specific to each topic or experiment as part of their lessons throughout the year. When appropriate, require students to include safety information in laboratory written work such as a statement or paragraph indicating the safety equipment used and safety practices followed. Students’ compliance with safe techniques and practices may become part of a teacher’s evaluation of laboratory work. A record of this evaluation should be included in the teacher’s lesson plan as legal proof of this additional safety instruction.</w:t>
      </w:r>
    </w:p>
    <w:p w:rsidR="00453485" w:rsidRPr="00453485" w:rsidRDefault="00453485" w:rsidP="003656ED">
      <w:pPr>
        <w:pStyle w:val="ListParagraph"/>
        <w:numPr>
          <w:ilvl w:val="0"/>
          <w:numId w:val="7"/>
        </w:numPr>
        <w:tabs>
          <w:tab w:val="left" w:pos="0"/>
        </w:tabs>
        <w:spacing w:line="360" w:lineRule="auto"/>
        <w:rPr>
          <w:rFonts w:ascii="Arial" w:eastAsia="Times New Roman" w:hAnsi="Arial" w:cs="Arial"/>
          <w:sz w:val="22"/>
          <w:szCs w:val="22"/>
        </w:rPr>
      </w:pPr>
      <w:r w:rsidRPr="00453485">
        <w:rPr>
          <w:rFonts w:ascii="Arial" w:eastAsia="Times New Roman" w:hAnsi="Arial" w:cs="Arial"/>
          <w:sz w:val="22"/>
          <w:szCs w:val="22"/>
        </w:rPr>
        <w:t xml:space="preserve">Make safety an integral part of every science activity. In each class preparation, anticipate potential accidents and problems. </w:t>
      </w:r>
    </w:p>
    <w:p w:rsidR="00453485" w:rsidRPr="00453485" w:rsidRDefault="00453485" w:rsidP="003656ED">
      <w:pPr>
        <w:pStyle w:val="ListParagraph"/>
        <w:numPr>
          <w:ilvl w:val="0"/>
          <w:numId w:val="7"/>
        </w:numPr>
        <w:tabs>
          <w:tab w:val="left" w:pos="0"/>
        </w:tabs>
        <w:spacing w:line="360" w:lineRule="auto"/>
        <w:rPr>
          <w:rFonts w:ascii="Arial" w:eastAsia="Times New Roman" w:hAnsi="Arial" w:cs="Arial"/>
          <w:sz w:val="22"/>
          <w:szCs w:val="22"/>
        </w:rPr>
      </w:pPr>
      <w:r w:rsidRPr="00453485">
        <w:rPr>
          <w:rFonts w:ascii="Arial" w:eastAsia="Times New Roman" w:hAnsi="Arial" w:cs="Arial"/>
          <w:sz w:val="22"/>
          <w:szCs w:val="22"/>
        </w:rPr>
        <w:t xml:space="preserve">Review possible hazards and safety concerns with students before each activity. </w:t>
      </w:r>
    </w:p>
    <w:p w:rsidR="00453485" w:rsidRPr="00453485" w:rsidRDefault="00453485" w:rsidP="003656ED">
      <w:pPr>
        <w:pStyle w:val="ListParagraph"/>
        <w:numPr>
          <w:ilvl w:val="0"/>
          <w:numId w:val="7"/>
        </w:numPr>
        <w:tabs>
          <w:tab w:val="left" w:pos="0"/>
        </w:tabs>
        <w:spacing w:line="360" w:lineRule="auto"/>
        <w:rPr>
          <w:rFonts w:ascii="Arial" w:eastAsia="Times New Roman" w:hAnsi="Arial" w:cs="Arial"/>
          <w:sz w:val="22"/>
          <w:szCs w:val="22"/>
        </w:rPr>
      </w:pPr>
      <w:r w:rsidRPr="00453485">
        <w:rPr>
          <w:rFonts w:ascii="Arial" w:eastAsia="Times New Roman" w:hAnsi="Arial" w:cs="Arial"/>
          <w:sz w:val="22"/>
          <w:szCs w:val="22"/>
        </w:rPr>
        <w:t xml:space="preserve">Practice the experiment before presenting it to the class. </w:t>
      </w:r>
    </w:p>
    <w:p w:rsidR="00453485" w:rsidRPr="00453485" w:rsidRDefault="00453485" w:rsidP="003656ED">
      <w:pPr>
        <w:pStyle w:val="ListParagraph"/>
        <w:numPr>
          <w:ilvl w:val="0"/>
          <w:numId w:val="7"/>
        </w:numPr>
        <w:tabs>
          <w:tab w:val="left" w:pos="0"/>
        </w:tabs>
        <w:spacing w:line="360" w:lineRule="auto"/>
        <w:rPr>
          <w:rFonts w:ascii="Arial" w:eastAsia="Times New Roman" w:hAnsi="Arial" w:cs="Arial"/>
          <w:sz w:val="22"/>
          <w:szCs w:val="22"/>
        </w:rPr>
      </w:pPr>
      <w:r w:rsidRPr="00453485">
        <w:rPr>
          <w:rFonts w:ascii="Arial" w:eastAsia="Times New Roman" w:hAnsi="Arial" w:cs="Arial"/>
          <w:sz w:val="22"/>
          <w:szCs w:val="22"/>
        </w:rPr>
        <w:t xml:space="preserve">Keep students on task and allow ample time for cleanup and waste disposal. </w:t>
      </w:r>
    </w:p>
    <w:p w:rsidR="00453485" w:rsidRPr="00453485" w:rsidRDefault="00453485" w:rsidP="003656ED">
      <w:pPr>
        <w:pStyle w:val="ListParagraph"/>
        <w:numPr>
          <w:ilvl w:val="0"/>
          <w:numId w:val="7"/>
        </w:numPr>
        <w:tabs>
          <w:tab w:val="left" w:pos="0"/>
        </w:tabs>
        <w:spacing w:line="360" w:lineRule="auto"/>
        <w:rPr>
          <w:rFonts w:ascii="Arial" w:eastAsia="Times New Roman" w:hAnsi="Arial" w:cs="Arial"/>
          <w:sz w:val="22"/>
          <w:szCs w:val="22"/>
        </w:rPr>
      </w:pPr>
      <w:r w:rsidRPr="00453485">
        <w:rPr>
          <w:rFonts w:ascii="Arial" w:eastAsia="Times New Roman" w:hAnsi="Arial" w:cs="Arial"/>
          <w:sz w:val="22"/>
          <w:szCs w:val="22"/>
        </w:rPr>
        <w:t xml:space="preserve">Do not allow eating or drinking during a laboratory exercise. </w:t>
      </w:r>
    </w:p>
    <w:p w:rsidR="00453485" w:rsidRPr="00453485" w:rsidRDefault="00453485" w:rsidP="003656ED">
      <w:pPr>
        <w:pStyle w:val="ListParagraph"/>
        <w:numPr>
          <w:ilvl w:val="0"/>
          <w:numId w:val="7"/>
        </w:numPr>
        <w:tabs>
          <w:tab w:val="left" w:pos="0"/>
        </w:tabs>
        <w:spacing w:line="360" w:lineRule="auto"/>
        <w:rPr>
          <w:rFonts w:ascii="Arial" w:eastAsia="Times New Roman" w:hAnsi="Arial" w:cs="Arial"/>
          <w:sz w:val="22"/>
          <w:szCs w:val="22"/>
        </w:rPr>
      </w:pPr>
      <w:r w:rsidRPr="00453485">
        <w:rPr>
          <w:rFonts w:ascii="Arial" w:eastAsia="Times New Roman" w:hAnsi="Arial" w:cs="Arial"/>
          <w:sz w:val="22"/>
          <w:szCs w:val="22"/>
        </w:rPr>
        <w:t xml:space="preserve">Encourage students to wash their hands after each science activity. </w:t>
      </w:r>
    </w:p>
    <w:p w:rsidR="00453485" w:rsidRPr="00453485" w:rsidRDefault="00453485" w:rsidP="003656ED">
      <w:pPr>
        <w:pStyle w:val="ListParagraph"/>
        <w:numPr>
          <w:ilvl w:val="0"/>
          <w:numId w:val="7"/>
        </w:numPr>
        <w:tabs>
          <w:tab w:val="left" w:pos="0"/>
          <w:tab w:val="left" w:pos="2070"/>
        </w:tabs>
        <w:spacing w:line="360" w:lineRule="auto"/>
        <w:rPr>
          <w:rFonts w:ascii="Arial" w:eastAsia="Times New Roman" w:hAnsi="Arial" w:cs="Arial"/>
          <w:sz w:val="22"/>
          <w:szCs w:val="22"/>
        </w:rPr>
      </w:pPr>
      <w:r w:rsidRPr="00453485">
        <w:rPr>
          <w:rFonts w:ascii="Arial" w:eastAsia="Times New Roman" w:hAnsi="Arial" w:cs="Arial"/>
          <w:sz w:val="22"/>
          <w:szCs w:val="22"/>
        </w:rPr>
        <w:t xml:space="preserve">Students should wear chemical splash safety goggles when working with laboratory chemicals. </w:t>
      </w:r>
    </w:p>
    <w:p w:rsidR="00453485" w:rsidRPr="00453485" w:rsidRDefault="00453485" w:rsidP="003656ED">
      <w:pPr>
        <w:pStyle w:val="ListParagraph"/>
        <w:numPr>
          <w:ilvl w:val="0"/>
          <w:numId w:val="7"/>
        </w:numPr>
        <w:tabs>
          <w:tab w:val="left" w:pos="0"/>
          <w:tab w:val="left" w:pos="2070"/>
        </w:tabs>
        <w:spacing w:line="360" w:lineRule="auto"/>
        <w:rPr>
          <w:rFonts w:ascii="Arial" w:eastAsia="Times New Roman" w:hAnsi="Arial" w:cs="Arial"/>
          <w:sz w:val="22"/>
          <w:szCs w:val="22"/>
        </w:rPr>
      </w:pPr>
      <w:r w:rsidRPr="00453485">
        <w:rPr>
          <w:rFonts w:ascii="Arial" w:eastAsia="Times New Roman" w:hAnsi="Arial" w:cs="Arial"/>
          <w:sz w:val="22"/>
          <w:szCs w:val="22"/>
        </w:rPr>
        <w:t xml:space="preserve">Students should be instructed not to taste any laboratory substances and to always wash their hands after use. Provide materials for washing hands at the conclusion of the activity. </w:t>
      </w:r>
    </w:p>
    <w:p w:rsidR="00453485" w:rsidRPr="00453485" w:rsidRDefault="00453485" w:rsidP="003656ED">
      <w:pPr>
        <w:pStyle w:val="ListParagraph"/>
        <w:numPr>
          <w:ilvl w:val="0"/>
          <w:numId w:val="7"/>
        </w:numPr>
        <w:tabs>
          <w:tab w:val="left" w:pos="0"/>
          <w:tab w:val="left" w:pos="2070"/>
        </w:tabs>
        <w:spacing w:line="360" w:lineRule="auto"/>
        <w:rPr>
          <w:rFonts w:ascii="Arial" w:eastAsia="Times New Roman" w:hAnsi="Arial" w:cs="Arial"/>
          <w:sz w:val="22"/>
          <w:szCs w:val="22"/>
        </w:rPr>
      </w:pPr>
      <w:r w:rsidRPr="00453485">
        <w:rPr>
          <w:rFonts w:ascii="Arial" w:eastAsia="Times New Roman" w:hAnsi="Arial" w:cs="Arial"/>
          <w:sz w:val="22"/>
          <w:szCs w:val="22"/>
        </w:rPr>
        <w:t xml:space="preserve">Instruct children not to mix substances at random to satisfy their curiosity. </w:t>
      </w:r>
    </w:p>
    <w:p w:rsidR="00453485" w:rsidRPr="00453485" w:rsidRDefault="00453485" w:rsidP="003656ED">
      <w:pPr>
        <w:pStyle w:val="ListParagraph"/>
        <w:numPr>
          <w:ilvl w:val="0"/>
          <w:numId w:val="7"/>
        </w:numPr>
        <w:tabs>
          <w:tab w:val="left" w:pos="0"/>
          <w:tab w:val="left" w:pos="2070"/>
        </w:tabs>
        <w:spacing w:line="360" w:lineRule="auto"/>
        <w:rPr>
          <w:rFonts w:ascii="Arial" w:eastAsia="Times New Roman" w:hAnsi="Arial" w:cs="Arial"/>
          <w:sz w:val="22"/>
          <w:szCs w:val="22"/>
        </w:rPr>
      </w:pPr>
      <w:r w:rsidRPr="00453485">
        <w:rPr>
          <w:rFonts w:ascii="Arial" w:eastAsia="Times New Roman" w:hAnsi="Arial" w:cs="Arial"/>
          <w:sz w:val="22"/>
          <w:szCs w:val="22"/>
        </w:rPr>
        <w:t xml:space="preserve">Never pipette by mouth. Always use a pipette aspirator bulb. </w:t>
      </w:r>
    </w:p>
    <w:p w:rsidR="00453485" w:rsidRPr="00453485" w:rsidRDefault="00453485" w:rsidP="003656ED">
      <w:pPr>
        <w:pStyle w:val="ListParagraph"/>
        <w:numPr>
          <w:ilvl w:val="0"/>
          <w:numId w:val="7"/>
        </w:numPr>
        <w:tabs>
          <w:tab w:val="left" w:pos="0"/>
          <w:tab w:val="left" w:pos="2070"/>
        </w:tabs>
        <w:spacing w:line="360" w:lineRule="auto"/>
        <w:rPr>
          <w:rFonts w:ascii="Arial" w:eastAsia="Times New Roman" w:hAnsi="Arial" w:cs="Arial"/>
          <w:sz w:val="22"/>
          <w:szCs w:val="22"/>
        </w:rPr>
      </w:pPr>
      <w:r w:rsidRPr="00453485">
        <w:rPr>
          <w:rFonts w:ascii="Arial" w:eastAsia="Times New Roman" w:hAnsi="Arial" w:cs="Arial"/>
          <w:sz w:val="22"/>
          <w:szCs w:val="22"/>
        </w:rPr>
        <w:t xml:space="preserve">Be alert to possible hazards presented by chemicals used in an activity. </w:t>
      </w:r>
    </w:p>
    <w:p w:rsidR="00453485" w:rsidRPr="00453485" w:rsidRDefault="00453485" w:rsidP="003656ED">
      <w:pPr>
        <w:pStyle w:val="ListParagraph"/>
        <w:numPr>
          <w:ilvl w:val="0"/>
          <w:numId w:val="7"/>
        </w:numPr>
        <w:tabs>
          <w:tab w:val="left" w:pos="0"/>
          <w:tab w:val="left" w:pos="2070"/>
        </w:tabs>
        <w:spacing w:line="360" w:lineRule="auto"/>
        <w:rPr>
          <w:rFonts w:ascii="Arial" w:eastAsia="Times New Roman" w:hAnsi="Arial" w:cs="Arial"/>
          <w:sz w:val="22"/>
          <w:szCs w:val="22"/>
        </w:rPr>
      </w:pPr>
      <w:r w:rsidRPr="00453485">
        <w:rPr>
          <w:rFonts w:ascii="Arial" w:eastAsia="Times New Roman" w:hAnsi="Arial" w:cs="Arial"/>
          <w:sz w:val="22"/>
          <w:szCs w:val="22"/>
        </w:rPr>
        <w:t xml:space="preserve">Keep flammable materials (e.g., cooking oil or paper) away from flames. </w:t>
      </w:r>
    </w:p>
    <w:p w:rsidR="001E7A78" w:rsidRDefault="00453485" w:rsidP="003656ED">
      <w:pPr>
        <w:pStyle w:val="ListParagraph"/>
        <w:numPr>
          <w:ilvl w:val="0"/>
          <w:numId w:val="7"/>
        </w:numPr>
        <w:tabs>
          <w:tab w:val="left" w:pos="0"/>
          <w:tab w:val="left" w:pos="2070"/>
        </w:tabs>
        <w:spacing w:line="360" w:lineRule="auto"/>
        <w:rPr>
          <w:rFonts w:ascii="Arial" w:eastAsia="Times New Roman" w:hAnsi="Arial" w:cs="Arial"/>
          <w:sz w:val="22"/>
          <w:szCs w:val="22"/>
        </w:rPr>
      </w:pPr>
      <w:r w:rsidRPr="00453485">
        <w:rPr>
          <w:rFonts w:ascii="Arial" w:eastAsia="Times New Roman" w:hAnsi="Arial" w:cs="Arial"/>
          <w:sz w:val="22"/>
          <w:szCs w:val="22"/>
        </w:rPr>
        <w:t xml:space="preserve">Instruct students to smell odors by wafting the odor toward them with a cupped hand. </w:t>
      </w:r>
    </w:p>
    <w:p w:rsidR="001E7A78" w:rsidRDefault="001E7A78" w:rsidP="001E7A78">
      <w:pPr>
        <w:tabs>
          <w:tab w:val="left" w:pos="0"/>
          <w:tab w:val="left" w:pos="2070"/>
        </w:tabs>
        <w:spacing w:line="360" w:lineRule="auto"/>
        <w:rPr>
          <w:rFonts w:ascii="Arial" w:hAnsi="Arial" w:cs="Arial"/>
          <w:b/>
          <w:color w:val="000000"/>
          <w:sz w:val="22"/>
          <w:szCs w:val="22"/>
          <w:shd w:val="clear" w:color="auto" w:fill="002060"/>
        </w:rPr>
      </w:pPr>
    </w:p>
    <w:p w:rsidR="005E5C77" w:rsidRPr="00A925FB" w:rsidRDefault="00DC7F96" w:rsidP="001E7A78">
      <w:pPr>
        <w:tabs>
          <w:tab w:val="left" w:pos="0"/>
          <w:tab w:val="left" w:pos="2070"/>
        </w:tabs>
        <w:spacing w:line="360" w:lineRule="auto"/>
        <w:rPr>
          <w:rFonts w:ascii="Arial" w:eastAsia="Times New Roman" w:hAnsi="Arial" w:cs="Arial"/>
          <w:sz w:val="22"/>
          <w:szCs w:val="22"/>
        </w:rPr>
      </w:pPr>
      <w:r w:rsidRPr="00A925FB">
        <w:rPr>
          <w:rFonts w:ascii="Arial" w:hAnsi="Arial" w:cs="Arial"/>
          <w:b/>
          <w:color w:val="000000"/>
          <w:sz w:val="22"/>
          <w:szCs w:val="22"/>
          <w:shd w:val="clear" w:color="auto" w:fill="002060"/>
        </w:rPr>
        <w:lastRenderedPageBreak/>
        <w:t xml:space="preserve">2.3   </w:t>
      </w:r>
      <w:r w:rsidR="005E5C77" w:rsidRPr="00A925FB">
        <w:rPr>
          <w:rFonts w:ascii="Arial" w:hAnsi="Arial" w:cs="Arial"/>
          <w:b/>
          <w:color w:val="000000"/>
          <w:sz w:val="22"/>
          <w:szCs w:val="22"/>
          <w:shd w:val="clear" w:color="auto" w:fill="002060"/>
        </w:rPr>
        <w:t>Laboratory Safety Rules</w:t>
      </w:r>
      <w:r w:rsidRPr="00A925FB">
        <w:rPr>
          <w:rFonts w:ascii="Arial" w:hAnsi="Arial" w:cs="Arial"/>
          <w:b/>
          <w:color w:val="000000"/>
          <w:sz w:val="22"/>
          <w:szCs w:val="22"/>
          <w:shd w:val="clear" w:color="auto" w:fill="002060"/>
        </w:rPr>
        <w:t xml:space="preserve"> for pre-K </w:t>
      </w:r>
      <w:proofErr w:type="gramStart"/>
      <w:r w:rsidR="00995CD1" w:rsidRPr="00A925FB">
        <w:rPr>
          <w:rFonts w:ascii="Arial" w:hAnsi="Arial" w:cs="Arial"/>
          <w:b/>
          <w:color w:val="000000"/>
          <w:sz w:val="22"/>
          <w:szCs w:val="22"/>
          <w:shd w:val="clear" w:color="auto" w:fill="002060"/>
        </w:rPr>
        <w:t>to  Grade</w:t>
      </w:r>
      <w:proofErr w:type="gramEnd"/>
      <w:r w:rsidR="00995CD1" w:rsidRPr="00A925FB">
        <w:rPr>
          <w:rFonts w:ascii="Arial" w:hAnsi="Arial" w:cs="Arial"/>
          <w:b/>
          <w:color w:val="000000"/>
          <w:sz w:val="22"/>
          <w:szCs w:val="22"/>
          <w:shd w:val="clear" w:color="auto" w:fill="002060"/>
        </w:rPr>
        <w:t xml:space="preserve"> </w:t>
      </w:r>
      <w:r w:rsidR="00A44952" w:rsidRPr="00A925FB">
        <w:rPr>
          <w:rFonts w:ascii="Arial" w:hAnsi="Arial" w:cs="Arial"/>
          <w:b/>
          <w:color w:val="000000"/>
          <w:sz w:val="22"/>
          <w:szCs w:val="22"/>
          <w:shd w:val="clear" w:color="auto" w:fill="002060"/>
        </w:rPr>
        <w:t>5</w:t>
      </w:r>
    </w:p>
    <w:p w:rsidR="001E7A78" w:rsidRPr="001E7A78" w:rsidRDefault="001E7A78" w:rsidP="001E7A78">
      <w:pPr>
        <w:pStyle w:val="NormalWeb"/>
        <w:spacing w:before="0" w:after="0" w:line="360" w:lineRule="auto"/>
        <w:rPr>
          <w:rFonts w:ascii="Arial" w:hAnsi="Arial" w:cs="Arial"/>
          <w:color w:val="auto"/>
          <w:sz w:val="22"/>
          <w:szCs w:val="22"/>
        </w:rPr>
      </w:pPr>
      <w:r w:rsidRPr="001E7A78">
        <w:rPr>
          <w:rFonts w:ascii="Arial" w:hAnsi="Arial" w:cs="Arial"/>
          <w:color w:val="auto"/>
          <w:sz w:val="22"/>
          <w:szCs w:val="22"/>
        </w:rPr>
        <w:t xml:space="preserve">Teachers should develop a set of safety rules for students. Specific sanctions should be identified for student violations of the rules. The rules and sanctions should be spelled out in a rules agreement that is signed by the students and parents. Signed copies of the agreement should be kept on file by the teacher. This is not a legal document but can help make students aware of their responsibility for safety and the seriousness of the matter. The school administration should give written acknowledgment of its support of the rules agreement and sanctions. </w:t>
      </w:r>
    </w:p>
    <w:p w:rsidR="001E7A78" w:rsidRDefault="001E7A78" w:rsidP="00453485">
      <w:pPr>
        <w:autoSpaceDE w:val="0"/>
        <w:autoSpaceDN w:val="0"/>
        <w:adjustRightInd w:val="0"/>
        <w:spacing w:line="360" w:lineRule="auto"/>
        <w:rPr>
          <w:rFonts w:ascii="Arial" w:hAnsi="Arial" w:cs="Arial"/>
          <w:color w:val="000000"/>
          <w:sz w:val="22"/>
          <w:szCs w:val="22"/>
        </w:rPr>
      </w:pPr>
    </w:p>
    <w:p w:rsidR="00A925FB" w:rsidRDefault="00453485" w:rsidP="00453485">
      <w:pPr>
        <w:autoSpaceDE w:val="0"/>
        <w:autoSpaceDN w:val="0"/>
        <w:adjustRightInd w:val="0"/>
        <w:spacing w:line="360" w:lineRule="auto"/>
        <w:rPr>
          <w:rFonts w:ascii="Arial" w:hAnsi="Arial" w:cs="Arial"/>
          <w:sz w:val="22"/>
          <w:szCs w:val="22"/>
        </w:rPr>
      </w:pPr>
      <w:r w:rsidRPr="00453485">
        <w:rPr>
          <w:rFonts w:ascii="Arial" w:hAnsi="Arial" w:cs="Arial"/>
          <w:color w:val="000000"/>
          <w:sz w:val="22"/>
          <w:szCs w:val="22"/>
        </w:rPr>
        <w:t xml:space="preserve">Even very young students in pre-kindergarten and kindergarten classes must follow safety rules and have a sense of whether or not a behavior will be safe. </w:t>
      </w:r>
      <w:r w:rsidRPr="00453485">
        <w:rPr>
          <w:rFonts w:ascii="Arial" w:hAnsi="Arial" w:cs="Arial"/>
          <w:sz w:val="22"/>
          <w:szCs w:val="22"/>
        </w:rPr>
        <w:t>Introduce safe practices and help your students understand why and how these practices are used.</w:t>
      </w:r>
      <w:r>
        <w:rPr>
          <w:rFonts w:ascii="Arial" w:hAnsi="Arial" w:cs="Arial"/>
          <w:sz w:val="22"/>
          <w:szCs w:val="22"/>
        </w:rPr>
        <w:t xml:space="preserve"> </w:t>
      </w:r>
      <w:r w:rsidR="00DC7F96">
        <w:rPr>
          <w:rFonts w:ascii="Arial" w:hAnsi="Arial" w:cs="Arial"/>
          <w:sz w:val="22"/>
          <w:szCs w:val="22"/>
        </w:rPr>
        <w:t xml:space="preserve">Then review and practice these rules on a regular basis to reinforce their importance of laboratory safety.  </w:t>
      </w:r>
      <w:r>
        <w:rPr>
          <w:rFonts w:ascii="Arial" w:hAnsi="Arial" w:cs="Arial"/>
          <w:sz w:val="22"/>
          <w:szCs w:val="22"/>
        </w:rPr>
        <w:t>M</w:t>
      </w:r>
      <w:r w:rsidRPr="00453485">
        <w:rPr>
          <w:rFonts w:ascii="Arial" w:hAnsi="Arial" w:cs="Arial"/>
          <w:sz w:val="22"/>
          <w:szCs w:val="22"/>
        </w:rPr>
        <w:t xml:space="preserve">ake sure students understand these rules and why they are necessary. </w:t>
      </w:r>
    </w:p>
    <w:p w:rsidR="00A925FB" w:rsidRDefault="00A925FB">
      <w:pPr>
        <w:rPr>
          <w:rFonts w:ascii="Arial" w:hAnsi="Arial" w:cs="Arial"/>
          <w:sz w:val="22"/>
          <w:szCs w:val="22"/>
        </w:rPr>
      </w:pPr>
      <w:r>
        <w:rPr>
          <w:rFonts w:ascii="Arial" w:hAnsi="Arial" w:cs="Arial"/>
          <w:sz w:val="22"/>
          <w:szCs w:val="22"/>
        </w:rPr>
        <w:br w:type="page"/>
      </w:r>
    </w:p>
    <w:tbl>
      <w:tblPr>
        <w:tblStyle w:val="TableGrid"/>
        <w:tblW w:w="0" w:type="auto"/>
        <w:tblLook w:val="04A0" w:firstRow="1" w:lastRow="0" w:firstColumn="1" w:lastColumn="0" w:noHBand="0" w:noVBand="1"/>
      </w:tblPr>
      <w:tblGrid>
        <w:gridCol w:w="883"/>
        <w:gridCol w:w="4176"/>
        <w:gridCol w:w="4291"/>
      </w:tblGrid>
      <w:tr w:rsidR="00465E55" w:rsidRPr="00E22458" w:rsidTr="00E1782B">
        <w:trPr>
          <w:trHeight w:val="2880"/>
        </w:trPr>
        <w:tc>
          <w:tcPr>
            <w:tcW w:w="9576" w:type="dxa"/>
            <w:gridSpan w:val="3"/>
            <w:tcBorders>
              <w:bottom w:val="single" w:sz="4" w:space="0" w:color="auto"/>
            </w:tcBorders>
            <w:vAlign w:val="center"/>
          </w:tcPr>
          <w:p w:rsidR="00465E55" w:rsidRPr="00E22458" w:rsidRDefault="001E7A78" w:rsidP="00E1782B">
            <w:pPr>
              <w:jc w:val="center"/>
              <w:rPr>
                <w:rFonts w:ascii="Arial Black" w:hAnsi="Arial Black" w:cs="Arial"/>
                <w:b/>
                <w:color w:val="FF0000"/>
                <w:sz w:val="32"/>
                <w:szCs w:val="32"/>
              </w:rPr>
            </w:pPr>
            <w:r>
              <w:rPr>
                <w:rFonts w:ascii="Arial" w:hAnsi="Arial" w:cs="Arial"/>
                <w:sz w:val="22"/>
                <w:szCs w:val="22"/>
              </w:rPr>
              <w:lastRenderedPageBreak/>
              <w:br w:type="page"/>
            </w:r>
            <w:r w:rsidR="00465E55">
              <w:rPr>
                <w:rFonts w:ascii="Arial" w:hAnsi="Arial" w:cs="Arial"/>
                <w:noProof/>
                <w:color w:val="000000"/>
              </w:rPr>
              <w:drawing>
                <wp:inline distT="0" distB="0" distL="0" distR="0" wp14:anchorId="39563B08" wp14:editId="3C238317">
                  <wp:extent cx="2286000" cy="2857500"/>
                  <wp:effectExtent l="0" t="0" r="0" b="0"/>
                  <wp:docPr id="16" name="Picture 16" descr="http://ts1.mm.bing.net/th?id=H.5018404042769915&amp;pid=1.9&amp;w=300&amp;h=30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s1.mm.bing.net/th?id=H.5018404042769915&amp;pid=1.9&amp;w=300&amp;h=300&amp;p=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2857500"/>
                          </a:xfrm>
                          <a:prstGeom prst="rect">
                            <a:avLst/>
                          </a:prstGeom>
                          <a:noFill/>
                          <a:ln>
                            <a:noFill/>
                          </a:ln>
                        </pic:spPr>
                      </pic:pic>
                    </a:graphicData>
                  </a:graphic>
                </wp:inline>
              </w:drawing>
            </w:r>
          </w:p>
        </w:tc>
      </w:tr>
      <w:tr w:rsidR="00465E55" w:rsidRPr="00E22458" w:rsidTr="00E1782B">
        <w:trPr>
          <w:trHeight w:val="2880"/>
        </w:trPr>
        <w:tc>
          <w:tcPr>
            <w:tcW w:w="883" w:type="dxa"/>
            <w:tcBorders>
              <w:bottom w:val="single" w:sz="4" w:space="0" w:color="auto"/>
              <w:right w:val="nil"/>
            </w:tcBorders>
            <w:vAlign w:val="center"/>
          </w:tcPr>
          <w:p w:rsidR="00465E55" w:rsidRPr="00EE2226" w:rsidRDefault="00465E55" w:rsidP="00E1782B">
            <w:pPr>
              <w:jc w:val="center"/>
              <w:rPr>
                <w:rFonts w:ascii="Arial Black" w:hAnsi="Arial Black"/>
                <w:noProof/>
                <w:sz w:val="40"/>
                <w:szCs w:val="40"/>
              </w:rPr>
            </w:pPr>
            <w:r w:rsidRPr="00EE2226">
              <w:rPr>
                <w:rFonts w:ascii="Arial Black" w:hAnsi="Arial Black"/>
                <w:noProof/>
                <w:color w:val="FF0000"/>
                <w:sz w:val="40"/>
                <w:szCs w:val="40"/>
              </w:rPr>
              <w:t>1.</w:t>
            </w:r>
          </w:p>
        </w:tc>
        <w:tc>
          <w:tcPr>
            <w:tcW w:w="4259" w:type="dxa"/>
            <w:tcBorders>
              <w:left w:val="nil"/>
              <w:bottom w:val="single" w:sz="4" w:space="0" w:color="auto"/>
              <w:right w:val="nil"/>
            </w:tcBorders>
          </w:tcPr>
          <w:p w:rsidR="00465E55" w:rsidRDefault="00465E55" w:rsidP="00E1782B">
            <w:pPr>
              <w:rPr>
                <w:noProof/>
              </w:rPr>
            </w:pPr>
            <w:r>
              <w:rPr>
                <w:noProof/>
              </w:rPr>
              <w:drawing>
                <wp:inline distT="0" distB="0" distL="0" distR="0" wp14:anchorId="6B0D65BC" wp14:editId="7C04BCE7">
                  <wp:extent cx="1828800" cy="1828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pic:spPr>
                      </pic:pic>
                    </a:graphicData>
                  </a:graphic>
                </wp:inline>
              </w:drawing>
            </w:r>
          </w:p>
        </w:tc>
        <w:tc>
          <w:tcPr>
            <w:tcW w:w="4434" w:type="dxa"/>
            <w:tcBorders>
              <w:left w:val="nil"/>
              <w:bottom w:val="single" w:sz="4" w:space="0" w:color="auto"/>
            </w:tcBorders>
            <w:vAlign w:val="center"/>
          </w:tcPr>
          <w:p w:rsidR="00465E55" w:rsidRPr="00E22458" w:rsidRDefault="00465E55" w:rsidP="00E1782B">
            <w:pPr>
              <w:jc w:val="center"/>
              <w:rPr>
                <w:rFonts w:ascii="Arial Black" w:hAnsi="Arial Black" w:cs="Arial"/>
                <w:b/>
                <w:sz w:val="32"/>
                <w:szCs w:val="32"/>
              </w:rPr>
            </w:pPr>
            <w:r w:rsidRPr="00E22458">
              <w:rPr>
                <w:rFonts w:ascii="Arial Black" w:hAnsi="Arial Black" w:cs="Arial"/>
                <w:b/>
                <w:color w:val="FF0000"/>
                <w:sz w:val="32"/>
                <w:szCs w:val="32"/>
              </w:rPr>
              <w:t>DO NOT TOUCH ANY EQUIPMENT, CHEMICALS, OR OBJECTS IN THE LAB UNTIL YOU ARE TOLD TO DO SO BY YOUR TEACHER.</w:t>
            </w:r>
          </w:p>
        </w:tc>
      </w:tr>
      <w:tr w:rsidR="00465E55" w:rsidRPr="00E22458" w:rsidTr="00E1782B">
        <w:trPr>
          <w:trHeight w:val="2880"/>
        </w:trPr>
        <w:tc>
          <w:tcPr>
            <w:tcW w:w="883" w:type="dxa"/>
            <w:tcBorders>
              <w:bottom w:val="single" w:sz="4" w:space="0" w:color="auto"/>
              <w:right w:val="nil"/>
            </w:tcBorders>
            <w:vAlign w:val="center"/>
          </w:tcPr>
          <w:p w:rsidR="00465E55" w:rsidRPr="00EE2226" w:rsidRDefault="00465E55" w:rsidP="00E1782B">
            <w:pPr>
              <w:jc w:val="center"/>
              <w:rPr>
                <w:rFonts w:ascii="Arial Black" w:hAnsi="Arial Black" w:cs="Arial"/>
                <w:noProof/>
                <w:color w:val="0044CC"/>
                <w:sz w:val="40"/>
                <w:szCs w:val="40"/>
              </w:rPr>
            </w:pPr>
            <w:r w:rsidRPr="00EE2226">
              <w:rPr>
                <w:rFonts w:ascii="Arial Black" w:hAnsi="Arial Black" w:cs="Arial"/>
                <w:noProof/>
                <w:color w:val="00B050"/>
                <w:sz w:val="40"/>
                <w:szCs w:val="40"/>
              </w:rPr>
              <w:t>2.</w:t>
            </w:r>
          </w:p>
        </w:tc>
        <w:tc>
          <w:tcPr>
            <w:tcW w:w="4259" w:type="dxa"/>
            <w:tcBorders>
              <w:left w:val="nil"/>
              <w:bottom w:val="single" w:sz="4" w:space="0" w:color="auto"/>
              <w:right w:val="nil"/>
            </w:tcBorders>
          </w:tcPr>
          <w:p w:rsidR="00465E55" w:rsidRDefault="00465E55" w:rsidP="00E1782B">
            <w:pPr>
              <w:rPr>
                <w:rFonts w:ascii="Arial" w:hAnsi="Arial" w:cs="Arial"/>
                <w:noProof/>
                <w:color w:val="0044CC"/>
              </w:rPr>
            </w:pPr>
            <w:r>
              <w:rPr>
                <w:rFonts w:ascii="Arial" w:hAnsi="Arial" w:cs="Arial"/>
                <w:noProof/>
                <w:color w:val="0044CC"/>
              </w:rPr>
              <w:drawing>
                <wp:inline distT="0" distB="0" distL="0" distR="0" wp14:anchorId="4B0FA468" wp14:editId="3222FDED">
                  <wp:extent cx="1828800" cy="1828800"/>
                  <wp:effectExtent l="0" t="0" r="0" b="0"/>
                  <wp:docPr id="18" name="Picture 18" descr="http://ts2.mm.bing.net/th?id=H.4734592618923429&amp;pid=1.7&amp;w=205&amp;h=171&amp;c=7&amp;rs=1">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http://ts2.mm.bing.net/th?id=H.4734592618923429&amp;pid=1.7&amp;w=205&amp;h=171&amp;c=7&amp;rs=1">
                            <a:hlinkClick r:id="rId12"/>
                          </pic:cNvPr>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tc>
        <w:tc>
          <w:tcPr>
            <w:tcW w:w="4434" w:type="dxa"/>
            <w:tcBorders>
              <w:left w:val="nil"/>
              <w:bottom w:val="single" w:sz="4" w:space="0" w:color="auto"/>
            </w:tcBorders>
            <w:vAlign w:val="center"/>
          </w:tcPr>
          <w:p w:rsidR="00465E55" w:rsidRPr="00E22458" w:rsidRDefault="00465E55" w:rsidP="00E1782B">
            <w:pPr>
              <w:jc w:val="center"/>
              <w:rPr>
                <w:rFonts w:ascii="Arial Black" w:hAnsi="Arial Black" w:cs="Arial"/>
                <w:b/>
                <w:sz w:val="32"/>
                <w:szCs w:val="32"/>
              </w:rPr>
            </w:pPr>
            <w:r w:rsidRPr="00E22458">
              <w:rPr>
                <w:rFonts w:ascii="Arial Black" w:hAnsi="Arial Black" w:cs="Arial"/>
                <w:b/>
                <w:color w:val="00B050"/>
                <w:sz w:val="32"/>
                <w:szCs w:val="32"/>
              </w:rPr>
              <w:t>NEVER WORK ALONE IN THE LAB.</w:t>
            </w:r>
          </w:p>
        </w:tc>
      </w:tr>
      <w:tr w:rsidR="00465E55" w:rsidRPr="00E22458" w:rsidTr="00E1782B">
        <w:trPr>
          <w:trHeight w:val="2880"/>
        </w:trPr>
        <w:tc>
          <w:tcPr>
            <w:tcW w:w="883" w:type="dxa"/>
            <w:tcBorders>
              <w:bottom w:val="single" w:sz="4" w:space="0" w:color="auto"/>
              <w:right w:val="nil"/>
            </w:tcBorders>
            <w:vAlign w:val="center"/>
          </w:tcPr>
          <w:p w:rsidR="00465E55" w:rsidRPr="00EE2226" w:rsidRDefault="00465E55" w:rsidP="00E1782B">
            <w:pPr>
              <w:jc w:val="center"/>
              <w:rPr>
                <w:rFonts w:ascii="Arial Black" w:hAnsi="Arial Black" w:cs="Arial"/>
                <w:noProof/>
                <w:color w:val="0044CC"/>
                <w:sz w:val="40"/>
                <w:szCs w:val="40"/>
              </w:rPr>
            </w:pPr>
            <w:r>
              <w:rPr>
                <w:rFonts w:ascii="Arial Black" w:hAnsi="Arial Black" w:cs="Arial"/>
                <w:noProof/>
                <w:color w:val="0044CC"/>
                <w:sz w:val="40"/>
                <w:szCs w:val="40"/>
              </w:rPr>
              <w:lastRenderedPageBreak/>
              <w:t>3.</w:t>
            </w:r>
          </w:p>
        </w:tc>
        <w:tc>
          <w:tcPr>
            <w:tcW w:w="4259" w:type="dxa"/>
            <w:tcBorders>
              <w:left w:val="nil"/>
              <w:bottom w:val="single" w:sz="4" w:space="0" w:color="auto"/>
              <w:right w:val="nil"/>
            </w:tcBorders>
          </w:tcPr>
          <w:p w:rsidR="00465E55" w:rsidRDefault="00465E55" w:rsidP="00E1782B">
            <w:pPr>
              <w:rPr>
                <w:noProof/>
              </w:rPr>
            </w:pPr>
            <w:r>
              <w:rPr>
                <w:rFonts w:ascii="Arial" w:hAnsi="Arial" w:cs="Arial"/>
                <w:noProof/>
                <w:color w:val="0044CC"/>
              </w:rPr>
              <w:drawing>
                <wp:inline distT="0" distB="0" distL="0" distR="0" wp14:anchorId="55253650" wp14:editId="0FA1870A">
                  <wp:extent cx="1828800" cy="1828800"/>
                  <wp:effectExtent l="0" t="0" r="0" b="0"/>
                  <wp:docPr id="10" name="Picture 10" descr="http://ts4.mm.bing.net/th?id=H.4803475339411763&amp;pid=1.7&amp;w=172&amp;h=175&amp;c=7&amp;rs=1">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http://ts4.mm.bing.net/th?id=H.4803475339411763&amp;pid=1.7&amp;w=172&amp;h=175&amp;c=7&amp;rs=1">
                            <a:hlinkClick r:id="rId14"/>
                          </pic:cNvPr>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tc>
        <w:tc>
          <w:tcPr>
            <w:tcW w:w="4434" w:type="dxa"/>
            <w:tcBorders>
              <w:left w:val="nil"/>
              <w:bottom w:val="single" w:sz="4" w:space="0" w:color="auto"/>
            </w:tcBorders>
            <w:vAlign w:val="center"/>
          </w:tcPr>
          <w:p w:rsidR="00465E55" w:rsidRPr="00E22458" w:rsidRDefault="00465E55" w:rsidP="00E1782B">
            <w:pPr>
              <w:jc w:val="center"/>
              <w:rPr>
                <w:rFonts w:ascii="Arial Black" w:hAnsi="Arial Black" w:cs="Arial"/>
                <w:sz w:val="32"/>
                <w:szCs w:val="32"/>
              </w:rPr>
            </w:pPr>
            <w:r w:rsidRPr="00E22458">
              <w:rPr>
                <w:rFonts w:ascii="Arial Black" w:hAnsi="Arial Black" w:cs="Arial"/>
                <w:b/>
                <w:color w:val="0070C0"/>
                <w:sz w:val="32"/>
                <w:szCs w:val="32"/>
              </w:rPr>
              <w:t>DO NOT EAT OR DRINK IN THE LAB</w:t>
            </w:r>
            <w:r w:rsidRPr="00435126">
              <w:rPr>
                <w:rFonts w:ascii="Arial Black" w:hAnsi="Arial Black" w:cs="Arial"/>
                <w:color w:val="0070C0"/>
                <w:sz w:val="32"/>
                <w:szCs w:val="32"/>
              </w:rPr>
              <w:t>.</w:t>
            </w:r>
          </w:p>
        </w:tc>
      </w:tr>
      <w:tr w:rsidR="00465E55" w:rsidRPr="00E22458" w:rsidTr="00E1782B">
        <w:trPr>
          <w:trHeight w:val="2880"/>
        </w:trPr>
        <w:tc>
          <w:tcPr>
            <w:tcW w:w="883" w:type="dxa"/>
            <w:tcBorders>
              <w:bottom w:val="single" w:sz="4" w:space="0" w:color="auto"/>
              <w:right w:val="nil"/>
            </w:tcBorders>
            <w:vAlign w:val="center"/>
          </w:tcPr>
          <w:p w:rsidR="00465E55" w:rsidRPr="00EE2226" w:rsidRDefault="00465E55" w:rsidP="00E1782B">
            <w:pPr>
              <w:jc w:val="center"/>
              <w:rPr>
                <w:rFonts w:ascii="Arial Black" w:hAnsi="Arial Black" w:cs="Arial"/>
                <w:noProof/>
                <w:color w:val="0044CC"/>
                <w:sz w:val="40"/>
                <w:szCs w:val="40"/>
              </w:rPr>
            </w:pPr>
            <w:r w:rsidRPr="00EE2226">
              <w:rPr>
                <w:rFonts w:ascii="Arial Black" w:hAnsi="Arial Black" w:cs="Arial"/>
                <w:noProof/>
                <w:color w:val="FF0000"/>
                <w:sz w:val="40"/>
                <w:szCs w:val="40"/>
              </w:rPr>
              <w:t>4.</w:t>
            </w:r>
          </w:p>
        </w:tc>
        <w:tc>
          <w:tcPr>
            <w:tcW w:w="4259" w:type="dxa"/>
            <w:tcBorders>
              <w:left w:val="nil"/>
              <w:bottom w:val="single" w:sz="4" w:space="0" w:color="auto"/>
              <w:right w:val="nil"/>
            </w:tcBorders>
          </w:tcPr>
          <w:p w:rsidR="00465E55" w:rsidRDefault="00465E55" w:rsidP="00E1782B">
            <w:pPr>
              <w:rPr>
                <w:rFonts w:ascii="Arial" w:hAnsi="Arial" w:cs="Arial"/>
                <w:noProof/>
                <w:color w:val="000000"/>
              </w:rPr>
            </w:pPr>
            <w:r>
              <w:rPr>
                <w:rFonts w:ascii="Arial" w:hAnsi="Arial" w:cs="Arial"/>
                <w:noProof/>
                <w:color w:val="0044CC"/>
              </w:rPr>
              <w:drawing>
                <wp:inline distT="0" distB="0" distL="0" distR="0" wp14:anchorId="745C1237" wp14:editId="0B33C830">
                  <wp:extent cx="1828800" cy="1828800"/>
                  <wp:effectExtent l="0" t="0" r="0" b="0"/>
                  <wp:docPr id="11" name="Picture 11" descr="http://ts1.mm.bing.net/th?id=H.4738269143893356&amp;pid=1.7&amp;w=193&amp;h=186&amp;c=7&amp;rs=1">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http://ts1.mm.bing.net/th?id=H.4738269143893356&amp;pid=1.7&amp;w=193&amp;h=186&amp;c=7&amp;rs=1">
                            <a:hlinkClick r:id="rId16"/>
                          </pic:cNvPr>
                          <pic:cNvPicPr preferRelativeResize="0">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tc>
        <w:tc>
          <w:tcPr>
            <w:tcW w:w="4434" w:type="dxa"/>
            <w:tcBorders>
              <w:left w:val="nil"/>
              <w:bottom w:val="single" w:sz="4" w:space="0" w:color="auto"/>
            </w:tcBorders>
            <w:vAlign w:val="center"/>
          </w:tcPr>
          <w:p w:rsidR="00465E55" w:rsidRPr="00E22458" w:rsidRDefault="00465E55" w:rsidP="00E1782B">
            <w:pPr>
              <w:jc w:val="center"/>
              <w:rPr>
                <w:rFonts w:ascii="Arial Black" w:hAnsi="Arial Black" w:cs="Arial"/>
                <w:b/>
                <w:sz w:val="32"/>
                <w:szCs w:val="32"/>
              </w:rPr>
            </w:pPr>
            <w:r w:rsidRPr="00E22458">
              <w:rPr>
                <w:rFonts w:ascii="Arial Black" w:hAnsi="Arial Black" w:cs="Arial"/>
                <w:b/>
                <w:color w:val="FF0000"/>
                <w:sz w:val="32"/>
                <w:szCs w:val="32"/>
              </w:rPr>
              <w:t>DO NOT PLAY IN THE LAB.  HORSEPLAY, PRACTICAL JOKES, AND PRANKS ARE DANGEROUS AND ARE NOT ALLOWED.</w:t>
            </w:r>
          </w:p>
        </w:tc>
      </w:tr>
      <w:tr w:rsidR="00465E55" w:rsidRPr="00E22458" w:rsidTr="00E1782B">
        <w:trPr>
          <w:trHeight w:val="2880"/>
        </w:trPr>
        <w:tc>
          <w:tcPr>
            <w:tcW w:w="883" w:type="dxa"/>
            <w:tcBorders>
              <w:bottom w:val="single" w:sz="4" w:space="0" w:color="auto"/>
              <w:right w:val="nil"/>
            </w:tcBorders>
            <w:vAlign w:val="center"/>
          </w:tcPr>
          <w:p w:rsidR="00465E55" w:rsidRPr="00EE2226" w:rsidRDefault="00465E55" w:rsidP="00E1782B">
            <w:pPr>
              <w:jc w:val="center"/>
              <w:rPr>
                <w:rFonts w:ascii="Arial Black" w:hAnsi="Arial Black" w:cs="Arial"/>
                <w:noProof/>
                <w:color w:val="000000"/>
                <w:sz w:val="40"/>
                <w:szCs w:val="40"/>
              </w:rPr>
            </w:pPr>
            <w:r w:rsidRPr="00EE2226">
              <w:rPr>
                <w:rFonts w:ascii="Arial Black" w:hAnsi="Arial Black" w:cs="Arial"/>
                <w:noProof/>
                <w:color w:val="00B050"/>
                <w:sz w:val="40"/>
                <w:szCs w:val="40"/>
              </w:rPr>
              <w:t>5.</w:t>
            </w:r>
          </w:p>
        </w:tc>
        <w:tc>
          <w:tcPr>
            <w:tcW w:w="4259" w:type="dxa"/>
            <w:tcBorders>
              <w:left w:val="nil"/>
              <w:bottom w:val="single" w:sz="4" w:space="0" w:color="auto"/>
              <w:right w:val="nil"/>
            </w:tcBorders>
          </w:tcPr>
          <w:p w:rsidR="00465E55" w:rsidRDefault="00465E55" w:rsidP="00E1782B">
            <w:pPr>
              <w:rPr>
                <w:noProof/>
              </w:rPr>
            </w:pPr>
            <w:r>
              <w:rPr>
                <w:rFonts w:ascii="Arial" w:hAnsi="Arial" w:cs="Arial"/>
                <w:noProof/>
                <w:color w:val="000000"/>
              </w:rPr>
              <mc:AlternateContent>
                <mc:Choice Requires="wps">
                  <w:drawing>
                    <wp:anchor distT="0" distB="0" distL="114300" distR="114300" simplePos="0" relativeHeight="251687936" behindDoc="0" locked="0" layoutInCell="1" allowOverlap="1" wp14:anchorId="48E1A3E3" wp14:editId="135907BF">
                      <wp:simplePos x="0" y="0"/>
                      <wp:positionH relativeFrom="column">
                        <wp:posOffset>-47625</wp:posOffset>
                      </wp:positionH>
                      <wp:positionV relativeFrom="paragraph">
                        <wp:posOffset>3175</wp:posOffset>
                      </wp:positionV>
                      <wp:extent cx="2085975" cy="1828800"/>
                      <wp:effectExtent l="19050" t="19050" r="28575" b="19050"/>
                      <wp:wrapNone/>
                      <wp:docPr id="8" name="Straight Connector 8"/>
                      <wp:cNvGraphicFramePr/>
                      <a:graphic xmlns:a="http://schemas.openxmlformats.org/drawingml/2006/main">
                        <a:graphicData uri="http://schemas.microsoft.com/office/word/2010/wordprocessingShape">
                          <wps:wsp>
                            <wps:cNvCnPr/>
                            <wps:spPr>
                              <a:xfrm flipV="1">
                                <a:off x="0" y="0"/>
                                <a:ext cx="2085975" cy="182880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A618BF" id="Straight Connector 8"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3.75pt,.25pt" to="160.5pt,1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" strokecolor="#c00000" strokeweight="3pt"/>
                  </w:pict>
                </mc:Fallback>
              </mc:AlternateContent>
            </w:r>
            <w:r>
              <w:rPr>
                <w:rFonts w:ascii="Arial" w:hAnsi="Arial" w:cs="Arial"/>
                <w:noProof/>
                <w:color w:val="000000"/>
              </w:rPr>
              <mc:AlternateContent>
                <mc:Choice Requires="wps">
                  <w:drawing>
                    <wp:anchor distT="0" distB="0" distL="114300" distR="114300" simplePos="0" relativeHeight="251688960" behindDoc="0" locked="0" layoutInCell="1" allowOverlap="1" wp14:anchorId="598ADA6A" wp14:editId="3EE9FEE8">
                      <wp:simplePos x="0" y="0"/>
                      <wp:positionH relativeFrom="column">
                        <wp:posOffset>-47625</wp:posOffset>
                      </wp:positionH>
                      <wp:positionV relativeFrom="paragraph">
                        <wp:posOffset>3175</wp:posOffset>
                      </wp:positionV>
                      <wp:extent cx="2133600" cy="1828800"/>
                      <wp:effectExtent l="19050" t="19050" r="19050" b="19050"/>
                      <wp:wrapNone/>
                      <wp:docPr id="2" name="Straight Connector 2"/>
                      <wp:cNvGraphicFramePr/>
                      <a:graphic xmlns:a="http://schemas.openxmlformats.org/drawingml/2006/main">
                        <a:graphicData uri="http://schemas.microsoft.com/office/word/2010/wordprocessingShape">
                          <wps:wsp>
                            <wps:cNvCnPr/>
                            <wps:spPr>
                              <a:xfrm>
                                <a:off x="0" y="0"/>
                                <a:ext cx="2133600" cy="182880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3991A2" id="Straight Connector 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75pt,.25pt" to="164.25pt,1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" strokecolor="red" strokeweight="3pt"/>
                  </w:pict>
                </mc:Fallback>
              </mc:AlternateContent>
            </w:r>
            <w:r>
              <w:rPr>
                <w:rFonts w:ascii="Arial" w:hAnsi="Arial" w:cs="Arial"/>
                <w:noProof/>
                <w:color w:val="000000"/>
              </w:rPr>
              <w:drawing>
                <wp:inline distT="0" distB="0" distL="0" distR="0" wp14:anchorId="31E4E16D" wp14:editId="34A8CF97">
                  <wp:extent cx="1828800" cy="1828800"/>
                  <wp:effectExtent l="0" t="0" r="0" b="0"/>
                  <wp:docPr id="17" name="Picture 17" descr="http://blog.gcsagents.com/wp-content/uploads/2012/05/clip_art__messy_desk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http://blog.gcsagents.com/wp-content/uploads/2012/05/clip_art__messy_desk1.jpg"/>
                          <pic:cNvPicPr preferRelativeResize="0">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tc>
        <w:tc>
          <w:tcPr>
            <w:tcW w:w="4434" w:type="dxa"/>
            <w:tcBorders>
              <w:left w:val="nil"/>
              <w:bottom w:val="single" w:sz="4" w:space="0" w:color="auto"/>
            </w:tcBorders>
            <w:vAlign w:val="center"/>
          </w:tcPr>
          <w:p w:rsidR="00465E55" w:rsidRPr="00E22458" w:rsidRDefault="00465E55" w:rsidP="00E1782B">
            <w:pPr>
              <w:jc w:val="center"/>
              <w:rPr>
                <w:rFonts w:ascii="Arial Black" w:hAnsi="Arial Black" w:cs="Arial"/>
                <w:b/>
                <w:sz w:val="32"/>
                <w:szCs w:val="32"/>
              </w:rPr>
            </w:pPr>
            <w:r w:rsidRPr="00E22458">
              <w:rPr>
                <w:rFonts w:ascii="Arial Black" w:hAnsi="Arial Black" w:cs="Arial"/>
                <w:b/>
                <w:color w:val="00B050"/>
                <w:sz w:val="32"/>
                <w:szCs w:val="32"/>
              </w:rPr>
              <w:t>KEEP YOUR WORK AREA CLEAN</w:t>
            </w:r>
            <w:r w:rsidRPr="00E22458">
              <w:rPr>
                <w:rFonts w:ascii="Arial Black" w:hAnsi="Arial Black" w:cs="Arial"/>
                <w:b/>
                <w:sz w:val="32"/>
                <w:szCs w:val="32"/>
              </w:rPr>
              <w:t>.</w:t>
            </w:r>
          </w:p>
        </w:tc>
      </w:tr>
      <w:tr w:rsidR="00465E55" w:rsidRPr="00E22458" w:rsidTr="00E1782B">
        <w:trPr>
          <w:trHeight w:val="2880"/>
        </w:trPr>
        <w:tc>
          <w:tcPr>
            <w:tcW w:w="883" w:type="dxa"/>
            <w:tcBorders>
              <w:bottom w:val="single" w:sz="4" w:space="0" w:color="auto"/>
              <w:right w:val="nil"/>
            </w:tcBorders>
            <w:vAlign w:val="center"/>
          </w:tcPr>
          <w:p w:rsidR="00465E55" w:rsidRPr="00EE2226" w:rsidRDefault="00465E55" w:rsidP="00E1782B">
            <w:pPr>
              <w:jc w:val="center"/>
              <w:rPr>
                <w:rFonts w:ascii="Arial Black" w:eastAsia="Times New Roman" w:hAnsi="Arial Black"/>
                <w:snapToGrid w:val="0"/>
                <w:color w:val="000000"/>
                <w:w w:val="0"/>
                <w:sz w:val="40"/>
                <w:szCs w:val="40"/>
                <w:u w:color="000000"/>
                <w:bdr w:val="none" w:sz="0" w:space="0" w:color="000000"/>
                <w:shd w:val="clear" w:color="000000" w:fill="000000"/>
                <w:lang w:eastAsia="x-none" w:bidi="x-none"/>
              </w:rPr>
            </w:pPr>
            <w:r w:rsidRPr="00EE2226">
              <w:rPr>
                <w:rFonts w:ascii="Arial Black" w:eastAsia="Times New Roman" w:hAnsi="Arial Black"/>
                <w:snapToGrid w:val="0"/>
                <w:color w:val="0070C0"/>
                <w:w w:val="0"/>
                <w:sz w:val="40"/>
                <w:szCs w:val="40"/>
                <w:u w:color="000000"/>
                <w:bdr w:val="none" w:sz="0" w:space="0" w:color="000000"/>
                <w:lang w:eastAsia="x-none" w:bidi="x-none"/>
              </w:rPr>
              <w:t>6.</w:t>
            </w:r>
          </w:p>
        </w:tc>
        <w:tc>
          <w:tcPr>
            <w:tcW w:w="4259" w:type="dxa"/>
            <w:tcBorders>
              <w:left w:val="nil"/>
              <w:bottom w:val="single" w:sz="4" w:space="0" w:color="auto"/>
              <w:right w:val="nil"/>
            </w:tcBorders>
          </w:tcPr>
          <w:p w:rsidR="00465E55" w:rsidRDefault="00465E55" w:rsidP="00E1782B">
            <w:r>
              <w:rPr>
                <w:rFonts w:eastAsia="Times New Roman"/>
                <w:noProof/>
                <w:color w:val="000000"/>
                <w:w w:val="0"/>
                <w:sz w:val="0"/>
                <w:szCs w:val="0"/>
                <w:u w:color="000000"/>
                <w:bdr w:val="none" w:sz="0" w:space="0" w:color="000000"/>
                <w:shd w:val="clear" w:color="000000" w:fill="000000"/>
              </w:rPr>
              <w:drawing>
                <wp:inline distT="0" distB="0" distL="0" distR="0" wp14:anchorId="6DB679B6" wp14:editId="0C682F2F">
                  <wp:extent cx="1676400" cy="2590800"/>
                  <wp:effectExtent l="0" t="0" r="0" b="0"/>
                  <wp:docPr id="20" name="Picture 20" descr="C:\Users\Alex Thrash\Pictures\s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 Thrash\Pictures\sto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6400" cy="2590800"/>
                          </a:xfrm>
                          <a:prstGeom prst="rect">
                            <a:avLst/>
                          </a:prstGeom>
                          <a:noFill/>
                          <a:ln>
                            <a:noFill/>
                          </a:ln>
                        </pic:spPr>
                      </pic:pic>
                    </a:graphicData>
                  </a:graphic>
                </wp:inline>
              </w:drawing>
            </w:r>
          </w:p>
        </w:tc>
        <w:tc>
          <w:tcPr>
            <w:tcW w:w="4434" w:type="dxa"/>
            <w:tcBorders>
              <w:left w:val="nil"/>
              <w:bottom w:val="single" w:sz="4" w:space="0" w:color="auto"/>
            </w:tcBorders>
            <w:vAlign w:val="center"/>
          </w:tcPr>
          <w:p w:rsidR="00465E55" w:rsidRPr="00E22458" w:rsidRDefault="00465E55" w:rsidP="00E1782B">
            <w:pPr>
              <w:jc w:val="center"/>
              <w:rPr>
                <w:rFonts w:ascii="Arial Black" w:hAnsi="Arial Black" w:cs="Arial"/>
                <w:b/>
                <w:sz w:val="32"/>
                <w:szCs w:val="32"/>
              </w:rPr>
            </w:pPr>
            <w:r w:rsidRPr="00E22458">
              <w:rPr>
                <w:rFonts w:ascii="Arial Black" w:hAnsi="Arial Black" w:cs="Arial"/>
                <w:b/>
                <w:color w:val="0070C0"/>
                <w:sz w:val="32"/>
                <w:szCs w:val="32"/>
              </w:rPr>
              <w:t>DO NOT TOUCH YOUR FACE</w:t>
            </w:r>
            <w:r>
              <w:rPr>
                <w:rFonts w:ascii="Arial Black" w:hAnsi="Arial Black" w:cs="Arial"/>
                <w:b/>
                <w:color w:val="0070C0"/>
                <w:sz w:val="32"/>
                <w:szCs w:val="32"/>
              </w:rPr>
              <w:t>, EYES, EARS, NOSE, OR MOUTH</w:t>
            </w:r>
            <w:r w:rsidRPr="00E22458">
              <w:rPr>
                <w:rFonts w:ascii="Arial Black" w:hAnsi="Arial Black" w:cs="Arial"/>
                <w:b/>
                <w:color w:val="0070C0"/>
                <w:sz w:val="32"/>
                <w:szCs w:val="32"/>
              </w:rPr>
              <w:t xml:space="preserve"> WHILE YOU ARE WORKING IN THE LAB.</w:t>
            </w:r>
          </w:p>
        </w:tc>
      </w:tr>
      <w:tr w:rsidR="00465E55" w:rsidRPr="00E22458" w:rsidTr="00E1782B">
        <w:trPr>
          <w:trHeight w:val="2880"/>
        </w:trPr>
        <w:tc>
          <w:tcPr>
            <w:tcW w:w="883" w:type="dxa"/>
            <w:tcBorders>
              <w:bottom w:val="single" w:sz="4" w:space="0" w:color="auto"/>
              <w:right w:val="nil"/>
            </w:tcBorders>
            <w:vAlign w:val="center"/>
          </w:tcPr>
          <w:p w:rsidR="00465E55" w:rsidRPr="00EE2226" w:rsidRDefault="00465E55" w:rsidP="00E1782B">
            <w:pPr>
              <w:jc w:val="center"/>
              <w:rPr>
                <w:rFonts w:ascii="Arial Black" w:hAnsi="Arial Black" w:cs="Arial"/>
                <w:noProof/>
                <w:color w:val="000000"/>
                <w:sz w:val="40"/>
                <w:szCs w:val="40"/>
              </w:rPr>
            </w:pPr>
            <w:r w:rsidRPr="00EE2226">
              <w:rPr>
                <w:rFonts w:ascii="Arial Black" w:hAnsi="Arial Black" w:cs="Arial"/>
                <w:noProof/>
                <w:color w:val="FF0000"/>
                <w:sz w:val="40"/>
                <w:szCs w:val="40"/>
              </w:rPr>
              <w:lastRenderedPageBreak/>
              <w:t>7.</w:t>
            </w:r>
          </w:p>
        </w:tc>
        <w:tc>
          <w:tcPr>
            <w:tcW w:w="4259" w:type="dxa"/>
            <w:tcBorders>
              <w:left w:val="nil"/>
              <w:bottom w:val="single" w:sz="4" w:space="0" w:color="auto"/>
              <w:right w:val="nil"/>
            </w:tcBorders>
          </w:tcPr>
          <w:p w:rsidR="00465E55" w:rsidRDefault="00465E55" w:rsidP="00E1782B">
            <w:pPr>
              <w:rPr>
                <w:noProof/>
              </w:rPr>
            </w:pPr>
            <w:r>
              <w:rPr>
                <w:rFonts w:ascii="Arial" w:hAnsi="Arial" w:cs="Arial"/>
                <w:noProof/>
                <w:color w:val="000000"/>
              </w:rPr>
              <w:drawing>
                <wp:inline distT="0" distB="0" distL="0" distR="0" wp14:anchorId="3F119872" wp14:editId="21121D24">
                  <wp:extent cx="914400" cy="1609725"/>
                  <wp:effectExtent l="0" t="0" r="0" b="9525"/>
                  <wp:docPr id="22" name="Picture 22" descr="http://www.clipartheaven.com/clipart/police_&amp;_fire/fire_extinguisher_4.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http://www.clipartheaven.com/clipart/police_&amp;_fire/fire_extinguisher_4.gif"/>
                          <pic:cNvPicPr preferRelativeResize="0">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0" cy="1609725"/>
                          </a:xfrm>
                          <a:prstGeom prst="rect">
                            <a:avLst/>
                          </a:prstGeom>
                          <a:noFill/>
                          <a:ln>
                            <a:noFill/>
                          </a:ln>
                        </pic:spPr>
                      </pic:pic>
                    </a:graphicData>
                  </a:graphic>
                </wp:inline>
              </w:drawing>
            </w:r>
            <w:r>
              <w:rPr>
                <w:rFonts w:ascii="Arial" w:hAnsi="Arial" w:cs="Arial"/>
                <w:noProof/>
                <w:color w:val="0044CC"/>
              </w:rPr>
              <w:drawing>
                <wp:inline distT="0" distB="0" distL="0" distR="0" wp14:anchorId="4EF4ABBE" wp14:editId="1B6D84AC">
                  <wp:extent cx="914400" cy="914400"/>
                  <wp:effectExtent l="0" t="0" r="0" b="0"/>
                  <wp:docPr id="14" name="Picture 14" descr="http://ts1.mm.bing.net/th?id=H.4588684031624448&amp;pid=1.7&amp;w=157&amp;h=168&amp;c=7&amp;rs=1&amp;url=http%3a%2f%2fcbse-sample-papers.blogspot.com%2f2008%2f10%2fpocket-guide-on-first-aid-for-disaster.html">
                    <a:hlinkClick xmlns:a="http://schemas.openxmlformats.org/drawingml/2006/main" r:id="rId2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http://ts1.mm.bing.net/th?id=H.4588684031624448&amp;pid=1.7&amp;w=157&amp;h=168&amp;c=7&amp;rs=1&amp;url=http%3a%2f%2fcbse-sample-papers.blogspot.com%2f2008%2f10%2fpocket-guide-on-first-aid-for-disaster.html">
                            <a:hlinkClick r:id="rId21"/>
                          </pic:cNvPr>
                          <pic:cNvPicPr preferRelativeResize="0">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4434" w:type="dxa"/>
            <w:tcBorders>
              <w:left w:val="nil"/>
              <w:bottom w:val="single" w:sz="4" w:space="0" w:color="auto"/>
            </w:tcBorders>
            <w:vAlign w:val="center"/>
          </w:tcPr>
          <w:p w:rsidR="00465E55" w:rsidRPr="00E22458" w:rsidRDefault="00465E55" w:rsidP="00E1782B">
            <w:pPr>
              <w:jc w:val="center"/>
              <w:rPr>
                <w:rFonts w:ascii="Arial Black" w:hAnsi="Arial Black" w:cs="Arial"/>
                <w:b/>
                <w:sz w:val="32"/>
                <w:szCs w:val="32"/>
              </w:rPr>
            </w:pPr>
            <w:r w:rsidRPr="00E22458">
              <w:rPr>
                <w:rFonts w:ascii="Arial Black" w:hAnsi="Arial Black" w:cs="Arial"/>
                <w:b/>
                <w:color w:val="FF0000"/>
                <w:sz w:val="32"/>
                <w:szCs w:val="32"/>
              </w:rPr>
              <w:t>KNOW WHERE THE FIRE EXTINGUISHER AND FIRST AID KIT ARE LOCATED.</w:t>
            </w:r>
          </w:p>
        </w:tc>
      </w:tr>
      <w:tr w:rsidR="00465E55" w:rsidRPr="00E22458" w:rsidTr="00E1782B">
        <w:trPr>
          <w:trHeight w:val="2880"/>
        </w:trPr>
        <w:tc>
          <w:tcPr>
            <w:tcW w:w="883" w:type="dxa"/>
            <w:tcBorders>
              <w:bottom w:val="single" w:sz="4" w:space="0" w:color="auto"/>
              <w:right w:val="nil"/>
            </w:tcBorders>
            <w:vAlign w:val="center"/>
          </w:tcPr>
          <w:p w:rsidR="00465E55" w:rsidRPr="00EE2226" w:rsidRDefault="00465E55" w:rsidP="00E1782B">
            <w:pPr>
              <w:jc w:val="center"/>
              <w:rPr>
                <w:rFonts w:ascii="Arial Black" w:hAnsi="Arial Black" w:cs="Arial"/>
                <w:noProof/>
                <w:color w:val="0044CC"/>
                <w:sz w:val="40"/>
                <w:szCs w:val="40"/>
              </w:rPr>
            </w:pPr>
            <w:r w:rsidRPr="00EE2226">
              <w:rPr>
                <w:rFonts w:ascii="Arial Black" w:hAnsi="Arial Black" w:cs="Arial"/>
                <w:noProof/>
                <w:color w:val="00B050"/>
                <w:sz w:val="40"/>
                <w:szCs w:val="40"/>
              </w:rPr>
              <w:t>8.</w:t>
            </w:r>
          </w:p>
        </w:tc>
        <w:tc>
          <w:tcPr>
            <w:tcW w:w="4259" w:type="dxa"/>
            <w:tcBorders>
              <w:left w:val="nil"/>
              <w:bottom w:val="single" w:sz="4" w:space="0" w:color="auto"/>
              <w:right w:val="nil"/>
            </w:tcBorders>
          </w:tcPr>
          <w:p w:rsidR="00465E55" w:rsidRDefault="00465E55" w:rsidP="00E1782B">
            <w:pPr>
              <w:rPr>
                <w:rFonts w:ascii="Arial" w:hAnsi="Arial" w:cs="Arial"/>
                <w:noProof/>
                <w:color w:val="0044CC"/>
              </w:rPr>
            </w:pPr>
            <w:r>
              <w:rPr>
                <w:rFonts w:ascii="Arial" w:hAnsi="Arial" w:cs="Arial"/>
                <w:noProof/>
                <w:color w:val="0044CC"/>
              </w:rPr>
              <w:drawing>
                <wp:inline distT="0" distB="0" distL="0" distR="0" wp14:anchorId="1EC6441F" wp14:editId="37301DAC">
                  <wp:extent cx="1828800" cy="1828800"/>
                  <wp:effectExtent l="0" t="0" r="0" b="0"/>
                  <wp:docPr id="25" name="Picture 25" descr="http://ts2.mm.bing.net/th?id=H.4988317815211689&amp;pid=1.7&amp;w=161&amp;h=168&amp;c=7&amp;rs=1&amp;url=http%3a%2f%2fniul.org%2fgallery%2fexit-clipart">
                    <a:hlinkClick xmlns:a="http://schemas.openxmlformats.org/drawingml/2006/main" r:id="rId2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http://ts2.mm.bing.net/th?id=H.4988317815211689&amp;pid=1.7&amp;w=161&amp;h=168&amp;c=7&amp;rs=1&amp;url=http%3a%2f%2fniul.org%2fgallery%2fexit-clipart">
                            <a:hlinkClick r:id="rId23"/>
                          </pic:cNvPr>
                          <pic:cNvPicPr preferRelativeResize="0">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tc>
        <w:tc>
          <w:tcPr>
            <w:tcW w:w="4434" w:type="dxa"/>
            <w:tcBorders>
              <w:left w:val="nil"/>
              <w:bottom w:val="single" w:sz="4" w:space="0" w:color="auto"/>
            </w:tcBorders>
            <w:vAlign w:val="center"/>
          </w:tcPr>
          <w:p w:rsidR="00465E55" w:rsidRPr="00E22458" w:rsidRDefault="00465E55" w:rsidP="00E1782B">
            <w:pPr>
              <w:jc w:val="center"/>
              <w:rPr>
                <w:rFonts w:ascii="Arial Black" w:hAnsi="Arial Black" w:cs="Arial"/>
                <w:b/>
                <w:sz w:val="32"/>
                <w:szCs w:val="32"/>
              </w:rPr>
            </w:pPr>
            <w:r w:rsidRPr="00E22458">
              <w:rPr>
                <w:rFonts w:ascii="Arial Black" w:hAnsi="Arial Black" w:cs="Arial"/>
                <w:b/>
                <w:color w:val="00B050"/>
                <w:sz w:val="32"/>
                <w:szCs w:val="32"/>
              </w:rPr>
              <w:t>KNOW WHERE THE EXITS ARE.</w:t>
            </w:r>
          </w:p>
        </w:tc>
      </w:tr>
      <w:tr w:rsidR="00465E55" w:rsidRPr="00E22458" w:rsidTr="00E1782B">
        <w:trPr>
          <w:trHeight w:val="2880"/>
        </w:trPr>
        <w:tc>
          <w:tcPr>
            <w:tcW w:w="883" w:type="dxa"/>
            <w:tcBorders>
              <w:bottom w:val="single" w:sz="4" w:space="0" w:color="auto"/>
              <w:right w:val="nil"/>
            </w:tcBorders>
            <w:vAlign w:val="center"/>
          </w:tcPr>
          <w:p w:rsidR="00465E55" w:rsidRPr="00EE2226" w:rsidRDefault="00465E55" w:rsidP="00E1782B">
            <w:pPr>
              <w:jc w:val="center"/>
              <w:rPr>
                <w:rFonts w:ascii="Arial Black" w:hAnsi="Arial Black" w:cs="Arial"/>
                <w:noProof/>
                <w:color w:val="0044CC"/>
                <w:sz w:val="40"/>
                <w:szCs w:val="40"/>
              </w:rPr>
            </w:pPr>
            <w:r>
              <w:rPr>
                <w:rFonts w:ascii="Arial Black" w:hAnsi="Arial Black" w:cs="Arial"/>
                <w:noProof/>
                <w:color w:val="0044CC"/>
                <w:sz w:val="40"/>
                <w:szCs w:val="40"/>
              </w:rPr>
              <w:t>9.</w:t>
            </w:r>
          </w:p>
        </w:tc>
        <w:tc>
          <w:tcPr>
            <w:tcW w:w="4259" w:type="dxa"/>
            <w:tcBorders>
              <w:left w:val="nil"/>
              <w:bottom w:val="single" w:sz="4" w:space="0" w:color="auto"/>
              <w:right w:val="nil"/>
            </w:tcBorders>
          </w:tcPr>
          <w:p w:rsidR="00465E55" w:rsidRDefault="00465E55" w:rsidP="00E1782B">
            <w:pPr>
              <w:rPr>
                <w:noProof/>
              </w:rPr>
            </w:pPr>
            <w:r>
              <w:rPr>
                <w:rFonts w:ascii="Arial" w:hAnsi="Arial" w:cs="Arial"/>
                <w:noProof/>
                <w:color w:val="0044CC"/>
              </w:rPr>
              <w:drawing>
                <wp:inline distT="0" distB="0" distL="0" distR="0" wp14:anchorId="4DEF9CD5" wp14:editId="7C60799B">
                  <wp:extent cx="1828800" cy="1828800"/>
                  <wp:effectExtent l="0" t="0" r="0" b="0"/>
                  <wp:docPr id="23" name="Picture 23" descr="http://ts1.mm.bing.net/th?id=H.4954872890789104&amp;pid=1.7&amp;w=125&amp;h=93&amp;c=7&amp;rs=1">
                    <a:hlinkClick xmlns:a="http://schemas.openxmlformats.org/drawingml/2006/main" r:id="rId2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http://ts1.mm.bing.net/th?id=H.4954872890789104&amp;pid=1.7&amp;w=125&amp;h=93&amp;c=7&amp;rs=1">
                            <a:hlinkClick r:id="rId25"/>
                          </pic:cNvPr>
                          <pic:cNvPicPr preferRelativeResize="0">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tc>
        <w:tc>
          <w:tcPr>
            <w:tcW w:w="4434" w:type="dxa"/>
            <w:tcBorders>
              <w:left w:val="nil"/>
              <w:bottom w:val="single" w:sz="4" w:space="0" w:color="auto"/>
            </w:tcBorders>
            <w:vAlign w:val="center"/>
          </w:tcPr>
          <w:p w:rsidR="00465E55" w:rsidRPr="00E22458" w:rsidRDefault="00465E55" w:rsidP="00E1782B">
            <w:pPr>
              <w:jc w:val="center"/>
              <w:rPr>
                <w:rFonts w:ascii="Arial Black" w:hAnsi="Arial Black" w:cs="Arial"/>
                <w:b/>
                <w:sz w:val="32"/>
                <w:szCs w:val="32"/>
              </w:rPr>
            </w:pPr>
            <w:r w:rsidRPr="00E22458">
              <w:rPr>
                <w:rFonts w:ascii="Arial Black" w:hAnsi="Arial Black" w:cs="Arial"/>
                <w:b/>
                <w:color w:val="0070C0"/>
                <w:sz w:val="32"/>
                <w:szCs w:val="32"/>
              </w:rPr>
              <w:t>ALWAYS WEAR SAFETY GOGGLES WHEN YOU ARE DOING LAB ACTIVITIES.</w:t>
            </w:r>
          </w:p>
        </w:tc>
      </w:tr>
      <w:tr w:rsidR="00465E55" w:rsidRPr="00E22458" w:rsidTr="00E1782B">
        <w:trPr>
          <w:trHeight w:val="2880"/>
        </w:trPr>
        <w:tc>
          <w:tcPr>
            <w:tcW w:w="883" w:type="dxa"/>
            <w:tcBorders>
              <w:bottom w:val="single" w:sz="4" w:space="0" w:color="auto"/>
              <w:right w:val="nil"/>
            </w:tcBorders>
            <w:vAlign w:val="center"/>
          </w:tcPr>
          <w:p w:rsidR="00465E55" w:rsidRPr="00EE2226" w:rsidRDefault="00465E55" w:rsidP="00E1782B">
            <w:pPr>
              <w:jc w:val="center"/>
              <w:rPr>
                <w:rFonts w:ascii="Arial Black" w:hAnsi="Arial Black"/>
                <w:noProof/>
                <w:sz w:val="40"/>
                <w:szCs w:val="40"/>
              </w:rPr>
            </w:pPr>
            <w:r w:rsidRPr="00EE2226">
              <w:rPr>
                <w:rFonts w:ascii="Arial Black" w:hAnsi="Arial Black"/>
                <w:noProof/>
                <w:color w:val="FF0000"/>
                <w:sz w:val="40"/>
                <w:szCs w:val="40"/>
              </w:rPr>
              <w:t>10.</w:t>
            </w:r>
          </w:p>
        </w:tc>
        <w:tc>
          <w:tcPr>
            <w:tcW w:w="4259" w:type="dxa"/>
            <w:tcBorders>
              <w:left w:val="nil"/>
              <w:bottom w:val="single" w:sz="4" w:space="0" w:color="auto"/>
              <w:right w:val="nil"/>
            </w:tcBorders>
          </w:tcPr>
          <w:p w:rsidR="00465E55" w:rsidRDefault="00465E55" w:rsidP="00E1782B">
            <w:pPr>
              <w:rPr>
                <w:noProof/>
              </w:rPr>
            </w:pPr>
            <w:r>
              <w:rPr>
                <w:noProof/>
              </w:rPr>
              <w:drawing>
                <wp:inline distT="0" distB="0" distL="0" distR="0" wp14:anchorId="2E9736D6" wp14:editId="7A1F7439">
                  <wp:extent cx="1828800" cy="1828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pic:spPr>
                      </pic:pic>
                    </a:graphicData>
                  </a:graphic>
                </wp:inline>
              </w:drawing>
            </w:r>
          </w:p>
        </w:tc>
        <w:tc>
          <w:tcPr>
            <w:tcW w:w="4434" w:type="dxa"/>
            <w:tcBorders>
              <w:left w:val="nil"/>
              <w:bottom w:val="single" w:sz="4" w:space="0" w:color="auto"/>
            </w:tcBorders>
            <w:vAlign w:val="center"/>
          </w:tcPr>
          <w:p w:rsidR="00465E55" w:rsidRPr="00E22458" w:rsidRDefault="00465E55" w:rsidP="00E1782B">
            <w:pPr>
              <w:jc w:val="center"/>
              <w:rPr>
                <w:rFonts w:ascii="Arial Black" w:hAnsi="Arial Black" w:cs="Arial"/>
                <w:b/>
                <w:sz w:val="32"/>
                <w:szCs w:val="32"/>
              </w:rPr>
            </w:pPr>
            <w:r w:rsidRPr="00E22458">
              <w:rPr>
                <w:rFonts w:ascii="Arial Black" w:hAnsi="Arial Black" w:cs="Arial"/>
                <w:b/>
                <w:color w:val="FF0000"/>
                <w:sz w:val="32"/>
                <w:szCs w:val="32"/>
              </w:rPr>
              <w:t>DRESS PROPERLY FOR LAB: TIE UP LONG HAIR, TUCK IN BAGGY SHIRTS, WEAR CLOSED SHOES, AND TAKE OFF DANGLING JEWELRY.</w:t>
            </w:r>
          </w:p>
        </w:tc>
      </w:tr>
      <w:tr w:rsidR="00465E55" w:rsidRPr="00E22458" w:rsidTr="00E1782B">
        <w:trPr>
          <w:trHeight w:val="2880"/>
        </w:trPr>
        <w:tc>
          <w:tcPr>
            <w:tcW w:w="883" w:type="dxa"/>
            <w:tcBorders>
              <w:bottom w:val="single" w:sz="4" w:space="0" w:color="auto"/>
              <w:right w:val="nil"/>
            </w:tcBorders>
            <w:vAlign w:val="center"/>
          </w:tcPr>
          <w:p w:rsidR="00465E55" w:rsidRPr="00EE2226" w:rsidRDefault="00465E55" w:rsidP="00E1782B">
            <w:pPr>
              <w:jc w:val="center"/>
              <w:rPr>
                <w:rFonts w:ascii="Arial Black" w:hAnsi="Arial Black"/>
                <w:noProof/>
                <w:sz w:val="40"/>
                <w:szCs w:val="40"/>
              </w:rPr>
            </w:pPr>
            <w:r w:rsidRPr="00EE2226">
              <w:rPr>
                <w:rFonts w:ascii="Arial Black" w:hAnsi="Arial Black"/>
                <w:noProof/>
                <w:color w:val="00B050"/>
                <w:sz w:val="40"/>
                <w:szCs w:val="40"/>
              </w:rPr>
              <w:lastRenderedPageBreak/>
              <w:t>11.</w:t>
            </w:r>
          </w:p>
        </w:tc>
        <w:tc>
          <w:tcPr>
            <w:tcW w:w="4259" w:type="dxa"/>
            <w:tcBorders>
              <w:left w:val="nil"/>
              <w:bottom w:val="single" w:sz="4" w:space="0" w:color="auto"/>
              <w:right w:val="nil"/>
            </w:tcBorders>
          </w:tcPr>
          <w:p w:rsidR="00465E55" w:rsidRDefault="00465E55" w:rsidP="00E1782B">
            <w:r>
              <w:rPr>
                <w:noProof/>
              </w:rPr>
              <w:drawing>
                <wp:inline distT="0" distB="0" distL="0" distR="0" wp14:anchorId="575193D0" wp14:editId="6FA07324">
                  <wp:extent cx="2018030" cy="164020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18030" cy="1640205"/>
                          </a:xfrm>
                          <a:prstGeom prst="rect">
                            <a:avLst/>
                          </a:prstGeom>
                          <a:noFill/>
                        </pic:spPr>
                      </pic:pic>
                    </a:graphicData>
                  </a:graphic>
                </wp:inline>
              </w:drawing>
            </w:r>
          </w:p>
        </w:tc>
        <w:tc>
          <w:tcPr>
            <w:tcW w:w="4434" w:type="dxa"/>
            <w:tcBorders>
              <w:left w:val="nil"/>
              <w:bottom w:val="single" w:sz="4" w:space="0" w:color="auto"/>
            </w:tcBorders>
            <w:vAlign w:val="center"/>
          </w:tcPr>
          <w:p w:rsidR="00465E55" w:rsidRPr="00E22458" w:rsidRDefault="00465E55" w:rsidP="00E1782B">
            <w:pPr>
              <w:jc w:val="center"/>
              <w:rPr>
                <w:rFonts w:ascii="Arial Black" w:hAnsi="Arial Black" w:cs="Arial"/>
                <w:b/>
                <w:sz w:val="32"/>
                <w:szCs w:val="32"/>
              </w:rPr>
            </w:pPr>
            <w:r w:rsidRPr="00E22458">
              <w:rPr>
                <w:rFonts w:ascii="Arial Black" w:hAnsi="Arial Black" w:cs="Arial"/>
                <w:b/>
                <w:color w:val="00B050"/>
                <w:sz w:val="32"/>
                <w:szCs w:val="32"/>
              </w:rPr>
              <w:t>REPORT ALL ACCIDENTS AND INJURIES TO YOUR TEACHER IMMEDIATELY.</w:t>
            </w:r>
          </w:p>
        </w:tc>
      </w:tr>
      <w:tr w:rsidR="00465E55" w:rsidRPr="00E22458" w:rsidTr="00E1782B">
        <w:trPr>
          <w:trHeight w:val="2880"/>
        </w:trPr>
        <w:tc>
          <w:tcPr>
            <w:tcW w:w="883" w:type="dxa"/>
            <w:tcBorders>
              <w:bottom w:val="single" w:sz="4" w:space="0" w:color="auto"/>
              <w:right w:val="nil"/>
            </w:tcBorders>
            <w:vAlign w:val="center"/>
          </w:tcPr>
          <w:p w:rsidR="00465E55" w:rsidRPr="00EE2226" w:rsidRDefault="00465E55" w:rsidP="00E1782B">
            <w:pPr>
              <w:jc w:val="center"/>
              <w:rPr>
                <w:rFonts w:ascii="Arial Black" w:hAnsi="Arial Black" w:cs="Arial"/>
                <w:noProof/>
                <w:color w:val="0044CC"/>
                <w:sz w:val="40"/>
                <w:szCs w:val="40"/>
              </w:rPr>
            </w:pPr>
            <w:r>
              <w:rPr>
                <w:rFonts w:ascii="Arial Black" w:hAnsi="Arial Black" w:cs="Arial"/>
                <w:noProof/>
                <w:color w:val="0044CC"/>
                <w:sz w:val="40"/>
                <w:szCs w:val="40"/>
              </w:rPr>
              <w:t>12.</w:t>
            </w:r>
          </w:p>
        </w:tc>
        <w:tc>
          <w:tcPr>
            <w:tcW w:w="4259" w:type="dxa"/>
            <w:tcBorders>
              <w:left w:val="nil"/>
              <w:bottom w:val="single" w:sz="4" w:space="0" w:color="auto"/>
              <w:right w:val="nil"/>
            </w:tcBorders>
          </w:tcPr>
          <w:p w:rsidR="00465E55" w:rsidRDefault="00465E55" w:rsidP="00E1782B">
            <w:r>
              <w:rPr>
                <w:rFonts w:ascii="Arial" w:hAnsi="Arial" w:cs="Arial"/>
                <w:noProof/>
                <w:color w:val="0044CC"/>
              </w:rPr>
              <w:drawing>
                <wp:inline distT="0" distB="0" distL="0" distR="0" wp14:anchorId="3BB7E3D5" wp14:editId="18AC2C69">
                  <wp:extent cx="1828800" cy="1828800"/>
                  <wp:effectExtent l="0" t="0" r="0" b="0"/>
                  <wp:docPr id="15" name="Picture 15" descr="http://ts2.mm.bing.net/th?id=H.4789142997632313&amp;pid=1.7&amp;w=114&amp;h=175&amp;c=7&amp;rs=1&amp;url=http%3a%2f%2falleged.org.uk%2fpdc%2f2011%2f12%2f04.html">
                    <a:hlinkClick xmlns:a="http://schemas.openxmlformats.org/drawingml/2006/main" r:id="rId2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http://ts2.mm.bing.net/th?id=H.4789142997632313&amp;pid=1.7&amp;w=114&amp;h=175&amp;c=7&amp;rs=1&amp;url=http%3a%2f%2falleged.org.uk%2fpdc%2f2011%2f12%2f04.html">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tc>
        <w:tc>
          <w:tcPr>
            <w:tcW w:w="4434" w:type="dxa"/>
            <w:tcBorders>
              <w:left w:val="nil"/>
              <w:bottom w:val="single" w:sz="4" w:space="0" w:color="auto"/>
            </w:tcBorders>
            <w:vAlign w:val="center"/>
          </w:tcPr>
          <w:p w:rsidR="00465E55" w:rsidRPr="00E22458" w:rsidRDefault="00465E55" w:rsidP="00E1782B">
            <w:pPr>
              <w:jc w:val="center"/>
              <w:rPr>
                <w:rFonts w:ascii="Arial Black" w:hAnsi="Arial Black" w:cs="Arial"/>
                <w:b/>
                <w:sz w:val="32"/>
                <w:szCs w:val="32"/>
              </w:rPr>
            </w:pPr>
            <w:r w:rsidRPr="00E22458">
              <w:rPr>
                <w:rFonts w:ascii="Arial Black" w:hAnsi="Arial Black" w:cs="Arial"/>
                <w:b/>
                <w:color w:val="0070C0"/>
                <w:sz w:val="32"/>
                <w:szCs w:val="32"/>
              </w:rPr>
              <w:t>DO NOT HANDLE BROKEN GLASS.  REPORT ALL BROKEN GLASS TO YOUR TEACHER.</w:t>
            </w:r>
          </w:p>
        </w:tc>
      </w:tr>
      <w:tr w:rsidR="00465E55" w:rsidRPr="00EE2226" w:rsidTr="00E1782B">
        <w:trPr>
          <w:trHeight w:val="2880"/>
        </w:trPr>
        <w:tc>
          <w:tcPr>
            <w:tcW w:w="883" w:type="dxa"/>
            <w:tcBorders>
              <w:bottom w:val="single" w:sz="4" w:space="0" w:color="auto"/>
              <w:right w:val="nil"/>
            </w:tcBorders>
            <w:vAlign w:val="center"/>
          </w:tcPr>
          <w:p w:rsidR="00465E55" w:rsidRPr="00EE2226" w:rsidRDefault="00465E55" w:rsidP="00E1782B">
            <w:pPr>
              <w:jc w:val="center"/>
              <w:rPr>
                <w:rFonts w:ascii="Arial Black" w:hAnsi="Arial Black" w:cs="Arial"/>
                <w:noProof/>
                <w:color w:val="0044CC"/>
                <w:sz w:val="40"/>
                <w:szCs w:val="40"/>
              </w:rPr>
            </w:pPr>
            <w:r w:rsidRPr="00EE2226">
              <w:rPr>
                <w:rFonts w:ascii="Arial Black" w:hAnsi="Arial Black" w:cs="Arial"/>
                <w:noProof/>
                <w:color w:val="FF0000"/>
                <w:sz w:val="40"/>
                <w:szCs w:val="40"/>
              </w:rPr>
              <w:t>13.</w:t>
            </w:r>
          </w:p>
        </w:tc>
        <w:tc>
          <w:tcPr>
            <w:tcW w:w="4259" w:type="dxa"/>
            <w:tcBorders>
              <w:left w:val="nil"/>
              <w:bottom w:val="single" w:sz="4" w:space="0" w:color="auto"/>
              <w:right w:val="nil"/>
            </w:tcBorders>
          </w:tcPr>
          <w:p w:rsidR="00465E55" w:rsidRDefault="00465E55" w:rsidP="00E1782B">
            <w:r>
              <w:rPr>
                <w:rFonts w:ascii="Arial" w:hAnsi="Arial" w:cs="Arial"/>
                <w:noProof/>
                <w:color w:val="0044CC"/>
              </w:rPr>
              <w:drawing>
                <wp:inline distT="0" distB="0" distL="0" distR="0" wp14:anchorId="2AD28F89" wp14:editId="6AD952F5">
                  <wp:extent cx="1828800" cy="1828800"/>
                  <wp:effectExtent l="0" t="0" r="0" b="0"/>
                  <wp:docPr id="24" name="Picture 24" descr="http://ts4.mm.bing.net/th?id=H.4623172622418139&amp;pid=1.7&amp;w=141&amp;h=130&amp;c=7&amp;rs=1&amp;url=http%3a%2f%2fehs.georgetown.edu%2fchemsafe%2fchemindex.htm">
                    <a:hlinkClick xmlns:a="http://schemas.openxmlformats.org/drawingml/2006/main" r:id="rId3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http://ts4.mm.bing.net/th?id=H.4623172622418139&amp;pid=1.7&amp;w=141&amp;h=130&amp;c=7&amp;rs=1&amp;url=http%3a%2f%2fehs.georgetown.edu%2fchemsafe%2fchemindex.htm">
                            <a:hlinkClick r:id="rId31"/>
                          </pic:cNvPr>
                          <pic:cNvPicPr preferRelativeResize="0">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tc>
        <w:tc>
          <w:tcPr>
            <w:tcW w:w="4434" w:type="dxa"/>
            <w:tcBorders>
              <w:left w:val="nil"/>
              <w:bottom w:val="single" w:sz="4" w:space="0" w:color="auto"/>
            </w:tcBorders>
            <w:vAlign w:val="center"/>
          </w:tcPr>
          <w:p w:rsidR="00465E55" w:rsidRPr="00EE2226" w:rsidRDefault="00465E55" w:rsidP="00E1782B">
            <w:pPr>
              <w:jc w:val="center"/>
              <w:rPr>
                <w:rFonts w:ascii="Arial Black" w:hAnsi="Arial Black" w:cs="Arial"/>
                <w:b/>
                <w:sz w:val="32"/>
                <w:szCs w:val="32"/>
              </w:rPr>
            </w:pPr>
            <w:r w:rsidRPr="00EE2226">
              <w:rPr>
                <w:rFonts w:ascii="Arial Black" w:hAnsi="Arial Black" w:cs="Arial"/>
                <w:b/>
                <w:color w:val="FF0000"/>
                <w:sz w:val="32"/>
                <w:szCs w:val="32"/>
              </w:rPr>
              <w:t>REPORT ALL SPILLS IMMEDIATELY.</w:t>
            </w:r>
          </w:p>
        </w:tc>
      </w:tr>
      <w:tr w:rsidR="00465E55" w:rsidRPr="00E22458" w:rsidTr="00E1782B">
        <w:trPr>
          <w:trHeight w:val="2880"/>
        </w:trPr>
        <w:tc>
          <w:tcPr>
            <w:tcW w:w="883" w:type="dxa"/>
            <w:tcBorders>
              <w:right w:val="nil"/>
            </w:tcBorders>
            <w:vAlign w:val="center"/>
          </w:tcPr>
          <w:p w:rsidR="00465E55" w:rsidRPr="00EE2226" w:rsidRDefault="00465E55" w:rsidP="00E1782B">
            <w:pPr>
              <w:jc w:val="center"/>
              <w:rPr>
                <w:rFonts w:ascii="Arial Black" w:hAnsi="Arial Black"/>
                <w:noProof/>
                <w:sz w:val="40"/>
                <w:szCs w:val="40"/>
              </w:rPr>
            </w:pPr>
            <w:r>
              <w:rPr>
                <w:rFonts w:ascii="Arial Black" w:hAnsi="Arial Black"/>
                <w:noProof/>
                <w:color w:val="00B050"/>
                <w:sz w:val="40"/>
                <w:szCs w:val="40"/>
              </w:rPr>
              <w:t>14.</w:t>
            </w:r>
          </w:p>
        </w:tc>
        <w:tc>
          <w:tcPr>
            <w:tcW w:w="4259" w:type="dxa"/>
            <w:tcBorders>
              <w:left w:val="nil"/>
              <w:right w:val="nil"/>
            </w:tcBorders>
          </w:tcPr>
          <w:p w:rsidR="00465E55" w:rsidRDefault="00465E55" w:rsidP="00E1782B">
            <w:r>
              <w:rPr>
                <w:noProof/>
              </w:rPr>
              <w:drawing>
                <wp:inline distT="0" distB="0" distL="0" distR="0" wp14:anchorId="47F0198F" wp14:editId="611167F3">
                  <wp:extent cx="1828800" cy="1828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pic:spPr>
                      </pic:pic>
                    </a:graphicData>
                  </a:graphic>
                </wp:inline>
              </w:drawing>
            </w:r>
          </w:p>
        </w:tc>
        <w:tc>
          <w:tcPr>
            <w:tcW w:w="4434" w:type="dxa"/>
            <w:tcBorders>
              <w:left w:val="nil"/>
            </w:tcBorders>
            <w:vAlign w:val="center"/>
          </w:tcPr>
          <w:p w:rsidR="00465E55" w:rsidRPr="00E22458" w:rsidRDefault="00465E55" w:rsidP="00E1782B">
            <w:pPr>
              <w:jc w:val="center"/>
              <w:rPr>
                <w:rFonts w:ascii="Arial" w:hAnsi="Arial" w:cs="Arial"/>
                <w:sz w:val="32"/>
                <w:szCs w:val="32"/>
              </w:rPr>
            </w:pPr>
            <w:r w:rsidRPr="00EE2226">
              <w:rPr>
                <w:rFonts w:ascii="Arial Black" w:hAnsi="Arial Black" w:cs="Arial"/>
                <w:b/>
                <w:color w:val="00B050"/>
                <w:sz w:val="32"/>
                <w:szCs w:val="32"/>
              </w:rPr>
              <w:t>WASH YOUR HANDS WITH SOAP AND WATER AFTER ALL LAB ACTIVITIES</w:t>
            </w:r>
            <w:r>
              <w:rPr>
                <w:rFonts w:ascii="Arial" w:hAnsi="Arial" w:cs="Arial"/>
                <w:sz w:val="32"/>
                <w:szCs w:val="32"/>
              </w:rPr>
              <w:t>.</w:t>
            </w:r>
          </w:p>
        </w:tc>
      </w:tr>
    </w:tbl>
    <w:p w:rsidR="00465E55" w:rsidRPr="00453485" w:rsidRDefault="00465E55" w:rsidP="00453485">
      <w:pPr>
        <w:autoSpaceDE w:val="0"/>
        <w:autoSpaceDN w:val="0"/>
        <w:adjustRightInd w:val="0"/>
        <w:spacing w:line="360" w:lineRule="auto"/>
        <w:rPr>
          <w:rFonts w:ascii="Arial" w:hAnsi="Arial" w:cs="Arial"/>
          <w:b/>
          <w:bCs/>
          <w:sz w:val="22"/>
          <w:szCs w:val="22"/>
        </w:rPr>
      </w:pPr>
    </w:p>
    <w:p w:rsidR="00453485" w:rsidRPr="00453485" w:rsidRDefault="00453485" w:rsidP="00453485">
      <w:pPr>
        <w:tabs>
          <w:tab w:val="left" w:pos="0"/>
          <w:tab w:val="left" w:pos="2070"/>
        </w:tabs>
        <w:spacing w:line="360" w:lineRule="auto"/>
        <w:rPr>
          <w:rFonts w:ascii="Arial" w:eastAsia="Times New Roman" w:hAnsi="Arial" w:cs="Arial"/>
          <w:sz w:val="22"/>
          <w:szCs w:val="22"/>
        </w:rPr>
      </w:pPr>
    </w:p>
    <w:p w:rsidR="000C738D" w:rsidRDefault="000C738D" w:rsidP="00BE5D91">
      <w:pPr>
        <w:autoSpaceDE w:val="0"/>
        <w:autoSpaceDN w:val="0"/>
        <w:adjustRightInd w:val="0"/>
        <w:rPr>
          <w:rFonts w:ascii="BellGothicStd-Black" w:hAnsi="BellGothicStd-Black" w:cs="BellGothicStd-Black"/>
          <w:color w:val="00FFFF"/>
        </w:rPr>
      </w:pPr>
      <w:bookmarkStart w:id="0" w:name="chemical"/>
    </w:p>
    <w:p w:rsidR="000C738D" w:rsidRDefault="000C738D" w:rsidP="00BE5D91">
      <w:pPr>
        <w:autoSpaceDE w:val="0"/>
        <w:autoSpaceDN w:val="0"/>
        <w:adjustRightInd w:val="0"/>
        <w:rPr>
          <w:rFonts w:ascii="BellGothicStd-Black" w:hAnsi="BellGothicStd-Black" w:cs="BellGothicStd-Black"/>
          <w:color w:val="00FFFF"/>
        </w:rPr>
      </w:pPr>
    </w:p>
    <w:bookmarkEnd w:id="0"/>
    <w:p w:rsidR="00C2042F" w:rsidRPr="008C4FCB" w:rsidRDefault="00E1782B" w:rsidP="008C4FCB">
      <w:pPr>
        <w:spacing w:line="360" w:lineRule="auto"/>
        <w:rPr>
          <w:rFonts w:ascii="Arial" w:hAnsi="Arial" w:cs="Arial"/>
          <w:sz w:val="22"/>
          <w:szCs w:val="22"/>
        </w:rPr>
      </w:pPr>
      <w:r w:rsidRPr="008C4FCB">
        <w:rPr>
          <w:rFonts w:ascii="Arial" w:eastAsia="Times New Roman" w:hAnsi="Arial" w:cs="Arial"/>
          <w:b/>
          <w:bCs/>
          <w:noProof/>
          <w:sz w:val="22"/>
          <w:szCs w:val="22"/>
        </w:rPr>
        <w:lastRenderedPageBreak/>
        <mc:AlternateContent>
          <mc:Choice Requires="wps">
            <w:drawing>
              <wp:anchor distT="91440" distB="91440" distL="114300" distR="114300" simplePos="0" relativeHeight="251679744" behindDoc="0" locked="0" layoutInCell="0" allowOverlap="1" wp14:anchorId="596CEB3E" wp14:editId="42899D4A">
                <wp:simplePos x="0" y="0"/>
                <wp:positionH relativeFrom="page">
                  <wp:posOffset>866775</wp:posOffset>
                </wp:positionH>
                <wp:positionV relativeFrom="margin">
                  <wp:posOffset>-9525</wp:posOffset>
                </wp:positionV>
                <wp:extent cx="2612390" cy="1209675"/>
                <wp:effectExtent l="38100" t="38100" r="99060" b="104775"/>
                <wp:wrapSquare wrapText="bothSides"/>
                <wp:docPr id="4"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12390" cy="1209675"/>
                        </a:xfrm>
                        <a:prstGeom prst="rect">
                          <a:avLst/>
                        </a:prstGeom>
                        <a:solidFill>
                          <a:srgbClr val="002060"/>
                        </a:solidFill>
                        <a:effectLst>
                          <a:outerShdw blurRad="50800" dist="38100" dir="2700000" algn="tl" rotWithShape="0">
                            <a:prstClr val="black">
                              <a:alpha val="40000"/>
                            </a:prstClr>
                          </a:outerShdw>
                        </a:effectLst>
                        <a:extLst/>
                      </wps:spPr>
                      <wps:txbx>
                        <w:txbxContent>
                          <w:p w:rsidR="00650007" w:rsidRDefault="00650007" w:rsidP="00C2042F">
                            <w:pPr>
                              <w:jc w:val="center"/>
                              <w:rPr>
                                <w:rFonts w:ascii="Arial" w:hAnsi="Arial" w:cs="Arial"/>
                                <w:b/>
                                <w:color w:val="FFFFFF" w:themeColor="background1"/>
                                <w:sz w:val="28"/>
                                <w:szCs w:val="28"/>
                              </w:rPr>
                            </w:pPr>
                            <w:r>
                              <w:rPr>
                                <w:rFonts w:ascii="Arial" w:hAnsi="Arial" w:cs="Arial"/>
                                <w:b/>
                                <w:color w:val="FFFFFF" w:themeColor="background1"/>
                                <w:sz w:val="28"/>
                                <w:szCs w:val="28"/>
                              </w:rPr>
                              <w:t>SECTION 3:</w:t>
                            </w:r>
                          </w:p>
                          <w:p w:rsidR="00650007" w:rsidRPr="00C2042F" w:rsidRDefault="00650007" w:rsidP="00C2042F">
                            <w:pPr>
                              <w:jc w:val="center"/>
                              <w:rPr>
                                <w:rFonts w:ascii="Arial" w:hAnsi="Arial" w:cs="Arial"/>
                                <w:b/>
                                <w:color w:val="FFFFFF" w:themeColor="background1"/>
                                <w:sz w:val="28"/>
                                <w:szCs w:val="28"/>
                              </w:rPr>
                            </w:pPr>
                            <w:r w:rsidRPr="00C2042F">
                              <w:rPr>
                                <w:rFonts w:ascii="Arial" w:hAnsi="Arial" w:cs="Arial"/>
                                <w:b/>
                                <w:color w:val="FFFFFF" w:themeColor="background1"/>
                                <w:sz w:val="28"/>
                                <w:szCs w:val="28"/>
                              </w:rPr>
                              <w:t xml:space="preserve">CHEMICAL </w:t>
                            </w:r>
                            <w:r>
                              <w:rPr>
                                <w:rFonts w:ascii="Arial" w:hAnsi="Arial" w:cs="Arial"/>
                                <w:b/>
                                <w:color w:val="FFFFFF" w:themeColor="background1"/>
                                <w:sz w:val="28"/>
                                <w:szCs w:val="28"/>
                              </w:rPr>
                              <w:t>MANAGEMENT</w:t>
                            </w:r>
                          </w:p>
                        </w:txbxContent>
                      </wps:txbx>
                      <wps:bodyPr rot="0" vert="horz" wrap="square" lIns="274320" tIns="274320" rIns="274320" bIns="274320" anchor="t" anchorCtr="0" upright="1">
                        <a:noAutofit/>
                      </wps:bodyPr>
                    </wps:wsp>
                  </a:graphicData>
                </a:graphic>
                <wp14:sizeRelH relativeFrom="page">
                  <wp14:pctWidth>35000</wp14:pctWidth>
                </wp14:sizeRelH>
                <wp14:sizeRelV relativeFrom="margin">
                  <wp14:pctHeight>0</wp14:pctHeight>
                </wp14:sizeRelV>
              </wp:anchor>
            </w:drawing>
          </mc:Choice>
          <mc:Fallback>
            <w:pict>
              <v:rect w14:anchorId="596CEB3E" id="_x0000_s1032" style="position:absolute;margin-left:68.25pt;margin-top:-.75pt;width:205.7pt;height:95.25pt;flip:x;z-index:251679744;visibility:visible;mso-wrap-style:square;mso-width-percent:350;mso-height-percent:0;mso-wrap-distance-left:9pt;mso-wrap-distance-top:7.2pt;mso-wrap-distance-right:9pt;mso-wrap-distance-bottom:7.2pt;mso-position-horizontal:absolute;mso-position-horizontal-relative:page;mso-position-vertical:absolute;mso-position-vertical-relative:margin;mso-width-percent:3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" o:allowincell="f" fillcolor="#002060" stroked="f">
                <v:shadow on="t" color="black" opacity="26214f" origin="-.5,-.5" offset=".74836mm,.74836mm"/>
                <v:textbox inset="21.6pt,21.6pt,21.6pt,21.6pt">
                  <w:txbxContent>
                    <w:p w:rsidR="00650007" w:rsidRDefault="00650007" w:rsidP="00C2042F">
                      <w:pPr>
                        <w:jc w:val="center"/>
                        <w:rPr>
                          <w:rFonts w:ascii="Arial" w:hAnsi="Arial" w:cs="Arial"/>
                          <w:b/>
                          <w:color w:val="FFFFFF" w:themeColor="background1"/>
                          <w:sz w:val="28"/>
                          <w:szCs w:val="28"/>
                        </w:rPr>
                      </w:pPr>
                      <w:r>
                        <w:rPr>
                          <w:rFonts w:ascii="Arial" w:hAnsi="Arial" w:cs="Arial"/>
                          <w:b/>
                          <w:color w:val="FFFFFF" w:themeColor="background1"/>
                          <w:sz w:val="28"/>
                          <w:szCs w:val="28"/>
                        </w:rPr>
                        <w:t>SECTION 3:</w:t>
                      </w:r>
                    </w:p>
                    <w:p w:rsidR="00650007" w:rsidRPr="00C2042F" w:rsidRDefault="00650007" w:rsidP="00C2042F">
                      <w:pPr>
                        <w:jc w:val="center"/>
                        <w:rPr>
                          <w:rFonts w:ascii="Arial" w:hAnsi="Arial" w:cs="Arial"/>
                          <w:b/>
                          <w:color w:val="FFFFFF" w:themeColor="background1"/>
                          <w:sz w:val="28"/>
                          <w:szCs w:val="28"/>
                        </w:rPr>
                      </w:pPr>
                      <w:r w:rsidRPr="00C2042F">
                        <w:rPr>
                          <w:rFonts w:ascii="Arial" w:hAnsi="Arial" w:cs="Arial"/>
                          <w:b/>
                          <w:color w:val="FFFFFF" w:themeColor="background1"/>
                          <w:sz w:val="28"/>
                          <w:szCs w:val="28"/>
                        </w:rPr>
                        <w:t xml:space="preserve">CHEMICAL </w:t>
                      </w:r>
                      <w:r>
                        <w:rPr>
                          <w:rFonts w:ascii="Arial" w:hAnsi="Arial" w:cs="Arial"/>
                          <w:b/>
                          <w:color w:val="FFFFFF" w:themeColor="background1"/>
                          <w:sz w:val="28"/>
                          <w:szCs w:val="28"/>
                        </w:rPr>
                        <w:t>MANAGEMENT</w:t>
                      </w:r>
                    </w:p>
                  </w:txbxContent>
                </v:textbox>
                <w10:wrap type="square" anchorx="page" anchory="margin"/>
              </v:rect>
            </w:pict>
          </mc:Fallback>
        </mc:AlternateContent>
      </w:r>
      <w:r w:rsidR="00072276" w:rsidRPr="008C4FCB">
        <w:rPr>
          <w:rFonts w:ascii="Arial" w:eastAsia="Times New Roman" w:hAnsi="Arial" w:cs="Arial"/>
          <w:sz w:val="22"/>
          <w:szCs w:val="22"/>
        </w:rPr>
        <w:t xml:space="preserve">Laboratory chemicals pose a potential hazard in the elementary science classroom. </w:t>
      </w:r>
      <w:r w:rsidR="008C4FCB" w:rsidRPr="008C4FCB">
        <w:rPr>
          <w:rFonts w:ascii="Arial" w:hAnsi="Arial" w:cs="Arial"/>
          <w:sz w:val="22"/>
          <w:szCs w:val="22"/>
        </w:rPr>
        <w:t>Safe management of chemicals in the classroom requires that the teacher have adequate knowledge of the chemicals to be used and their interactions</w:t>
      </w:r>
    </w:p>
    <w:p w:rsidR="00A925FB" w:rsidRDefault="00A925FB" w:rsidP="00C2042F">
      <w:pPr>
        <w:spacing w:line="360" w:lineRule="auto"/>
        <w:ind w:left="720" w:hanging="720"/>
        <w:rPr>
          <w:rFonts w:ascii="Arial" w:eastAsia="Times New Roman" w:hAnsi="Arial" w:cs="Arial"/>
          <w:b/>
          <w:bCs/>
          <w:sz w:val="22"/>
          <w:szCs w:val="22"/>
          <w:shd w:val="clear" w:color="auto" w:fill="002060"/>
        </w:rPr>
      </w:pPr>
    </w:p>
    <w:p w:rsidR="00072276" w:rsidRPr="00A925FB" w:rsidRDefault="00E117D6" w:rsidP="00C2042F">
      <w:pPr>
        <w:spacing w:line="360" w:lineRule="auto"/>
        <w:ind w:left="720" w:hanging="720"/>
        <w:rPr>
          <w:rFonts w:ascii="Arial" w:eastAsia="Times New Roman" w:hAnsi="Arial" w:cs="Arial"/>
          <w:sz w:val="22"/>
          <w:szCs w:val="22"/>
          <w:shd w:val="clear" w:color="auto" w:fill="002060"/>
        </w:rPr>
      </w:pPr>
      <w:proofErr w:type="gramStart"/>
      <w:r w:rsidRPr="00A925FB">
        <w:rPr>
          <w:rFonts w:ascii="Arial" w:eastAsia="Times New Roman" w:hAnsi="Arial" w:cs="Arial"/>
          <w:b/>
          <w:bCs/>
          <w:sz w:val="22"/>
          <w:szCs w:val="22"/>
          <w:shd w:val="clear" w:color="auto" w:fill="002060"/>
        </w:rPr>
        <w:t>3</w:t>
      </w:r>
      <w:r w:rsidR="008C4FCB" w:rsidRPr="00A925FB">
        <w:rPr>
          <w:rFonts w:ascii="Arial" w:eastAsia="Times New Roman" w:hAnsi="Arial" w:cs="Arial"/>
          <w:b/>
          <w:bCs/>
          <w:sz w:val="22"/>
          <w:szCs w:val="22"/>
          <w:shd w:val="clear" w:color="auto" w:fill="002060"/>
        </w:rPr>
        <w:t xml:space="preserve">.1  </w:t>
      </w:r>
      <w:r w:rsidR="00072276" w:rsidRPr="00A925FB">
        <w:rPr>
          <w:rFonts w:ascii="Arial" w:eastAsia="Times New Roman" w:hAnsi="Arial" w:cs="Arial"/>
          <w:b/>
          <w:bCs/>
          <w:sz w:val="22"/>
          <w:szCs w:val="22"/>
          <w:shd w:val="clear" w:color="auto" w:fill="002060"/>
        </w:rPr>
        <w:t>Substances</w:t>
      </w:r>
      <w:proofErr w:type="gramEnd"/>
      <w:r w:rsidR="00072276" w:rsidRPr="00A925FB">
        <w:rPr>
          <w:rFonts w:ascii="Arial" w:eastAsia="Times New Roman" w:hAnsi="Arial" w:cs="Arial"/>
          <w:b/>
          <w:bCs/>
          <w:sz w:val="22"/>
          <w:szCs w:val="22"/>
          <w:shd w:val="clear" w:color="auto" w:fill="002060"/>
        </w:rPr>
        <w:t xml:space="preserve"> Too Hazardous for Elementary Schools</w:t>
      </w:r>
      <w:r w:rsidR="00072276" w:rsidRPr="00A925FB">
        <w:rPr>
          <w:rFonts w:ascii="Arial" w:eastAsia="Times New Roman" w:hAnsi="Arial" w:cs="Arial"/>
          <w:sz w:val="22"/>
          <w:szCs w:val="22"/>
          <w:shd w:val="clear" w:color="auto" w:fill="002060"/>
        </w:rPr>
        <w:t xml:space="preserve"> </w:t>
      </w:r>
    </w:p>
    <w:p w:rsidR="00072276" w:rsidRDefault="00072276" w:rsidP="00C2042F">
      <w:pPr>
        <w:spacing w:line="360" w:lineRule="auto"/>
        <w:rPr>
          <w:rFonts w:ascii="Arial" w:eastAsia="Times New Roman" w:hAnsi="Arial" w:cs="Arial"/>
          <w:sz w:val="22"/>
          <w:szCs w:val="22"/>
        </w:rPr>
      </w:pPr>
      <w:r w:rsidRPr="00072276">
        <w:rPr>
          <w:rFonts w:ascii="Arial" w:eastAsia="Times New Roman" w:hAnsi="Arial" w:cs="Arial"/>
          <w:sz w:val="22"/>
          <w:szCs w:val="22"/>
        </w:rPr>
        <w:t xml:space="preserve">The following substances should not be used in the classroom because they present too great a safety hazard. </w:t>
      </w:r>
    </w:p>
    <w:p w:rsidR="00A925FB" w:rsidRDefault="00A925FB" w:rsidP="008C4FCB">
      <w:pPr>
        <w:spacing w:line="360" w:lineRule="auto"/>
        <w:ind w:left="360"/>
        <w:rPr>
          <w:rFonts w:ascii="Arial" w:eastAsia="Times New Roman" w:hAnsi="Arial" w:cs="Arial"/>
          <w:b/>
          <w:bCs/>
          <w:sz w:val="22"/>
          <w:szCs w:val="22"/>
          <w:shd w:val="clear" w:color="auto" w:fill="002060"/>
        </w:rPr>
      </w:pPr>
    </w:p>
    <w:p w:rsidR="008C4FCB" w:rsidRDefault="00E117D6" w:rsidP="008C4FCB">
      <w:pPr>
        <w:spacing w:line="360" w:lineRule="auto"/>
        <w:ind w:left="360"/>
        <w:rPr>
          <w:rFonts w:ascii="Arial" w:eastAsia="Times New Roman" w:hAnsi="Arial" w:cs="Arial"/>
          <w:sz w:val="22"/>
          <w:szCs w:val="22"/>
        </w:rPr>
      </w:pPr>
      <w:proofErr w:type="gramStart"/>
      <w:r>
        <w:rPr>
          <w:rFonts w:ascii="Arial" w:eastAsia="Times New Roman" w:hAnsi="Arial" w:cs="Arial"/>
          <w:b/>
          <w:bCs/>
          <w:sz w:val="22"/>
          <w:szCs w:val="22"/>
          <w:shd w:val="clear" w:color="auto" w:fill="002060"/>
        </w:rPr>
        <w:t>3</w:t>
      </w:r>
      <w:r w:rsidR="008C4FCB">
        <w:rPr>
          <w:rFonts w:ascii="Arial" w:eastAsia="Times New Roman" w:hAnsi="Arial" w:cs="Arial"/>
          <w:b/>
          <w:bCs/>
          <w:sz w:val="22"/>
          <w:szCs w:val="22"/>
          <w:shd w:val="clear" w:color="auto" w:fill="002060"/>
        </w:rPr>
        <w:t xml:space="preserve">.1.1  </w:t>
      </w:r>
      <w:r w:rsidR="00072276" w:rsidRPr="008C4FCB">
        <w:rPr>
          <w:rFonts w:ascii="Arial" w:eastAsia="Times New Roman" w:hAnsi="Arial" w:cs="Arial"/>
          <w:b/>
          <w:bCs/>
          <w:sz w:val="22"/>
          <w:szCs w:val="22"/>
          <w:shd w:val="clear" w:color="auto" w:fill="002060"/>
        </w:rPr>
        <w:t>Acids</w:t>
      </w:r>
      <w:proofErr w:type="gramEnd"/>
      <w:r w:rsidR="00072276" w:rsidRPr="00072276">
        <w:rPr>
          <w:rFonts w:ascii="Arial" w:eastAsia="Times New Roman" w:hAnsi="Arial" w:cs="Arial"/>
          <w:sz w:val="22"/>
          <w:szCs w:val="22"/>
        </w:rPr>
        <w:t xml:space="preserve"> </w:t>
      </w:r>
    </w:p>
    <w:p w:rsidR="003271F0" w:rsidRDefault="00072276" w:rsidP="008C4FCB">
      <w:pPr>
        <w:spacing w:line="360" w:lineRule="auto"/>
        <w:ind w:left="360"/>
        <w:rPr>
          <w:rFonts w:ascii="Arial" w:eastAsia="Times New Roman" w:hAnsi="Arial" w:cs="Arial"/>
          <w:sz w:val="22"/>
          <w:szCs w:val="22"/>
        </w:rPr>
      </w:pPr>
      <w:r w:rsidRPr="00072276">
        <w:rPr>
          <w:rFonts w:ascii="Arial" w:eastAsia="Times New Roman" w:hAnsi="Arial" w:cs="Arial"/>
          <w:sz w:val="22"/>
          <w:szCs w:val="22"/>
        </w:rPr>
        <w:t>Acids such as hydrochloric, sulfuric, or nitric acid should not be used. Even "dilute" solutions of these acids can cause skin and eye burns. Two acids generally safe to use are vinegar (weak acetic acid) or a weak citric acid solution. When working with acids, always wear chemical splash safety goggles.</w:t>
      </w:r>
    </w:p>
    <w:p w:rsidR="008C4FCB" w:rsidRDefault="008C4FCB" w:rsidP="008C4FCB">
      <w:pPr>
        <w:spacing w:line="360" w:lineRule="auto"/>
        <w:ind w:left="360"/>
        <w:rPr>
          <w:rFonts w:ascii="Arial" w:eastAsia="Times New Roman" w:hAnsi="Arial" w:cs="Arial"/>
          <w:sz w:val="22"/>
          <w:szCs w:val="22"/>
        </w:rPr>
      </w:pPr>
    </w:p>
    <w:p w:rsidR="008C4FCB" w:rsidRDefault="008C4FCB" w:rsidP="008C4FCB">
      <w:pPr>
        <w:spacing w:line="360" w:lineRule="auto"/>
        <w:ind w:left="360"/>
        <w:rPr>
          <w:rFonts w:ascii="Arial" w:eastAsia="Times New Roman" w:hAnsi="Arial" w:cs="Arial"/>
          <w:b/>
          <w:bCs/>
          <w:sz w:val="22"/>
          <w:szCs w:val="22"/>
        </w:rPr>
      </w:pPr>
      <w:proofErr w:type="gramStart"/>
      <w:r>
        <w:rPr>
          <w:rFonts w:ascii="Arial" w:eastAsia="Times New Roman" w:hAnsi="Arial" w:cs="Arial"/>
          <w:b/>
          <w:bCs/>
          <w:sz w:val="22"/>
          <w:szCs w:val="22"/>
          <w:shd w:val="clear" w:color="auto" w:fill="002060"/>
        </w:rPr>
        <w:t>4.1.2  Bases</w:t>
      </w:r>
      <w:proofErr w:type="gramEnd"/>
      <w:r>
        <w:rPr>
          <w:rFonts w:ascii="Arial" w:eastAsia="Times New Roman" w:hAnsi="Arial" w:cs="Arial"/>
          <w:b/>
          <w:bCs/>
          <w:sz w:val="22"/>
          <w:szCs w:val="22"/>
          <w:shd w:val="clear" w:color="auto" w:fill="002060"/>
        </w:rPr>
        <w:t xml:space="preserve">   </w:t>
      </w:r>
    </w:p>
    <w:p w:rsidR="00072276" w:rsidRDefault="00072276" w:rsidP="008C4FCB">
      <w:pPr>
        <w:spacing w:line="360" w:lineRule="auto"/>
        <w:ind w:left="360"/>
        <w:rPr>
          <w:rFonts w:ascii="Arial" w:eastAsia="Times New Roman" w:hAnsi="Arial" w:cs="Arial"/>
          <w:sz w:val="22"/>
          <w:szCs w:val="22"/>
        </w:rPr>
      </w:pPr>
      <w:r w:rsidRPr="00072276">
        <w:rPr>
          <w:rFonts w:ascii="Arial" w:eastAsia="Times New Roman" w:hAnsi="Arial" w:cs="Arial"/>
          <w:sz w:val="22"/>
          <w:szCs w:val="22"/>
        </w:rPr>
        <w:t xml:space="preserve">Sodium hydroxide (lye) or potassium hydroxide are extremely strong bases. Even dilute solutions will irritate the skin and, if splashed in the eyes, may cause injury before one can begin to wash the eye out. For acid-base (pH) activities, the teacher should consider sodium bicarbonate (baking soda) when making a basic solution. When working with bases, always wear chemical splash safety goggles. </w:t>
      </w:r>
    </w:p>
    <w:p w:rsidR="008C4FCB" w:rsidRDefault="008C4FCB" w:rsidP="008C4FCB">
      <w:pPr>
        <w:spacing w:line="360" w:lineRule="auto"/>
        <w:ind w:left="360"/>
        <w:rPr>
          <w:rFonts w:ascii="Arial" w:eastAsia="Times New Roman" w:hAnsi="Arial" w:cs="Arial"/>
          <w:sz w:val="22"/>
          <w:szCs w:val="22"/>
        </w:rPr>
      </w:pPr>
    </w:p>
    <w:p w:rsidR="008C4FCB" w:rsidRDefault="00E117D6" w:rsidP="008C4FCB">
      <w:pPr>
        <w:spacing w:line="360" w:lineRule="auto"/>
        <w:ind w:left="360"/>
        <w:rPr>
          <w:rFonts w:ascii="Arial" w:eastAsia="Times New Roman" w:hAnsi="Arial" w:cs="Arial"/>
          <w:b/>
          <w:bCs/>
          <w:sz w:val="22"/>
          <w:szCs w:val="22"/>
        </w:rPr>
      </w:pPr>
      <w:proofErr w:type="gramStart"/>
      <w:r>
        <w:rPr>
          <w:rFonts w:ascii="Arial" w:eastAsia="Times New Roman" w:hAnsi="Arial" w:cs="Arial"/>
          <w:b/>
          <w:bCs/>
          <w:sz w:val="22"/>
          <w:szCs w:val="22"/>
          <w:shd w:val="clear" w:color="auto" w:fill="002060"/>
        </w:rPr>
        <w:t>3</w:t>
      </w:r>
      <w:r w:rsidR="008C4FCB">
        <w:rPr>
          <w:rFonts w:ascii="Arial" w:eastAsia="Times New Roman" w:hAnsi="Arial" w:cs="Arial"/>
          <w:b/>
          <w:bCs/>
          <w:sz w:val="22"/>
          <w:szCs w:val="22"/>
          <w:shd w:val="clear" w:color="auto" w:fill="002060"/>
        </w:rPr>
        <w:t xml:space="preserve">.1.3  </w:t>
      </w:r>
      <w:r w:rsidR="00072276" w:rsidRPr="008C4FCB">
        <w:rPr>
          <w:rFonts w:ascii="Arial" w:eastAsia="Times New Roman" w:hAnsi="Arial" w:cs="Arial"/>
          <w:b/>
          <w:bCs/>
          <w:sz w:val="22"/>
          <w:szCs w:val="22"/>
          <w:shd w:val="clear" w:color="auto" w:fill="002060"/>
        </w:rPr>
        <w:t>Mercury</w:t>
      </w:r>
      <w:proofErr w:type="gramEnd"/>
    </w:p>
    <w:p w:rsidR="00072276" w:rsidRDefault="00072276" w:rsidP="008C4FCB">
      <w:pPr>
        <w:spacing w:line="360" w:lineRule="auto"/>
        <w:ind w:left="360"/>
        <w:rPr>
          <w:rFonts w:ascii="Arial" w:eastAsia="Times New Roman" w:hAnsi="Arial" w:cs="Arial"/>
          <w:sz w:val="22"/>
          <w:szCs w:val="22"/>
        </w:rPr>
      </w:pPr>
      <w:r w:rsidRPr="008C4FCB">
        <w:rPr>
          <w:rFonts w:ascii="Arial" w:eastAsia="Times New Roman" w:hAnsi="Arial" w:cs="Arial"/>
          <w:b/>
          <w:sz w:val="22"/>
          <w:szCs w:val="22"/>
        </w:rPr>
        <w:t xml:space="preserve">Mercury compounds should not be </w:t>
      </w:r>
      <w:r w:rsidR="008C4FCB">
        <w:rPr>
          <w:rFonts w:ascii="Arial" w:eastAsia="Times New Roman" w:hAnsi="Arial" w:cs="Arial"/>
          <w:b/>
          <w:sz w:val="22"/>
          <w:szCs w:val="22"/>
        </w:rPr>
        <w:t>present</w:t>
      </w:r>
      <w:r w:rsidRPr="008C4FCB">
        <w:rPr>
          <w:rFonts w:ascii="Arial" w:eastAsia="Times New Roman" w:hAnsi="Arial" w:cs="Arial"/>
          <w:b/>
          <w:sz w:val="22"/>
          <w:szCs w:val="22"/>
        </w:rPr>
        <w:t xml:space="preserve"> in the elementary school classroom</w:t>
      </w:r>
      <w:r w:rsidRPr="00072276">
        <w:rPr>
          <w:rFonts w:ascii="Arial" w:eastAsia="Times New Roman" w:hAnsi="Arial" w:cs="Arial"/>
          <w:sz w:val="22"/>
          <w:szCs w:val="22"/>
        </w:rPr>
        <w:t xml:space="preserve">. Any thermometers or other instruments containing mercury have no place in the elementary classroom and should be properly disposed of. (Mercury thermometers can be identified by their silver-colored liquid.) </w:t>
      </w:r>
    </w:p>
    <w:p w:rsidR="008C4FCB" w:rsidRDefault="008C4FCB" w:rsidP="008C4FCB">
      <w:pPr>
        <w:spacing w:line="360" w:lineRule="auto"/>
        <w:rPr>
          <w:rFonts w:ascii="Arial" w:eastAsia="Times New Roman" w:hAnsi="Arial" w:cs="Arial"/>
          <w:sz w:val="22"/>
          <w:szCs w:val="22"/>
        </w:rPr>
      </w:pPr>
    </w:p>
    <w:p w:rsidR="00072276" w:rsidRDefault="00E117D6" w:rsidP="008C4FCB">
      <w:pPr>
        <w:spacing w:line="360" w:lineRule="auto"/>
        <w:ind w:left="360"/>
        <w:rPr>
          <w:rFonts w:ascii="Arial" w:eastAsia="Times New Roman" w:hAnsi="Arial" w:cs="Arial"/>
          <w:sz w:val="22"/>
          <w:szCs w:val="22"/>
        </w:rPr>
      </w:pPr>
      <w:proofErr w:type="gramStart"/>
      <w:r>
        <w:rPr>
          <w:rFonts w:ascii="Arial" w:eastAsia="Times New Roman" w:hAnsi="Arial" w:cs="Arial"/>
          <w:b/>
          <w:bCs/>
          <w:sz w:val="22"/>
          <w:szCs w:val="22"/>
          <w:shd w:val="clear" w:color="auto" w:fill="002060"/>
        </w:rPr>
        <w:t>3</w:t>
      </w:r>
      <w:r w:rsidR="008C4FCB">
        <w:rPr>
          <w:rFonts w:ascii="Arial" w:eastAsia="Times New Roman" w:hAnsi="Arial" w:cs="Arial"/>
          <w:b/>
          <w:bCs/>
          <w:sz w:val="22"/>
          <w:szCs w:val="22"/>
          <w:shd w:val="clear" w:color="auto" w:fill="002060"/>
        </w:rPr>
        <w:t xml:space="preserve">.1.4  </w:t>
      </w:r>
      <w:r w:rsidR="003271F0" w:rsidRPr="008C4FCB">
        <w:rPr>
          <w:rFonts w:ascii="Arial" w:eastAsia="Times New Roman" w:hAnsi="Arial" w:cs="Arial"/>
          <w:b/>
          <w:bCs/>
          <w:sz w:val="22"/>
          <w:szCs w:val="22"/>
          <w:shd w:val="clear" w:color="auto" w:fill="002060"/>
        </w:rPr>
        <w:t>Flammable</w:t>
      </w:r>
      <w:proofErr w:type="gramEnd"/>
      <w:r w:rsidR="003271F0" w:rsidRPr="008C4FCB">
        <w:rPr>
          <w:rFonts w:ascii="Arial" w:eastAsia="Times New Roman" w:hAnsi="Arial" w:cs="Arial"/>
          <w:b/>
          <w:bCs/>
          <w:sz w:val="22"/>
          <w:szCs w:val="22"/>
          <w:shd w:val="clear" w:color="auto" w:fill="002060"/>
        </w:rPr>
        <w:t xml:space="preserve"> and Combustible Chemicals</w:t>
      </w:r>
      <w:r w:rsidR="00072276" w:rsidRPr="00072276">
        <w:rPr>
          <w:rFonts w:ascii="Arial" w:eastAsia="Times New Roman" w:hAnsi="Arial" w:cs="Arial"/>
          <w:b/>
          <w:bCs/>
          <w:sz w:val="22"/>
          <w:szCs w:val="22"/>
        </w:rPr>
        <w:t>.</w:t>
      </w:r>
      <w:r w:rsidR="00072276" w:rsidRPr="00072276">
        <w:rPr>
          <w:rFonts w:ascii="Arial" w:eastAsia="Times New Roman" w:hAnsi="Arial" w:cs="Arial"/>
          <w:sz w:val="22"/>
          <w:szCs w:val="22"/>
        </w:rPr>
        <w:t xml:space="preserve"> </w:t>
      </w:r>
      <w:r w:rsidR="00D007E3">
        <w:rPr>
          <w:rFonts w:ascii="Arial" w:eastAsia="Times New Roman" w:hAnsi="Arial" w:cs="Arial"/>
          <w:sz w:val="22"/>
          <w:szCs w:val="22"/>
        </w:rPr>
        <w:t xml:space="preserve">Any chemical that </w:t>
      </w:r>
      <w:r w:rsidR="003271F0">
        <w:rPr>
          <w:rFonts w:ascii="Arial" w:eastAsia="Times New Roman" w:hAnsi="Arial" w:cs="Arial"/>
          <w:sz w:val="22"/>
          <w:szCs w:val="22"/>
        </w:rPr>
        <w:t xml:space="preserve">readily catches fire (ex. alcohols, gasoline, liquid acid-base indicators) and any chemical that may create an explosion (ex. ether, compressed gases other than helium, </w:t>
      </w:r>
      <w:proofErr w:type="spellStart"/>
      <w:r w:rsidR="003271F0">
        <w:rPr>
          <w:rFonts w:ascii="Arial" w:eastAsia="Times New Roman" w:hAnsi="Arial" w:cs="Arial"/>
          <w:sz w:val="22"/>
          <w:szCs w:val="22"/>
        </w:rPr>
        <w:t>azides</w:t>
      </w:r>
      <w:proofErr w:type="spellEnd"/>
      <w:r w:rsidR="003271F0">
        <w:rPr>
          <w:rFonts w:ascii="Arial" w:eastAsia="Times New Roman" w:hAnsi="Arial" w:cs="Arial"/>
          <w:sz w:val="22"/>
          <w:szCs w:val="22"/>
        </w:rPr>
        <w:t xml:space="preserve"> of any kind)</w:t>
      </w:r>
      <w:r w:rsidR="00DF43DC">
        <w:rPr>
          <w:rFonts w:ascii="Arial" w:eastAsia="Times New Roman" w:hAnsi="Arial" w:cs="Arial"/>
          <w:sz w:val="22"/>
          <w:szCs w:val="22"/>
        </w:rPr>
        <w:t xml:space="preserve"> is strictly forbidden in the elementary school setting.</w:t>
      </w:r>
    </w:p>
    <w:p w:rsidR="008C02B6" w:rsidRPr="00A925FB" w:rsidRDefault="00E117D6" w:rsidP="006C73FA">
      <w:pPr>
        <w:autoSpaceDE w:val="0"/>
        <w:autoSpaceDN w:val="0"/>
        <w:adjustRightInd w:val="0"/>
        <w:spacing w:line="360" w:lineRule="auto"/>
        <w:rPr>
          <w:rFonts w:ascii="Arial" w:hAnsi="Arial" w:cs="Arial"/>
          <w:b/>
          <w:sz w:val="22"/>
          <w:szCs w:val="22"/>
          <w:shd w:val="clear" w:color="auto" w:fill="002060"/>
        </w:rPr>
      </w:pPr>
      <w:r w:rsidRPr="00A925FB">
        <w:rPr>
          <w:rFonts w:ascii="Arial" w:hAnsi="Arial" w:cs="Arial"/>
          <w:b/>
          <w:sz w:val="22"/>
          <w:szCs w:val="22"/>
          <w:shd w:val="clear" w:color="auto" w:fill="002060"/>
        </w:rPr>
        <w:lastRenderedPageBreak/>
        <w:t>3</w:t>
      </w:r>
      <w:r w:rsidR="00670A41" w:rsidRPr="00A925FB">
        <w:rPr>
          <w:rFonts w:ascii="Arial" w:hAnsi="Arial" w:cs="Arial"/>
          <w:b/>
          <w:sz w:val="22"/>
          <w:szCs w:val="22"/>
          <w:shd w:val="clear" w:color="auto" w:fill="002060"/>
        </w:rPr>
        <w:t xml:space="preserve">.2   </w:t>
      </w:r>
      <w:r w:rsidR="00011183" w:rsidRPr="00A925FB">
        <w:rPr>
          <w:rFonts w:ascii="Arial" w:hAnsi="Arial" w:cs="Arial"/>
          <w:b/>
          <w:sz w:val="22"/>
          <w:szCs w:val="22"/>
          <w:shd w:val="clear" w:color="auto" w:fill="002060"/>
        </w:rPr>
        <w:t xml:space="preserve">Using </w:t>
      </w:r>
      <w:r w:rsidR="008C02B6" w:rsidRPr="00A925FB">
        <w:rPr>
          <w:rFonts w:ascii="Arial" w:hAnsi="Arial" w:cs="Arial"/>
          <w:b/>
          <w:sz w:val="22"/>
          <w:szCs w:val="22"/>
          <w:shd w:val="clear" w:color="auto" w:fill="002060"/>
        </w:rPr>
        <w:t xml:space="preserve">Chemicals </w:t>
      </w:r>
      <w:r w:rsidR="00011183" w:rsidRPr="00A925FB">
        <w:rPr>
          <w:rFonts w:ascii="Arial" w:hAnsi="Arial" w:cs="Arial"/>
          <w:b/>
          <w:sz w:val="22"/>
          <w:szCs w:val="22"/>
          <w:shd w:val="clear" w:color="auto" w:fill="002060"/>
        </w:rPr>
        <w:t xml:space="preserve">in </w:t>
      </w:r>
      <w:r w:rsidR="008C02B6" w:rsidRPr="00A925FB">
        <w:rPr>
          <w:rFonts w:ascii="Arial" w:hAnsi="Arial" w:cs="Arial"/>
          <w:b/>
          <w:sz w:val="22"/>
          <w:szCs w:val="22"/>
          <w:shd w:val="clear" w:color="auto" w:fill="002060"/>
        </w:rPr>
        <w:t>the Elementary School Laboratory</w:t>
      </w:r>
    </w:p>
    <w:p w:rsidR="00D007E3" w:rsidRDefault="00E117D6" w:rsidP="008C02B6">
      <w:pPr>
        <w:autoSpaceDE w:val="0"/>
        <w:autoSpaceDN w:val="0"/>
        <w:adjustRightInd w:val="0"/>
        <w:spacing w:line="360" w:lineRule="auto"/>
        <w:ind w:left="720" w:hanging="360"/>
        <w:rPr>
          <w:rFonts w:ascii="Arial" w:hAnsi="Arial" w:cs="Arial"/>
          <w:sz w:val="22"/>
          <w:szCs w:val="22"/>
        </w:rPr>
      </w:pPr>
      <w:r>
        <w:rPr>
          <w:rFonts w:ascii="Arial" w:hAnsi="Arial" w:cs="Arial"/>
          <w:b/>
          <w:sz w:val="22"/>
          <w:szCs w:val="22"/>
          <w:shd w:val="clear" w:color="auto" w:fill="002060"/>
        </w:rPr>
        <w:t>3</w:t>
      </w:r>
      <w:r w:rsidR="00670A41">
        <w:rPr>
          <w:rFonts w:ascii="Arial" w:hAnsi="Arial" w:cs="Arial"/>
          <w:b/>
          <w:sz w:val="22"/>
          <w:szCs w:val="22"/>
          <w:shd w:val="clear" w:color="auto" w:fill="002060"/>
        </w:rPr>
        <w:t xml:space="preserve">.2.1 </w:t>
      </w:r>
      <w:r w:rsidR="00DF43DC" w:rsidRPr="00DC1B00">
        <w:rPr>
          <w:rFonts w:ascii="Arial" w:hAnsi="Arial" w:cs="Arial"/>
          <w:b/>
          <w:sz w:val="22"/>
          <w:szCs w:val="22"/>
          <w:shd w:val="clear" w:color="auto" w:fill="002060"/>
        </w:rPr>
        <w:t>Household Chemicals</w:t>
      </w:r>
      <w:r w:rsidR="00DC1B00">
        <w:rPr>
          <w:rFonts w:ascii="Arial" w:hAnsi="Arial" w:cs="Arial"/>
          <w:sz w:val="22"/>
          <w:szCs w:val="22"/>
        </w:rPr>
        <w:t xml:space="preserve"> </w:t>
      </w:r>
    </w:p>
    <w:p w:rsidR="00DC1B00" w:rsidRDefault="00DC1B00" w:rsidP="00E1782B">
      <w:pPr>
        <w:autoSpaceDE w:val="0"/>
        <w:autoSpaceDN w:val="0"/>
        <w:adjustRightInd w:val="0"/>
        <w:spacing w:line="360" w:lineRule="auto"/>
        <w:ind w:left="360"/>
        <w:rPr>
          <w:rFonts w:ascii="Arial" w:hAnsi="Arial" w:cs="Arial"/>
          <w:sz w:val="22"/>
          <w:szCs w:val="22"/>
        </w:rPr>
      </w:pPr>
      <w:r>
        <w:rPr>
          <w:rFonts w:ascii="Arial" w:hAnsi="Arial" w:cs="Arial"/>
          <w:sz w:val="22"/>
          <w:szCs w:val="22"/>
        </w:rPr>
        <w:t xml:space="preserve">For the purposes of this manual a household chemical is any item that is commonly found in most homes AND can be used as a reactant in a laboratory activity. </w:t>
      </w:r>
      <w:r w:rsidR="006C73FA" w:rsidRPr="006C73FA">
        <w:rPr>
          <w:rFonts w:ascii="Arial" w:hAnsi="Arial" w:cs="Arial"/>
          <w:sz w:val="22"/>
          <w:szCs w:val="22"/>
        </w:rPr>
        <w:t>M</w:t>
      </w:r>
      <w:r w:rsidR="0015441A" w:rsidRPr="006C73FA">
        <w:rPr>
          <w:rFonts w:ascii="Arial" w:hAnsi="Arial" w:cs="Arial"/>
          <w:sz w:val="22"/>
          <w:szCs w:val="22"/>
        </w:rPr>
        <w:t>ost K–6 science activity</w:t>
      </w:r>
      <w:r w:rsidR="006C73FA" w:rsidRPr="006C73FA">
        <w:rPr>
          <w:rFonts w:ascii="Arial" w:hAnsi="Arial" w:cs="Arial"/>
          <w:sz w:val="22"/>
          <w:szCs w:val="22"/>
        </w:rPr>
        <w:t xml:space="preserve"> </w:t>
      </w:r>
      <w:r w:rsidR="0015441A" w:rsidRPr="006C73FA">
        <w:rPr>
          <w:rFonts w:ascii="Arial" w:hAnsi="Arial" w:cs="Arial"/>
          <w:sz w:val="22"/>
          <w:szCs w:val="22"/>
        </w:rPr>
        <w:t xml:space="preserve">procedures call for household chemicals. </w:t>
      </w:r>
      <w:r>
        <w:rPr>
          <w:rFonts w:ascii="Arial" w:hAnsi="Arial" w:cs="Arial"/>
          <w:sz w:val="22"/>
          <w:szCs w:val="22"/>
        </w:rPr>
        <w:t xml:space="preserve"> The majority of teachers assume that because these chemicals are readily available in the grocery and household sections of the local grocery/department store they are not as hazardous as 'real' chemicals.  They are usually surprised to discover that common items such as vinegar, baking soda, cooking oil, and play sand require </w:t>
      </w:r>
      <w:proofErr w:type="gramStart"/>
      <w:r>
        <w:rPr>
          <w:rFonts w:ascii="Arial" w:hAnsi="Arial" w:cs="Arial"/>
          <w:sz w:val="22"/>
          <w:szCs w:val="22"/>
        </w:rPr>
        <w:t>an</w:t>
      </w:r>
      <w:proofErr w:type="gramEnd"/>
      <w:r>
        <w:rPr>
          <w:rFonts w:ascii="Arial" w:hAnsi="Arial" w:cs="Arial"/>
          <w:sz w:val="22"/>
          <w:szCs w:val="22"/>
        </w:rPr>
        <w:t xml:space="preserve"> </w:t>
      </w:r>
      <w:r w:rsidR="00995CD1">
        <w:rPr>
          <w:rFonts w:ascii="Arial" w:hAnsi="Arial" w:cs="Arial"/>
          <w:sz w:val="22"/>
          <w:szCs w:val="22"/>
        </w:rPr>
        <w:t>Material Safety and Data Sheet (</w:t>
      </w:r>
      <w:r>
        <w:rPr>
          <w:rFonts w:ascii="Arial" w:hAnsi="Arial" w:cs="Arial"/>
          <w:sz w:val="22"/>
          <w:szCs w:val="22"/>
        </w:rPr>
        <w:t>MSDS</w:t>
      </w:r>
      <w:r w:rsidR="00995CD1">
        <w:rPr>
          <w:rFonts w:ascii="Arial" w:hAnsi="Arial" w:cs="Arial"/>
          <w:sz w:val="22"/>
          <w:szCs w:val="22"/>
        </w:rPr>
        <w:t>)</w:t>
      </w:r>
      <w:r>
        <w:rPr>
          <w:rFonts w:ascii="Arial" w:hAnsi="Arial" w:cs="Arial"/>
          <w:sz w:val="22"/>
          <w:szCs w:val="22"/>
        </w:rPr>
        <w:t xml:space="preserve"> and appropriate safety warnings to students prior to use.</w:t>
      </w:r>
      <w:r w:rsidR="00995CD1">
        <w:rPr>
          <w:rFonts w:ascii="Arial" w:hAnsi="Arial" w:cs="Arial"/>
          <w:sz w:val="22"/>
          <w:szCs w:val="22"/>
        </w:rPr>
        <w:t xml:space="preserve">  MSDS for select household chemicals can be found </w:t>
      </w:r>
      <w:r w:rsidR="008C4FCB">
        <w:rPr>
          <w:rFonts w:ascii="Arial" w:hAnsi="Arial" w:cs="Arial"/>
          <w:sz w:val="22"/>
          <w:szCs w:val="22"/>
        </w:rPr>
        <w:t xml:space="preserve">on the Science Curriculum page at </w:t>
      </w:r>
      <w:r w:rsidR="008C4FCB" w:rsidRPr="008C4FCB">
        <w:rPr>
          <w:rFonts w:ascii="Arial" w:hAnsi="Arial" w:cs="Arial"/>
          <w:sz w:val="22"/>
          <w:szCs w:val="22"/>
        </w:rPr>
        <w:t>http://www.rcboe.org</w:t>
      </w:r>
    </w:p>
    <w:p w:rsidR="00DC1B00" w:rsidRDefault="00DC1B00" w:rsidP="008C02B6">
      <w:pPr>
        <w:autoSpaceDE w:val="0"/>
        <w:autoSpaceDN w:val="0"/>
        <w:adjustRightInd w:val="0"/>
        <w:spacing w:line="360" w:lineRule="auto"/>
        <w:ind w:left="720" w:hanging="360"/>
        <w:rPr>
          <w:rFonts w:ascii="Arial" w:hAnsi="Arial" w:cs="Arial"/>
          <w:sz w:val="22"/>
          <w:szCs w:val="22"/>
        </w:rPr>
      </w:pPr>
    </w:p>
    <w:p w:rsidR="00477C52" w:rsidRDefault="0015441A" w:rsidP="00E1782B">
      <w:pPr>
        <w:autoSpaceDE w:val="0"/>
        <w:autoSpaceDN w:val="0"/>
        <w:adjustRightInd w:val="0"/>
        <w:spacing w:line="360" w:lineRule="auto"/>
        <w:ind w:left="360"/>
        <w:rPr>
          <w:rFonts w:ascii="Arial" w:hAnsi="Arial" w:cs="Arial"/>
          <w:sz w:val="22"/>
          <w:szCs w:val="22"/>
        </w:rPr>
      </w:pPr>
      <w:r w:rsidRPr="006C73FA">
        <w:rPr>
          <w:rFonts w:ascii="Arial" w:hAnsi="Arial" w:cs="Arial"/>
          <w:sz w:val="22"/>
          <w:szCs w:val="22"/>
        </w:rPr>
        <w:t>Before</w:t>
      </w:r>
      <w:r w:rsidR="006C73FA" w:rsidRPr="006C73FA">
        <w:rPr>
          <w:rFonts w:ascii="Arial" w:hAnsi="Arial" w:cs="Arial"/>
          <w:sz w:val="22"/>
          <w:szCs w:val="22"/>
        </w:rPr>
        <w:t xml:space="preserve"> </w:t>
      </w:r>
      <w:r w:rsidRPr="006C73FA">
        <w:rPr>
          <w:rFonts w:ascii="Arial" w:hAnsi="Arial" w:cs="Arial"/>
          <w:sz w:val="22"/>
          <w:szCs w:val="22"/>
        </w:rPr>
        <w:t xml:space="preserve">using </w:t>
      </w:r>
      <w:r w:rsidR="00DC1B00">
        <w:rPr>
          <w:rFonts w:ascii="Arial" w:hAnsi="Arial" w:cs="Arial"/>
          <w:sz w:val="22"/>
          <w:szCs w:val="22"/>
        </w:rPr>
        <w:t>any household</w:t>
      </w:r>
      <w:r w:rsidRPr="006C73FA">
        <w:rPr>
          <w:rFonts w:ascii="Arial" w:hAnsi="Arial" w:cs="Arial"/>
          <w:sz w:val="22"/>
          <w:szCs w:val="22"/>
        </w:rPr>
        <w:t xml:space="preserve"> </w:t>
      </w:r>
      <w:r w:rsidR="00DC1B00">
        <w:rPr>
          <w:rFonts w:ascii="Arial" w:hAnsi="Arial" w:cs="Arial"/>
          <w:sz w:val="22"/>
          <w:szCs w:val="22"/>
        </w:rPr>
        <w:t xml:space="preserve">chemical </w:t>
      </w:r>
      <w:r w:rsidRPr="006C73FA">
        <w:rPr>
          <w:rFonts w:ascii="Arial" w:hAnsi="Arial" w:cs="Arial"/>
          <w:sz w:val="22"/>
          <w:szCs w:val="22"/>
        </w:rPr>
        <w:t>study the product label carefully to</w:t>
      </w:r>
      <w:r w:rsidR="006C73FA" w:rsidRPr="006C73FA">
        <w:rPr>
          <w:rFonts w:ascii="Arial" w:hAnsi="Arial" w:cs="Arial"/>
          <w:sz w:val="22"/>
          <w:szCs w:val="22"/>
        </w:rPr>
        <w:t xml:space="preserve"> </w:t>
      </w:r>
      <w:r w:rsidRPr="006C73FA">
        <w:rPr>
          <w:rFonts w:ascii="Arial" w:hAnsi="Arial" w:cs="Arial"/>
          <w:sz w:val="22"/>
          <w:szCs w:val="22"/>
        </w:rPr>
        <w:t>learn the hazards and warnings.</w:t>
      </w:r>
      <w:r w:rsidR="006C73FA" w:rsidRPr="006C73FA">
        <w:rPr>
          <w:rFonts w:ascii="Arial" w:hAnsi="Arial" w:cs="Arial"/>
          <w:sz w:val="22"/>
          <w:szCs w:val="22"/>
        </w:rPr>
        <w:t xml:space="preserve"> Make sure that there is an MSDS on file for each chemical present in the room, and make sure that each chemical is included on the inventory list. </w:t>
      </w:r>
      <w:r w:rsidR="00477C52" w:rsidRPr="00DC1B00">
        <w:rPr>
          <w:rFonts w:ascii="Arial" w:hAnsi="Arial" w:cs="Arial"/>
          <w:sz w:val="22"/>
          <w:szCs w:val="22"/>
        </w:rPr>
        <w:t>Keep the MSDS handy when using a chemical. If a</w:t>
      </w:r>
      <w:r w:rsidR="00477C52">
        <w:rPr>
          <w:rFonts w:ascii="Arial" w:hAnsi="Arial" w:cs="Arial"/>
          <w:sz w:val="22"/>
          <w:szCs w:val="22"/>
        </w:rPr>
        <w:t xml:space="preserve"> </w:t>
      </w:r>
      <w:r w:rsidR="00477C52" w:rsidRPr="00DC1B00">
        <w:rPr>
          <w:rFonts w:ascii="Arial" w:hAnsi="Arial" w:cs="Arial"/>
          <w:sz w:val="22"/>
          <w:szCs w:val="22"/>
        </w:rPr>
        <w:t>student is injured as a result of coming into contact</w:t>
      </w:r>
      <w:r w:rsidR="00477C52">
        <w:rPr>
          <w:rFonts w:ascii="Arial" w:hAnsi="Arial" w:cs="Arial"/>
          <w:sz w:val="22"/>
          <w:szCs w:val="22"/>
        </w:rPr>
        <w:t xml:space="preserve"> </w:t>
      </w:r>
      <w:r w:rsidR="00477C52" w:rsidRPr="00DC1B00">
        <w:rPr>
          <w:rFonts w:ascii="Arial" w:hAnsi="Arial" w:cs="Arial"/>
          <w:sz w:val="22"/>
          <w:szCs w:val="22"/>
        </w:rPr>
        <w:t>with the chemical, the MSDS will explain what</w:t>
      </w:r>
      <w:r w:rsidR="00477C52">
        <w:rPr>
          <w:rFonts w:ascii="Arial" w:hAnsi="Arial" w:cs="Arial"/>
          <w:sz w:val="22"/>
          <w:szCs w:val="22"/>
        </w:rPr>
        <w:t xml:space="preserve"> </w:t>
      </w:r>
      <w:r w:rsidR="00477C52" w:rsidRPr="00DC1B00">
        <w:rPr>
          <w:rFonts w:ascii="Arial" w:hAnsi="Arial" w:cs="Arial"/>
          <w:sz w:val="22"/>
          <w:szCs w:val="22"/>
        </w:rPr>
        <w:t>to do. Be sure to send the injured student to the</w:t>
      </w:r>
      <w:r w:rsidR="00477C52">
        <w:rPr>
          <w:rFonts w:ascii="Arial" w:hAnsi="Arial" w:cs="Arial"/>
          <w:sz w:val="22"/>
          <w:szCs w:val="22"/>
        </w:rPr>
        <w:t xml:space="preserve"> </w:t>
      </w:r>
      <w:r w:rsidR="00477C52" w:rsidRPr="00DC1B00">
        <w:rPr>
          <w:rFonts w:ascii="Arial" w:hAnsi="Arial" w:cs="Arial"/>
          <w:sz w:val="22"/>
          <w:szCs w:val="22"/>
        </w:rPr>
        <w:t xml:space="preserve">nurse’s office along with the MSDS. </w:t>
      </w:r>
    </w:p>
    <w:p w:rsidR="006C73FA" w:rsidRPr="006C73FA" w:rsidRDefault="006C73FA" w:rsidP="008C02B6">
      <w:pPr>
        <w:autoSpaceDE w:val="0"/>
        <w:autoSpaceDN w:val="0"/>
        <w:adjustRightInd w:val="0"/>
        <w:spacing w:line="360" w:lineRule="auto"/>
        <w:ind w:left="720" w:hanging="360"/>
        <w:rPr>
          <w:rFonts w:ascii="Arial" w:eastAsia="Times New Roman" w:hAnsi="Arial" w:cs="Arial"/>
          <w:sz w:val="22"/>
          <w:szCs w:val="22"/>
        </w:rPr>
      </w:pPr>
    </w:p>
    <w:p w:rsidR="00DC1B00" w:rsidRDefault="0015441A" w:rsidP="00E1782B">
      <w:pPr>
        <w:autoSpaceDE w:val="0"/>
        <w:autoSpaceDN w:val="0"/>
        <w:adjustRightInd w:val="0"/>
        <w:spacing w:line="360" w:lineRule="auto"/>
        <w:ind w:left="360"/>
        <w:rPr>
          <w:rFonts w:ascii="Arial" w:hAnsi="Arial" w:cs="Arial"/>
          <w:sz w:val="22"/>
          <w:szCs w:val="22"/>
        </w:rPr>
      </w:pPr>
      <w:r w:rsidRPr="00DC1B00">
        <w:rPr>
          <w:rFonts w:ascii="Arial" w:hAnsi="Arial" w:cs="Arial"/>
          <w:sz w:val="22"/>
          <w:szCs w:val="22"/>
        </w:rPr>
        <w:t>Be sure to dispose of chemicals properly. If you</w:t>
      </w:r>
      <w:r w:rsidR="00DC1B00">
        <w:rPr>
          <w:rFonts w:ascii="Arial" w:hAnsi="Arial" w:cs="Arial"/>
          <w:sz w:val="22"/>
          <w:szCs w:val="22"/>
        </w:rPr>
        <w:t xml:space="preserve"> </w:t>
      </w:r>
      <w:r w:rsidRPr="00DC1B00">
        <w:rPr>
          <w:rFonts w:ascii="Arial" w:hAnsi="Arial" w:cs="Arial"/>
          <w:sz w:val="22"/>
          <w:szCs w:val="22"/>
        </w:rPr>
        <w:t>have any questions about how to do this, consult</w:t>
      </w:r>
      <w:r w:rsidR="00DC1B00">
        <w:rPr>
          <w:rFonts w:ascii="Arial" w:hAnsi="Arial" w:cs="Arial"/>
          <w:sz w:val="22"/>
          <w:szCs w:val="22"/>
        </w:rPr>
        <w:t xml:space="preserve"> </w:t>
      </w:r>
      <w:r w:rsidRPr="00DC1B00">
        <w:rPr>
          <w:rFonts w:ascii="Arial" w:hAnsi="Arial" w:cs="Arial"/>
          <w:sz w:val="22"/>
          <w:szCs w:val="22"/>
        </w:rPr>
        <w:t>the MSDS or your science supervisor. Regulations</w:t>
      </w:r>
      <w:r w:rsidR="00DC1B00">
        <w:rPr>
          <w:rFonts w:ascii="Arial" w:hAnsi="Arial" w:cs="Arial"/>
          <w:sz w:val="22"/>
          <w:szCs w:val="22"/>
        </w:rPr>
        <w:t xml:space="preserve"> </w:t>
      </w:r>
      <w:r w:rsidRPr="00DC1B00">
        <w:rPr>
          <w:rFonts w:ascii="Arial" w:hAnsi="Arial" w:cs="Arial"/>
          <w:sz w:val="22"/>
          <w:szCs w:val="22"/>
        </w:rPr>
        <w:t>vary, so it is best to contact local experts.</w:t>
      </w:r>
    </w:p>
    <w:p w:rsidR="00DF43DC" w:rsidRPr="00DF43DC" w:rsidRDefault="00DF43DC" w:rsidP="008C02B6">
      <w:pPr>
        <w:pStyle w:val="ListParagraph"/>
        <w:autoSpaceDE w:val="0"/>
        <w:autoSpaceDN w:val="0"/>
        <w:adjustRightInd w:val="0"/>
        <w:spacing w:line="360" w:lineRule="auto"/>
        <w:ind w:hanging="360"/>
        <w:rPr>
          <w:rFonts w:ascii="Arial" w:eastAsia="Times New Roman" w:hAnsi="Arial" w:cs="Arial"/>
          <w:sz w:val="22"/>
          <w:szCs w:val="22"/>
        </w:rPr>
      </w:pPr>
    </w:p>
    <w:p w:rsidR="00670265" w:rsidRDefault="00E117D6" w:rsidP="00670265">
      <w:pPr>
        <w:spacing w:line="360" w:lineRule="auto"/>
        <w:ind w:left="720" w:hanging="360"/>
        <w:rPr>
          <w:rFonts w:ascii="Arial" w:eastAsia="Times New Roman" w:hAnsi="Arial" w:cs="Arial"/>
          <w:sz w:val="22"/>
          <w:szCs w:val="22"/>
        </w:rPr>
      </w:pPr>
      <w:r>
        <w:rPr>
          <w:rFonts w:ascii="Arial" w:eastAsia="Times New Roman" w:hAnsi="Arial" w:cs="Arial"/>
          <w:b/>
          <w:bCs/>
          <w:sz w:val="22"/>
          <w:szCs w:val="22"/>
          <w:shd w:val="clear" w:color="auto" w:fill="002060"/>
        </w:rPr>
        <w:t>3</w:t>
      </w:r>
      <w:r w:rsidR="00670A41">
        <w:rPr>
          <w:rFonts w:ascii="Arial" w:eastAsia="Times New Roman" w:hAnsi="Arial" w:cs="Arial"/>
          <w:b/>
          <w:bCs/>
          <w:sz w:val="22"/>
          <w:szCs w:val="22"/>
          <w:shd w:val="clear" w:color="auto" w:fill="002060"/>
        </w:rPr>
        <w:t xml:space="preserve">.2.2.   </w:t>
      </w:r>
      <w:r w:rsidR="00072276" w:rsidRPr="00DC1B00">
        <w:rPr>
          <w:rFonts w:ascii="Arial" w:eastAsia="Times New Roman" w:hAnsi="Arial" w:cs="Arial"/>
          <w:b/>
          <w:bCs/>
          <w:sz w:val="22"/>
          <w:szCs w:val="22"/>
          <w:shd w:val="clear" w:color="auto" w:fill="002060"/>
        </w:rPr>
        <w:t>Other Chemicals</w:t>
      </w:r>
      <w:r w:rsidR="00072276" w:rsidRPr="00072276">
        <w:rPr>
          <w:rFonts w:ascii="Arial" w:eastAsia="Times New Roman" w:hAnsi="Arial" w:cs="Arial"/>
          <w:sz w:val="22"/>
          <w:szCs w:val="22"/>
        </w:rPr>
        <w:t xml:space="preserve"> </w:t>
      </w:r>
    </w:p>
    <w:p w:rsidR="00072276" w:rsidRDefault="00670265" w:rsidP="00670265">
      <w:pPr>
        <w:spacing w:line="360" w:lineRule="auto"/>
        <w:ind w:left="360"/>
        <w:rPr>
          <w:rFonts w:ascii="Arial" w:eastAsia="Times New Roman" w:hAnsi="Arial" w:cs="Arial"/>
          <w:sz w:val="22"/>
          <w:szCs w:val="22"/>
        </w:rPr>
      </w:pPr>
      <w:r>
        <w:rPr>
          <w:rFonts w:ascii="Arial" w:eastAsia="Times New Roman" w:hAnsi="Arial" w:cs="Arial"/>
          <w:b/>
          <w:sz w:val="22"/>
          <w:szCs w:val="22"/>
        </w:rPr>
        <w:t>T</w:t>
      </w:r>
      <w:r w:rsidR="00470040" w:rsidRPr="008C02B6">
        <w:rPr>
          <w:rFonts w:ascii="Arial" w:eastAsia="Times New Roman" w:hAnsi="Arial" w:cs="Arial"/>
          <w:b/>
          <w:sz w:val="22"/>
          <w:szCs w:val="22"/>
        </w:rPr>
        <w:t>eachers should use only those chemicals that are on the local school system's list of approved chemicals or those approved by the school system science supervisor</w:t>
      </w:r>
      <w:r w:rsidR="00470040" w:rsidRPr="00072276">
        <w:rPr>
          <w:rFonts w:ascii="Arial" w:eastAsia="Times New Roman" w:hAnsi="Arial" w:cs="Arial"/>
          <w:sz w:val="22"/>
          <w:szCs w:val="22"/>
        </w:rPr>
        <w:t xml:space="preserve">. </w:t>
      </w:r>
      <w:r w:rsidR="00470040">
        <w:rPr>
          <w:rFonts w:ascii="Arial" w:eastAsia="Times New Roman" w:hAnsi="Arial" w:cs="Arial"/>
          <w:sz w:val="22"/>
          <w:szCs w:val="22"/>
        </w:rPr>
        <w:t>When</w:t>
      </w:r>
      <w:r w:rsidR="00470040" w:rsidRPr="00072276">
        <w:rPr>
          <w:rFonts w:ascii="Arial" w:eastAsia="Times New Roman" w:hAnsi="Arial" w:cs="Arial"/>
          <w:sz w:val="22"/>
          <w:szCs w:val="22"/>
        </w:rPr>
        <w:t xml:space="preserve"> using an approved chemical, teachers may obtain technical information on the chemical from the Material Safety Data Sheet (MSDS) provided by chemical supply companies. </w:t>
      </w:r>
      <w:r w:rsidR="00470040">
        <w:rPr>
          <w:rFonts w:ascii="Arial" w:hAnsi="Arial" w:cs="Arial"/>
          <w:sz w:val="22"/>
          <w:szCs w:val="22"/>
        </w:rPr>
        <w:t xml:space="preserve">The </w:t>
      </w:r>
      <w:r w:rsidR="006C73FA">
        <w:rPr>
          <w:rFonts w:ascii="Arial" w:hAnsi="Arial" w:cs="Arial"/>
          <w:sz w:val="22"/>
          <w:szCs w:val="22"/>
        </w:rPr>
        <w:t>MSDS</w:t>
      </w:r>
      <w:r w:rsidR="006C73FA" w:rsidRPr="006C73FA">
        <w:rPr>
          <w:rFonts w:ascii="Arial" w:hAnsi="Arial" w:cs="Arial"/>
          <w:sz w:val="22"/>
          <w:szCs w:val="22"/>
        </w:rPr>
        <w:t xml:space="preserve"> describes the hazards of using the</w:t>
      </w:r>
      <w:r w:rsidR="006C73FA">
        <w:rPr>
          <w:rFonts w:ascii="Arial" w:hAnsi="Arial" w:cs="Arial"/>
          <w:sz w:val="22"/>
          <w:szCs w:val="22"/>
        </w:rPr>
        <w:t xml:space="preserve"> </w:t>
      </w:r>
      <w:r w:rsidR="006C73FA" w:rsidRPr="006C73FA">
        <w:rPr>
          <w:rFonts w:ascii="Arial" w:hAnsi="Arial" w:cs="Arial"/>
          <w:sz w:val="22"/>
          <w:szCs w:val="22"/>
        </w:rPr>
        <w:t>chemical, along with proper storage and disposal</w:t>
      </w:r>
      <w:r w:rsidR="006C73FA">
        <w:rPr>
          <w:rFonts w:ascii="Arial" w:hAnsi="Arial" w:cs="Arial"/>
          <w:sz w:val="22"/>
          <w:szCs w:val="22"/>
        </w:rPr>
        <w:t xml:space="preserve"> </w:t>
      </w:r>
      <w:r w:rsidR="006C73FA" w:rsidRPr="006C73FA">
        <w:rPr>
          <w:rFonts w:ascii="Arial" w:hAnsi="Arial" w:cs="Arial"/>
          <w:sz w:val="22"/>
          <w:szCs w:val="22"/>
        </w:rPr>
        <w:t>information.</w:t>
      </w:r>
      <w:r w:rsidR="006C73FA">
        <w:rPr>
          <w:rFonts w:ascii="Arial" w:hAnsi="Arial" w:cs="Arial"/>
          <w:sz w:val="22"/>
          <w:szCs w:val="22"/>
        </w:rPr>
        <w:t xml:space="preserve"> </w:t>
      </w:r>
    </w:p>
    <w:p w:rsidR="003271F0" w:rsidRPr="00072276" w:rsidRDefault="003271F0" w:rsidP="003271F0">
      <w:pPr>
        <w:spacing w:line="360" w:lineRule="auto"/>
        <w:ind w:left="720"/>
        <w:rPr>
          <w:rFonts w:ascii="Arial" w:eastAsia="Times New Roman" w:hAnsi="Arial" w:cs="Arial"/>
          <w:sz w:val="22"/>
          <w:szCs w:val="22"/>
        </w:rPr>
      </w:pPr>
    </w:p>
    <w:p w:rsidR="00011183" w:rsidRDefault="00011183" w:rsidP="00011183">
      <w:pPr>
        <w:spacing w:line="360" w:lineRule="auto"/>
        <w:ind w:left="360"/>
        <w:rPr>
          <w:rFonts w:ascii="Arial" w:eastAsia="Times New Roman" w:hAnsi="Arial" w:cs="Arial"/>
          <w:sz w:val="22"/>
          <w:szCs w:val="22"/>
        </w:rPr>
      </w:pPr>
      <w:r w:rsidRPr="00011183">
        <w:rPr>
          <w:rFonts w:ascii="Arial" w:eastAsia="Times New Roman" w:hAnsi="Arial" w:cs="Arial"/>
          <w:sz w:val="22"/>
          <w:szCs w:val="22"/>
        </w:rPr>
        <w:t xml:space="preserve">The MSDS for an individual substance should always be consulted before a chemical is used for any reason. It is the best source of information about possible hazards, spill procedures, handling procedures and first aid for any substance. </w:t>
      </w:r>
    </w:p>
    <w:p w:rsidR="00011183" w:rsidRPr="00011183" w:rsidRDefault="00A44952" w:rsidP="00E117D6">
      <w:pPr>
        <w:spacing w:line="360" w:lineRule="auto"/>
        <w:ind w:left="720" w:hanging="360"/>
        <w:rPr>
          <w:rFonts w:ascii="Arial" w:eastAsia="Times New Roman" w:hAnsi="Arial" w:cs="Arial"/>
          <w:sz w:val="22"/>
          <w:szCs w:val="22"/>
          <w:shd w:val="clear" w:color="auto" w:fill="002060"/>
        </w:rPr>
      </w:pPr>
      <w:r>
        <w:rPr>
          <w:rFonts w:ascii="Arial" w:eastAsia="Times New Roman" w:hAnsi="Arial" w:cs="Arial"/>
          <w:b/>
          <w:bCs/>
          <w:sz w:val="22"/>
          <w:szCs w:val="22"/>
          <w:shd w:val="clear" w:color="auto" w:fill="002060"/>
        </w:rPr>
        <w:lastRenderedPageBreak/>
        <w:t>3</w:t>
      </w:r>
      <w:r w:rsidR="00011183">
        <w:rPr>
          <w:rFonts w:ascii="Arial" w:eastAsia="Times New Roman" w:hAnsi="Arial" w:cs="Arial"/>
          <w:b/>
          <w:bCs/>
          <w:sz w:val="22"/>
          <w:szCs w:val="22"/>
          <w:shd w:val="clear" w:color="auto" w:fill="002060"/>
        </w:rPr>
        <w:t xml:space="preserve">.2.3   </w:t>
      </w:r>
      <w:r w:rsidR="00011183" w:rsidRPr="00011183">
        <w:rPr>
          <w:rFonts w:ascii="Arial" w:eastAsia="Times New Roman" w:hAnsi="Arial" w:cs="Arial"/>
          <w:b/>
          <w:bCs/>
          <w:sz w:val="22"/>
          <w:szCs w:val="22"/>
          <w:shd w:val="clear" w:color="auto" w:fill="002060"/>
        </w:rPr>
        <w:t>Safety Guidelines for Using Chemicals in Experiments</w:t>
      </w:r>
      <w:r w:rsidR="00011183" w:rsidRPr="00011183">
        <w:rPr>
          <w:rFonts w:ascii="Arial" w:eastAsia="Times New Roman" w:hAnsi="Arial" w:cs="Arial"/>
          <w:sz w:val="22"/>
          <w:szCs w:val="22"/>
          <w:shd w:val="clear" w:color="auto" w:fill="002060"/>
        </w:rPr>
        <w:t xml:space="preserve"> </w:t>
      </w:r>
    </w:p>
    <w:p w:rsidR="00011183" w:rsidRDefault="00011183" w:rsidP="003656ED">
      <w:pPr>
        <w:pStyle w:val="ListParagraph"/>
        <w:numPr>
          <w:ilvl w:val="0"/>
          <w:numId w:val="28"/>
        </w:numPr>
        <w:spacing w:line="360" w:lineRule="auto"/>
        <w:rPr>
          <w:rFonts w:ascii="Arial" w:eastAsia="Times New Roman" w:hAnsi="Arial" w:cs="Arial"/>
          <w:sz w:val="22"/>
          <w:szCs w:val="22"/>
        </w:rPr>
      </w:pPr>
      <w:r w:rsidRPr="00011183">
        <w:rPr>
          <w:rFonts w:ascii="Arial" w:eastAsia="Times New Roman" w:hAnsi="Arial" w:cs="Arial"/>
          <w:sz w:val="22"/>
          <w:szCs w:val="22"/>
        </w:rPr>
        <w:t xml:space="preserve">Use the smallest amount of the chemical possible in any experiment. Microscale experiments </w:t>
      </w:r>
      <w:r>
        <w:rPr>
          <w:rFonts w:ascii="Arial" w:eastAsia="Times New Roman" w:hAnsi="Arial" w:cs="Arial"/>
          <w:sz w:val="22"/>
          <w:szCs w:val="22"/>
        </w:rPr>
        <w:t>should be considered.</w:t>
      </w:r>
    </w:p>
    <w:p w:rsidR="00011183" w:rsidRDefault="00011183" w:rsidP="003656ED">
      <w:pPr>
        <w:pStyle w:val="ListParagraph"/>
        <w:numPr>
          <w:ilvl w:val="0"/>
          <w:numId w:val="28"/>
        </w:numPr>
        <w:spacing w:line="360" w:lineRule="auto"/>
        <w:rPr>
          <w:rFonts w:ascii="Arial" w:eastAsia="Times New Roman" w:hAnsi="Arial" w:cs="Arial"/>
          <w:sz w:val="22"/>
          <w:szCs w:val="22"/>
        </w:rPr>
      </w:pPr>
      <w:r w:rsidRPr="00011183">
        <w:rPr>
          <w:rFonts w:ascii="Arial" w:eastAsia="Times New Roman" w:hAnsi="Arial" w:cs="Arial"/>
          <w:sz w:val="22"/>
          <w:szCs w:val="22"/>
        </w:rPr>
        <w:t xml:space="preserve">Consider distributing the amount of chemical for an experiment into vials for each student. This minimizes waste and can save </w:t>
      </w:r>
      <w:r>
        <w:rPr>
          <w:rFonts w:ascii="Arial" w:eastAsia="Times New Roman" w:hAnsi="Arial" w:cs="Arial"/>
          <w:sz w:val="22"/>
          <w:szCs w:val="22"/>
        </w:rPr>
        <w:t>time during the class period.</w:t>
      </w:r>
    </w:p>
    <w:p w:rsidR="00011183" w:rsidRDefault="00011183" w:rsidP="003656ED">
      <w:pPr>
        <w:pStyle w:val="ListParagraph"/>
        <w:numPr>
          <w:ilvl w:val="0"/>
          <w:numId w:val="28"/>
        </w:numPr>
        <w:spacing w:line="360" w:lineRule="auto"/>
        <w:rPr>
          <w:rFonts w:ascii="Arial" w:eastAsia="Times New Roman" w:hAnsi="Arial" w:cs="Arial"/>
          <w:sz w:val="22"/>
          <w:szCs w:val="22"/>
        </w:rPr>
      </w:pPr>
      <w:r w:rsidRPr="00011183">
        <w:rPr>
          <w:rFonts w:ascii="Arial" w:eastAsia="Times New Roman" w:hAnsi="Arial" w:cs="Arial"/>
          <w:sz w:val="22"/>
          <w:szCs w:val="22"/>
        </w:rPr>
        <w:t>Use proper containers for dispensing solids and liquids. Solids should be contained in wide-mouthed bottles and liquids in contai</w:t>
      </w:r>
      <w:r>
        <w:rPr>
          <w:rFonts w:ascii="Arial" w:eastAsia="Times New Roman" w:hAnsi="Arial" w:cs="Arial"/>
          <w:sz w:val="22"/>
          <w:szCs w:val="22"/>
        </w:rPr>
        <w:t>ners that have drip-proof lips.</w:t>
      </w:r>
    </w:p>
    <w:p w:rsidR="00011183" w:rsidRPr="00011183" w:rsidRDefault="00011183" w:rsidP="003656ED">
      <w:pPr>
        <w:pStyle w:val="ListParagraph"/>
        <w:numPr>
          <w:ilvl w:val="0"/>
          <w:numId w:val="28"/>
        </w:numPr>
        <w:spacing w:line="360" w:lineRule="auto"/>
        <w:rPr>
          <w:rFonts w:ascii="Arial" w:eastAsia="Times New Roman" w:hAnsi="Arial" w:cs="Arial"/>
          <w:sz w:val="22"/>
          <w:szCs w:val="22"/>
        </w:rPr>
      </w:pPr>
      <w:r w:rsidRPr="00011183">
        <w:rPr>
          <w:rFonts w:ascii="Arial" w:eastAsia="Times New Roman" w:hAnsi="Arial" w:cs="Arial"/>
          <w:sz w:val="22"/>
          <w:szCs w:val="22"/>
        </w:rPr>
        <w:t> Label all containers properly.</w:t>
      </w:r>
      <w:r w:rsidRPr="00011183">
        <w:rPr>
          <w:rFonts w:ascii="Arial" w:eastAsia="Times New Roman" w:hAnsi="Arial" w:cs="Arial"/>
          <w:sz w:val="22"/>
          <w:szCs w:val="22"/>
        </w:rPr>
        <w:br/>
        <w:t xml:space="preserve"> Never return dispensed chemicals to stock bottle, as it inevitably results in contamination despite your best precautions.</w:t>
      </w:r>
    </w:p>
    <w:p w:rsidR="00670A41" w:rsidRDefault="00670A41" w:rsidP="003271F0">
      <w:pPr>
        <w:spacing w:line="360" w:lineRule="auto"/>
        <w:ind w:left="360" w:hanging="360"/>
        <w:rPr>
          <w:rFonts w:ascii="Arial" w:eastAsia="Times New Roman" w:hAnsi="Arial" w:cs="Arial"/>
          <w:b/>
          <w:bCs/>
          <w:sz w:val="22"/>
          <w:szCs w:val="22"/>
          <w:shd w:val="clear" w:color="auto" w:fill="002060"/>
        </w:rPr>
      </w:pPr>
    </w:p>
    <w:p w:rsidR="00072276" w:rsidRPr="00A925FB" w:rsidRDefault="00A44952" w:rsidP="003271F0">
      <w:pPr>
        <w:spacing w:line="360" w:lineRule="auto"/>
        <w:ind w:left="360" w:hanging="360"/>
        <w:rPr>
          <w:rFonts w:ascii="Arial" w:eastAsia="Times New Roman" w:hAnsi="Arial" w:cs="Arial"/>
          <w:sz w:val="22"/>
          <w:szCs w:val="22"/>
          <w:shd w:val="clear" w:color="auto" w:fill="002060"/>
        </w:rPr>
      </w:pPr>
      <w:r w:rsidRPr="00A925FB">
        <w:rPr>
          <w:rFonts w:ascii="Arial" w:eastAsia="Times New Roman" w:hAnsi="Arial" w:cs="Arial"/>
          <w:b/>
          <w:bCs/>
          <w:sz w:val="22"/>
          <w:szCs w:val="22"/>
          <w:shd w:val="clear" w:color="auto" w:fill="002060"/>
        </w:rPr>
        <w:t>3</w:t>
      </w:r>
      <w:r w:rsidR="00670A41" w:rsidRPr="00A925FB">
        <w:rPr>
          <w:rFonts w:ascii="Arial" w:eastAsia="Times New Roman" w:hAnsi="Arial" w:cs="Arial"/>
          <w:b/>
          <w:bCs/>
          <w:sz w:val="22"/>
          <w:szCs w:val="22"/>
          <w:shd w:val="clear" w:color="auto" w:fill="002060"/>
        </w:rPr>
        <w:t xml:space="preserve">.3   </w:t>
      </w:r>
      <w:r w:rsidR="00072276" w:rsidRPr="00A925FB">
        <w:rPr>
          <w:rFonts w:ascii="Arial" w:eastAsia="Times New Roman" w:hAnsi="Arial" w:cs="Arial"/>
          <w:b/>
          <w:bCs/>
          <w:sz w:val="22"/>
          <w:szCs w:val="22"/>
          <w:shd w:val="clear" w:color="auto" w:fill="002060"/>
        </w:rPr>
        <w:t>Chemical Safety Practices</w:t>
      </w:r>
      <w:r w:rsidR="00072276" w:rsidRPr="00A925FB">
        <w:rPr>
          <w:rFonts w:ascii="Arial" w:eastAsia="Times New Roman" w:hAnsi="Arial" w:cs="Arial"/>
          <w:sz w:val="22"/>
          <w:szCs w:val="22"/>
          <w:shd w:val="clear" w:color="auto" w:fill="002060"/>
        </w:rPr>
        <w:t xml:space="preserve"> </w:t>
      </w:r>
    </w:p>
    <w:p w:rsidR="00A44952" w:rsidRPr="00A44952" w:rsidRDefault="00A44952" w:rsidP="00A44952">
      <w:pPr>
        <w:spacing w:line="360" w:lineRule="auto"/>
        <w:ind w:left="720" w:hanging="360"/>
        <w:rPr>
          <w:rFonts w:ascii="Arial" w:eastAsia="Times New Roman" w:hAnsi="Arial" w:cs="Arial"/>
          <w:b/>
          <w:sz w:val="22"/>
          <w:szCs w:val="22"/>
          <w:shd w:val="clear" w:color="auto" w:fill="002060"/>
        </w:rPr>
      </w:pPr>
      <w:r>
        <w:rPr>
          <w:rFonts w:ascii="Arial" w:eastAsia="Times New Roman" w:hAnsi="Arial" w:cs="Arial"/>
          <w:b/>
          <w:sz w:val="22"/>
          <w:szCs w:val="22"/>
          <w:shd w:val="clear" w:color="auto" w:fill="002060"/>
        </w:rPr>
        <w:t xml:space="preserve">3.3.1   </w:t>
      </w:r>
      <w:r w:rsidRPr="00A44952">
        <w:rPr>
          <w:rFonts w:ascii="Arial" w:eastAsia="Times New Roman" w:hAnsi="Arial" w:cs="Arial"/>
          <w:b/>
          <w:sz w:val="22"/>
          <w:szCs w:val="22"/>
          <w:shd w:val="clear" w:color="auto" w:fill="002060"/>
        </w:rPr>
        <w:t>General Considerations</w:t>
      </w:r>
    </w:p>
    <w:p w:rsidR="006D47DA" w:rsidRDefault="00072276" w:rsidP="00A925FB">
      <w:pPr>
        <w:spacing w:line="360" w:lineRule="auto"/>
        <w:ind w:left="360"/>
        <w:rPr>
          <w:rFonts w:ascii="Arial" w:eastAsia="Times New Roman" w:hAnsi="Arial" w:cs="Arial"/>
          <w:sz w:val="22"/>
          <w:szCs w:val="22"/>
        </w:rPr>
      </w:pPr>
      <w:r w:rsidRPr="00072276">
        <w:rPr>
          <w:rFonts w:ascii="Arial" w:eastAsia="Times New Roman" w:hAnsi="Arial" w:cs="Arial"/>
          <w:sz w:val="22"/>
          <w:szCs w:val="22"/>
        </w:rPr>
        <w:t xml:space="preserve">Using laboratory chemicals in the elementary science program requires thorough planning by the teacher. The teacher should be familiar with the intended use of the substance, how to handle it safely, and what precautions to use with students. </w:t>
      </w:r>
    </w:p>
    <w:p w:rsidR="00E1782B" w:rsidRDefault="00E1782B" w:rsidP="00A925FB">
      <w:pPr>
        <w:autoSpaceDE w:val="0"/>
        <w:autoSpaceDN w:val="0"/>
        <w:adjustRightInd w:val="0"/>
        <w:spacing w:line="360" w:lineRule="auto"/>
        <w:ind w:left="360"/>
        <w:rPr>
          <w:rFonts w:ascii="Arial" w:hAnsi="Arial" w:cs="Arial"/>
          <w:color w:val="000000"/>
          <w:sz w:val="22"/>
          <w:szCs w:val="22"/>
        </w:rPr>
      </w:pPr>
    </w:p>
    <w:p w:rsidR="006D47DA" w:rsidRDefault="006D47DA" w:rsidP="00A925FB">
      <w:pPr>
        <w:autoSpaceDE w:val="0"/>
        <w:autoSpaceDN w:val="0"/>
        <w:adjustRightInd w:val="0"/>
        <w:spacing w:line="360" w:lineRule="auto"/>
        <w:ind w:left="360"/>
        <w:rPr>
          <w:rFonts w:ascii="Arial" w:hAnsi="Arial" w:cs="Arial"/>
          <w:color w:val="000000"/>
          <w:sz w:val="22"/>
          <w:szCs w:val="22"/>
        </w:rPr>
      </w:pPr>
      <w:r>
        <w:rPr>
          <w:rFonts w:ascii="Arial" w:hAnsi="Arial" w:cs="Arial"/>
          <w:color w:val="000000"/>
          <w:sz w:val="22"/>
          <w:szCs w:val="22"/>
        </w:rPr>
        <w:t>Try to minimize the total quantity of each hazardous material in storage to just what will be</w:t>
      </w:r>
      <w:r w:rsidR="00A44952">
        <w:rPr>
          <w:rFonts w:ascii="Arial" w:hAnsi="Arial" w:cs="Arial"/>
          <w:color w:val="000000"/>
          <w:sz w:val="22"/>
          <w:szCs w:val="22"/>
        </w:rPr>
        <w:t xml:space="preserve"> </w:t>
      </w:r>
      <w:r>
        <w:rPr>
          <w:rFonts w:ascii="Arial" w:hAnsi="Arial" w:cs="Arial"/>
          <w:color w:val="000000"/>
          <w:sz w:val="22"/>
          <w:szCs w:val="22"/>
        </w:rPr>
        <w:t>actually needed before the next order. Purchase the least hazardous chemical that will do the job. “Green” and low volatile organic compound (VOC) cleaners and paints are preferable from both a hazardous material management and an indoor air quality (IAQ) standpoint. Do not accept samples or donated chemicals or products unless they are needed for a specific purpose or project.</w:t>
      </w:r>
    </w:p>
    <w:p w:rsidR="006D47DA" w:rsidRDefault="006D47DA" w:rsidP="00A925FB">
      <w:pPr>
        <w:autoSpaceDE w:val="0"/>
        <w:autoSpaceDN w:val="0"/>
        <w:adjustRightInd w:val="0"/>
        <w:spacing w:line="360" w:lineRule="auto"/>
        <w:ind w:left="360"/>
        <w:rPr>
          <w:rFonts w:ascii="Arial" w:hAnsi="Arial" w:cs="Arial"/>
          <w:color w:val="000000"/>
          <w:sz w:val="22"/>
          <w:szCs w:val="22"/>
        </w:rPr>
      </w:pPr>
    </w:p>
    <w:p w:rsidR="006D47DA" w:rsidRDefault="006D47DA" w:rsidP="00A925FB">
      <w:pPr>
        <w:autoSpaceDE w:val="0"/>
        <w:autoSpaceDN w:val="0"/>
        <w:adjustRightInd w:val="0"/>
        <w:spacing w:line="360" w:lineRule="auto"/>
        <w:ind w:left="360"/>
        <w:rPr>
          <w:rFonts w:ascii="Arial" w:hAnsi="Arial" w:cs="Arial"/>
          <w:color w:val="000000"/>
          <w:sz w:val="22"/>
          <w:szCs w:val="22"/>
        </w:rPr>
      </w:pPr>
      <w:r>
        <w:rPr>
          <w:rFonts w:ascii="Arial" w:hAnsi="Arial" w:cs="Arial"/>
          <w:color w:val="000000"/>
          <w:sz w:val="22"/>
          <w:szCs w:val="22"/>
        </w:rPr>
        <w:t>Maintain an MSDS for each chemical or product used or present in the school. These</w:t>
      </w:r>
    </w:p>
    <w:p w:rsidR="006D47DA" w:rsidRDefault="006D47DA" w:rsidP="00A925FB">
      <w:pPr>
        <w:autoSpaceDE w:val="0"/>
        <w:autoSpaceDN w:val="0"/>
        <w:adjustRightInd w:val="0"/>
        <w:spacing w:line="360" w:lineRule="auto"/>
        <w:ind w:left="360"/>
        <w:rPr>
          <w:rFonts w:ascii="Arial" w:hAnsi="Arial" w:cs="Arial"/>
          <w:color w:val="000000"/>
          <w:sz w:val="22"/>
          <w:szCs w:val="22"/>
        </w:rPr>
      </w:pPr>
      <w:proofErr w:type="gramStart"/>
      <w:r>
        <w:rPr>
          <w:rFonts w:ascii="Arial" w:hAnsi="Arial" w:cs="Arial"/>
          <w:color w:val="000000"/>
          <w:sz w:val="22"/>
          <w:szCs w:val="22"/>
        </w:rPr>
        <w:t>documents</w:t>
      </w:r>
      <w:proofErr w:type="gramEnd"/>
      <w:r>
        <w:rPr>
          <w:rFonts w:ascii="Arial" w:hAnsi="Arial" w:cs="Arial"/>
          <w:color w:val="000000"/>
          <w:sz w:val="22"/>
          <w:szCs w:val="22"/>
        </w:rPr>
        <w:t xml:space="preserve"> need to be readily accessible to both personnel who use the products and to</w:t>
      </w:r>
    </w:p>
    <w:p w:rsidR="006D47DA" w:rsidRDefault="006D47DA" w:rsidP="00A925FB">
      <w:pPr>
        <w:autoSpaceDE w:val="0"/>
        <w:autoSpaceDN w:val="0"/>
        <w:adjustRightInd w:val="0"/>
        <w:spacing w:line="360" w:lineRule="auto"/>
        <w:ind w:left="360"/>
        <w:rPr>
          <w:rFonts w:ascii="Arial" w:hAnsi="Arial" w:cs="Arial"/>
          <w:color w:val="000000"/>
          <w:sz w:val="22"/>
          <w:szCs w:val="22"/>
        </w:rPr>
      </w:pPr>
      <w:proofErr w:type="gramStart"/>
      <w:r>
        <w:rPr>
          <w:rFonts w:ascii="Arial" w:hAnsi="Arial" w:cs="Arial"/>
          <w:color w:val="000000"/>
          <w:sz w:val="22"/>
          <w:szCs w:val="22"/>
        </w:rPr>
        <w:t>emergency</w:t>
      </w:r>
      <w:proofErr w:type="gramEnd"/>
      <w:r>
        <w:rPr>
          <w:rFonts w:ascii="Arial" w:hAnsi="Arial" w:cs="Arial"/>
          <w:color w:val="000000"/>
          <w:sz w:val="22"/>
          <w:szCs w:val="22"/>
        </w:rPr>
        <w:t xml:space="preserve"> responders. A copy of all MSDSs should be kept in the chemical coordinator’s</w:t>
      </w:r>
      <w:r w:rsidR="00A44952">
        <w:rPr>
          <w:rFonts w:ascii="Arial" w:hAnsi="Arial" w:cs="Arial"/>
          <w:color w:val="000000"/>
          <w:sz w:val="22"/>
          <w:szCs w:val="22"/>
        </w:rPr>
        <w:t xml:space="preserve"> </w:t>
      </w:r>
      <w:r>
        <w:rPr>
          <w:rFonts w:ascii="Arial" w:hAnsi="Arial" w:cs="Arial"/>
          <w:color w:val="000000"/>
          <w:sz w:val="22"/>
          <w:szCs w:val="22"/>
        </w:rPr>
        <w:t>office. An MSDS for each chemical in a given storage area should be kept near, but not inside,</w:t>
      </w:r>
      <w:r w:rsidR="00A44952">
        <w:rPr>
          <w:rFonts w:ascii="Arial" w:hAnsi="Arial" w:cs="Arial"/>
          <w:color w:val="000000"/>
          <w:sz w:val="22"/>
          <w:szCs w:val="22"/>
        </w:rPr>
        <w:t xml:space="preserve"> </w:t>
      </w:r>
      <w:r>
        <w:rPr>
          <w:rFonts w:ascii="Arial" w:hAnsi="Arial" w:cs="Arial"/>
          <w:color w:val="000000"/>
          <w:sz w:val="22"/>
          <w:szCs w:val="22"/>
        </w:rPr>
        <w:t>that storage area.</w:t>
      </w:r>
    </w:p>
    <w:p w:rsidR="00A925FB" w:rsidRDefault="00A925FB" w:rsidP="00A925FB">
      <w:pPr>
        <w:autoSpaceDE w:val="0"/>
        <w:autoSpaceDN w:val="0"/>
        <w:adjustRightInd w:val="0"/>
        <w:spacing w:line="360" w:lineRule="auto"/>
        <w:ind w:left="360"/>
        <w:rPr>
          <w:rFonts w:ascii="Arial" w:hAnsi="Arial" w:cs="Arial"/>
          <w:color w:val="000000"/>
          <w:sz w:val="22"/>
          <w:szCs w:val="22"/>
        </w:rPr>
      </w:pPr>
    </w:p>
    <w:p w:rsidR="006D47DA" w:rsidRDefault="006D47DA" w:rsidP="00A925FB">
      <w:pPr>
        <w:autoSpaceDE w:val="0"/>
        <w:autoSpaceDN w:val="0"/>
        <w:adjustRightInd w:val="0"/>
        <w:spacing w:line="360" w:lineRule="auto"/>
        <w:ind w:left="360"/>
        <w:rPr>
          <w:rFonts w:ascii="Arial" w:hAnsi="Arial" w:cs="Arial"/>
          <w:color w:val="000000"/>
          <w:sz w:val="22"/>
          <w:szCs w:val="22"/>
        </w:rPr>
      </w:pPr>
      <w:r>
        <w:rPr>
          <w:rFonts w:ascii="Arial" w:hAnsi="Arial" w:cs="Arial"/>
          <w:color w:val="000000"/>
          <w:sz w:val="22"/>
          <w:szCs w:val="22"/>
        </w:rPr>
        <w:t>Minimize the number of chemical storage locations. Each department should have a storage</w:t>
      </w:r>
      <w:r w:rsidR="00A44952">
        <w:rPr>
          <w:rFonts w:ascii="Arial" w:hAnsi="Arial" w:cs="Arial"/>
          <w:color w:val="000000"/>
          <w:sz w:val="22"/>
          <w:szCs w:val="22"/>
        </w:rPr>
        <w:t xml:space="preserve"> </w:t>
      </w:r>
      <w:r>
        <w:rPr>
          <w:rFonts w:ascii="Arial" w:hAnsi="Arial" w:cs="Arial"/>
          <w:color w:val="000000"/>
          <w:sz w:val="22"/>
          <w:szCs w:val="22"/>
        </w:rPr>
        <w:t>location that is accessible only by them.</w:t>
      </w:r>
      <w:r w:rsidR="00D007E3">
        <w:rPr>
          <w:rFonts w:ascii="Arial" w:hAnsi="Arial" w:cs="Arial"/>
          <w:color w:val="000000"/>
          <w:sz w:val="22"/>
          <w:szCs w:val="22"/>
        </w:rPr>
        <w:t xml:space="preserve"> </w:t>
      </w:r>
      <w:r>
        <w:rPr>
          <w:rFonts w:ascii="Arial" w:hAnsi="Arial" w:cs="Arial"/>
          <w:color w:val="000000"/>
          <w:sz w:val="22"/>
          <w:szCs w:val="22"/>
        </w:rPr>
        <w:t>When a chemical or product is received, mark the date on the package or case. When an</w:t>
      </w:r>
      <w:r w:rsidR="00D007E3">
        <w:rPr>
          <w:rFonts w:ascii="Arial" w:hAnsi="Arial" w:cs="Arial"/>
          <w:color w:val="000000"/>
          <w:sz w:val="22"/>
          <w:szCs w:val="22"/>
        </w:rPr>
        <w:t xml:space="preserve"> </w:t>
      </w:r>
      <w:r>
        <w:rPr>
          <w:rFonts w:ascii="Arial" w:hAnsi="Arial" w:cs="Arial"/>
          <w:color w:val="000000"/>
          <w:sz w:val="22"/>
          <w:szCs w:val="22"/>
        </w:rPr>
        <w:t>individual container is opened, mark this date on it, along with the expiration date, for products</w:t>
      </w:r>
      <w:r w:rsidR="00D007E3">
        <w:rPr>
          <w:rFonts w:ascii="Arial" w:hAnsi="Arial" w:cs="Arial"/>
          <w:color w:val="000000"/>
          <w:sz w:val="22"/>
          <w:szCs w:val="22"/>
        </w:rPr>
        <w:t xml:space="preserve"> </w:t>
      </w:r>
      <w:r>
        <w:rPr>
          <w:rFonts w:ascii="Arial" w:hAnsi="Arial" w:cs="Arial"/>
          <w:color w:val="000000"/>
          <w:sz w:val="22"/>
          <w:szCs w:val="22"/>
        </w:rPr>
        <w:t>that have a limited shelf life after opening.</w:t>
      </w:r>
    </w:p>
    <w:p w:rsidR="006D47DA" w:rsidRDefault="006D47DA" w:rsidP="00A925FB">
      <w:pPr>
        <w:autoSpaceDE w:val="0"/>
        <w:autoSpaceDN w:val="0"/>
        <w:adjustRightInd w:val="0"/>
        <w:spacing w:line="360" w:lineRule="auto"/>
        <w:ind w:left="360"/>
        <w:rPr>
          <w:rFonts w:ascii="Arial" w:hAnsi="Arial" w:cs="Arial"/>
          <w:color w:val="000000"/>
          <w:sz w:val="22"/>
          <w:szCs w:val="22"/>
        </w:rPr>
      </w:pPr>
      <w:r>
        <w:rPr>
          <w:rFonts w:ascii="Arial" w:hAnsi="Arial" w:cs="Arial"/>
          <w:color w:val="000000"/>
          <w:sz w:val="22"/>
          <w:szCs w:val="22"/>
        </w:rPr>
        <w:lastRenderedPageBreak/>
        <w:t>Perform an annual inventory and inspection, looking for signs of leaking or bulging containers,</w:t>
      </w:r>
      <w:r w:rsidR="00A44952">
        <w:rPr>
          <w:rFonts w:ascii="Arial" w:hAnsi="Arial" w:cs="Arial"/>
          <w:color w:val="000000"/>
          <w:sz w:val="22"/>
          <w:szCs w:val="22"/>
        </w:rPr>
        <w:t xml:space="preserve"> </w:t>
      </w:r>
      <w:r>
        <w:rPr>
          <w:rFonts w:ascii="Arial" w:hAnsi="Arial" w:cs="Arial"/>
          <w:color w:val="000000"/>
          <w:sz w:val="22"/>
          <w:szCs w:val="22"/>
        </w:rPr>
        <w:t>damaged labels, deteriorated chemicals and containers, and products past their expiration date.</w:t>
      </w:r>
      <w:r w:rsidR="00A44952">
        <w:rPr>
          <w:rFonts w:ascii="Arial" w:hAnsi="Arial" w:cs="Arial"/>
          <w:color w:val="000000"/>
          <w:sz w:val="22"/>
          <w:szCs w:val="22"/>
        </w:rPr>
        <w:t xml:space="preserve"> </w:t>
      </w:r>
      <w:r>
        <w:rPr>
          <w:rFonts w:ascii="Arial" w:hAnsi="Arial" w:cs="Arial"/>
          <w:color w:val="000000"/>
          <w:sz w:val="22"/>
          <w:szCs w:val="22"/>
        </w:rPr>
        <w:t>Immediately replace damaged labels, and remove expired</w:t>
      </w:r>
      <w:r w:rsidR="00A44952">
        <w:rPr>
          <w:rFonts w:ascii="Arial" w:hAnsi="Arial" w:cs="Arial"/>
          <w:color w:val="000000"/>
          <w:sz w:val="22"/>
          <w:szCs w:val="22"/>
        </w:rPr>
        <w:t xml:space="preserve"> </w:t>
      </w:r>
      <w:r>
        <w:rPr>
          <w:rFonts w:ascii="Arial" w:hAnsi="Arial" w:cs="Arial"/>
          <w:color w:val="000000"/>
          <w:sz w:val="22"/>
          <w:szCs w:val="22"/>
        </w:rPr>
        <w:t>products.</w:t>
      </w:r>
    </w:p>
    <w:p w:rsidR="006D47DA" w:rsidRPr="006D47DA" w:rsidRDefault="006D47DA" w:rsidP="006D47DA">
      <w:pPr>
        <w:pStyle w:val="ListParagraph"/>
        <w:spacing w:line="360" w:lineRule="auto"/>
        <w:rPr>
          <w:rFonts w:ascii="Arial" w:eastAsia="Times New Roman" w:hAnsi="Arial" w:cs="Arial"/>
          <w:sz w:val="22"/>
          <w:szCs w:val="22"/>
        </w:rPr>
      </w:pPr>
    </w:p>
    <w:p w:rsidR="00072276" w:rsidRPr="00D007E3" w:rsidRDefault="00A44952" w:rsidP="00D007E3">
      <w:pPr>
        <w:tabs>
          <w:tab w:val="num" w:pos="360"/>
        </w:tabs>
        <w:spacing w:line="360" w:lineRule="auto"/>
        <w:rPr>
          <w:rFonts w:ascii="Arial" w:eastAsia="Times New Roman" w:hAnsi="Arial" w:cs="Arial"/>
          <w:sz w:val="22"/>
          <w:szCs w:val="22"/>
        </w:rPr>
      </w:pPr>
      <w:r>
        <w:rPr>
          <w:rFonts w:ascii="Arial" w:eastAsia="Times New Roman" w:hAnsi="Arial" w:cs="Arial"/>
          <w:b/>
          <w:bCs/>
          <w:sz w:val="22"/>
          <w:szCs w:val="22"/>
          <w:shd w:val="clear" w:color="auto" w:fill="002060"/>
        </w:rPr>
        <w:t xml:space="preserve">3.3.2   </w:t>
      </w:r>
      <w:r w:rsidR="00072276" w:rsidRPr="00D007E3">
        <w:rPr>
          <w:rFonts w:ascii="Arial" w:eastAsia="Times New Roman" w:hAnsi="Arial" w:cs="Arial"/>
          <w:b/>
          <w:bCs/>
          <w:sz w:val="22"/>
          <w:szCs w:val="22"/>
          <w:shd w:val="clear" w:color="auto" w:fill="002060"/>
        </w:rPr>
        <w:t>Chemical Storage</w:t>
      </w:r>
      <w:r w:rsidR="00072276" w:rsidRPr="00D007E3">
        <w:rPr>
          <w:rFonts w:ascii="Arial" w:eastAsia="Times New Roman" w:hAnsi="Arial" w:cs="Arial"/>
          <w:sz w:val="22"/>
          <w:szCs w:val="22"/>
          <w:shd w:val="clear" w:color="auto" w:fill="002060"/>
        </w:rPr>
        <w:t xml:space="preserve"> </w:t>
      </w:r>
    </w:p>
    <w:p w:rsidR="004D2DF2" w:rsidRDefault="004D2DF2" w:rsidP="003656ED">
      <w:pPr>
        <w:numPr>
          <w:ilvl w:val="2"/>
          <w:numId w:val="8"/>
        </w:numPr>
        <w:spacing w:line="360" w:lineRule="auto"/>
        <w:ind w:left="720"/>
        <w:rPr>
          <w:rFonts w:ascii="Arial" w:eastAsia="Times New Roman" w:hAnsi="Arial" w:cs="Arial"/>
          <w:sz w:val="22"/>
          <w:szCs w:val="22"/>
        </w:rPr>
      </w:pPr>
      <w:r w:rsidRPr="00072276">
        <w:rPr>
          <w:rFonts w:ascii="Arial" w:eastAsia="Times New Roman" w:hAnsi="Arial" w:cs="Arial"/>
          <w:sz w:val="22"/>
          <w:szCs w:val="22"/>
        </w:rPr>
        <w:t xml:space="preserve">Label all containers with the substance's common name, precautions, date, and storage area. For each substance, teachers should have available the information listed on the MSDS form. </w:t>
      </w:r>
    </w:p>
    <w:p w:rsidR="00072276" w:rsidRPr="006C73FA" w:rsidRDefault="00072276" w:rsidP="003656ED">
      <w:pPr>
        <w:pStyle w:val="ListParagraph"/>
        <w:numPr>
          <w:ilvl w:val="0"/>
          <w:numId w:val="8"/>
        </w:numPr>
        <w:tabs>
          <w:tab w:val="left" w:pos="720"/>
        </w:tabs>
        <w:spacing w:line="360" w:lineRule="auto"/>
        <w:ind w:left="720"/>
        <w:rPr>
          <w:rFonts w:ascii="Arial" w:hAnsi="Arial" w:cs="Arial"/>
          <w:sz w:val="22"/>
          <w:szCs w:val="22"/>
        </w:rPr>
      </w:pPr>
      <w:r w:rsidRPr="006C73FA">
        <w:rPr>
          <w:rFonts w:ascii="Arial" w:hAnsi="Arial" w:cs="Arial"/>
          <w:sz w:val="22"/>
          <w:szCs w:val="22"/>
        </w:rPr>
        <w:t xml:space="preserve">Storage areas and containers should be labeled. </w:t>
      </w:r>
    </w:p>
    <w:p w:rsidR="00072276" w:rsidRPr="006C73FA" w:rsidRDefault="00072276" w:rsidP="003656ED">
      <w:pPr>
        <w:pStyle w:val="ListParagraph"/>
        <w:numPr>
          <w:ilvl w:val="0"/>
          <w:numId w:val="8"/>
        </w:numPr>
        <w:tabs>
          <w:tab w:val="left" w:pos="720"/>
        </w:tabs>
        <w:spacing w:line="360" w:lineRule="auto"/>
        <w:ind w:left="720"/>
        <w:rPr>
          <w:rFonts w:ascii="Arial" w:hAnsi="Arial" w:cs="Arial"/>
          <w:sz w:val="22"/>
          <w:szCs w:val="22"/>
        </w:rPr>
      </w:pPr>
      <w:r w:rsidRPr="006C73FA">
        <w:rPr>
          <w:rFonts w:ascii="Arial" w:hAnsi="Arial" w:cs="Arial"/>
          <w:sz w:val="22"/>
          <w:szCs w:val="22"/>
        </w:rPr>
        <w:t xml:space="preserve">Access to these storage areas should be limited so that students cannot remove substances from them. </w:t>
      </w:r>
    </w:p>
    <w:p w:rsidR="006C73FA" w:rsidRPr="006C73FA" w:rsidRDefault="006C73FA" w:rsidP="003656ED">
      <w:pPr>
        <w:pStyle w:val="ListParagraph"/>
        <w:numPr>
          <w:ilvl w:val="0"/>
          <w:numId w:val="8"/>
        </w:numPr>
        <w:tabs>
          <w:tab w:val="left" w:pos="720"/>
        </w:tabs>
        <w:spacing w:line="360" w:lineRule="auto"/>
        <w:ind w:left="720"/>
        <w:rPr>
          <w:rFonts w:ascii="Arial" w:hAnsi="Arial" w:cs="Arial"/>
          <w:sz w:val="22"/>
          <w:szCs w:val="22"/>
        </w:rPr>
      </w:pPr>
      <w:r w:rsidRPr="006C73FA">
        <w:rPr>
          <w:rFonts w:ascii="Arial" w:hAnsi="Arial" w:cs="Arial"/>
          <w:sz w:val="22"/>
          <w:szCs w:val="22"/>
        </w:rPr>
        <w:t>Always store chemicals and solutions in properly labeled containers meant for holding chemicals and solutions. Never store chemicals in containers that were originally used for food.</w:t>
      </w:r>
    </w:p>
    <w:p w:rsidR="00072276" w:rsidRPr="006C73FA" w:rsidRDefault="00072276" w:rsidP="003656ED">
      <w:pPr>
        <w:pStyle w:val="ListParagraph"/>
        <w:numPr>
          <w:ilvl w:val="0"/>
          <w:numId w:val="8"/>
        </w:numPr>
        <w:tabs>
          <w:tab w:val="left" w:pos="720"/>
        </w:tabs>
        <w:spacing w:line="360" w:lineRule="auto"/>
        <w:ind w:left="720"/>
        <w:rPr>
          <w:rFonts w:ascii="Arial" w:hAnsi="Arial" w:cs="Arial"/>
          <w:sz w:val="22"/>
          <w:szCs w:val="22"/>
        </w:rPr>
      </w:pPr>
      <w:r w:rsidRPr="006C73FA">
        <w:rPr>
          <w:rFonts w:ascii="Arial" w:hAnsi="Arial" w:cs="Arial"/>
          <w:sz w:val="22"/>
          <w:szCs w:val="22"/>
        </w:rPr>
        <w:t xml:space="preserve">Laboratory chemicals should be stored in a cool, well-ventilated room with shelving spacious enough to maintain separation of incompatible substances. </w:t>
      </w:r>
    </w:p>
    <w:p w:rsidR="00072276" w:rsidRPr="006C73FA" w:rsidRDefault="00072276" w:rsidP="003656ED">
      <w:pPr>
        <w:pStyle w:val="ListParagraph"/>
        <w:numPr>
          <w:ilvl w:val="0"/>
          <w:numId w:val="8"/>
        </w:numPr>
        <w:tabs>
          <w:tab w:val="left" w:pos="720"/>
        </w:tabs>
        <w:spacing w:line="360" w:lineRule="auto"/>
        <w:ind w:left="720"/>
        <w:rPr>
          <w:rFonts w:ascii="Arial" w:hAnsi="Arial" w:cs="Arial"/>
          <w:sz w:val="22"/>
          <w:szCs w:val="22"/>
        </w:rPr>
      </w:pPr>
      <w:r w:rsidRPr="006C73FA">
        <w:rPr>
          <w:rFonts w:ascii="Arial" w:hAnsi="Arial" w:cs="Arial"/>
          <w:sz w:val="22"/>
          <w:szCs w:val="22"/>
        </w:rPr>
        <w:t xml:space="preserve">Store dry chemicals above liquids, and store oxidizers away from all other chemicals. </w:t>
      </w:r>
    </w:p>
    <w:p w:rsidR="00072276" w:rsidRPr="006C73FA" w:rsidRDefault="00072276" w:rsidP="003656ED">
      <w:pPr>
        <w:pStyle w:val="ListParagraph"/>
        <w:numPr>
          <w:ilvl w:val="0"/>
          <w:numId w:val="8"/>
        </w:numPr>
        <w:tabs>
          <w:tab w:val="left" w:pos="720"/>
        </w:tabs>
        <w:spacing w:line="360" w:lineRule="auto"/>
        <w:ind w:left="720"/>
        <w:rPr>
          <w:rFonts w:ascii="Arial" w:hAnsi="Arial" w:cs="Arial"/>
          <w:sz w:val="22"/>
          <w:szCs w:val="22"/>
        </w:rPr>
      </w:pPr>
      <w:r w:rsidRPr="006C73FA">
        <w:rPr>
          <w:rFonts w:ascii="Arial" w:hAnsi="Arial" w:cs="Arial"/>
          <w:sz w:val="22"/>
          <w:szCs w:val="22"/>
        </w:rPr>
        <w:t xml:space="preserve">When transporting chemicals from the storage area to the classroom, use a cart with shelves that have raised edges. </w:t>
      </w:r>
    </w:p>
    <w:p w:rsidR="0021553D" w:rsidRDefault="0021553D" w:rsidP="00072276">
      <w:pPr>
        <w:spacing w:line="360" w:lineRule="auto"/>
        <w:rPr>
          <w:rFonts w:ascii="Arial" w:eastAsia="Times New Roman" w:hAnsi="Arial" w:cs="Arial"/>
          <w:b/>
          <w:bCs/>
          <w:sz w:val="22"/>
          <w:szCs w:val="22"/>
        </w:rPr>
      </w:pPr>
      <w:bookmarkStart w:id="1" w:name="fire"/>
    </w:p>
    <w:p w:rsidR="0021553D" w:rsidRDefault="0021553D">
      <w:pPr>
        <w:rPr>
          <w:rFonts w:ascii="Arial" w:eastAsia="Times New Roman" w:hAnsi="Arial" w:cs="Arial"/>
          <w:b/>
          <w:bCs/>
          <w:sz w:val="22"/>
          <w:szCs w:val="22"/>
        </w:rPr>
      </w:pPr>
      <w:r>
        <w:rPr>
          <w:rFonts w:ascii="Arial" w:eastAsia="Times New Roman" w:hAnsi="Arial" w:cs="Arial"/>
          <w:b/>
          <w:bCs/>
          <w:sz w:val="22"/>
          <w:szCs w:val="22"/>
        </w:rPr>
        <w:br w:type="page"/>
      </w:r>
    </w:p>
    <w:p w:rsidR="00BF7DB6" w:rsidRPr="004D2DF2" w:rsidRDefault="004D2DF2" w:rsidP="00BF7DB6">
      <w:pPr>
        <w:spacing w:line="360" w:lineRule="auto"/>
        <w:rPr>
          <w:rFonts w:ascii="Arial" w:eastAsia="Times New Roman" w:hAnsi="Arial" w:cs="Arial"/>
          <w:bCs/>
          <w:sz w:val="22"/>
          <w:szCs w:val="22"/>
        </w:rPr>
      </w:pPr>
      <w:r>
        <w:rPr>
          <w:rFonts w:ascii="Arial" w:eastAsia="Times New Roman" w:hAnsi="Arial" w:cs="Arial"/>
          <w:bCs/>
          <w:sz w:val="22"/>
          <w:szCs w:val="22"/>
        </w:rPr>
        <w:lastRenderedPageBreak/>
        <w:t>F</w:t>
      </w:r>
      <w:r w:rsidRPr="004D2DF2">
        <w:rPr>
          <w:rFonts w:ascii="Arial" w:eastAsia="Times New Roman" w:hAnsi="Arial" w:cs="Arial"/>
          <w:bCs/>
          <w:sz w:val="22"/>
          <w:szCs w:val="22"/>
        </w:rPr>
        <w:t xml:space="preserve">ire is a real danger in any laboratory </w:t>
      </w:r>
      <w:r>
        <w:rPr>
          <w:rFonts w:ascii="Arial" w:eastAsia="Times New Roman" w:hAnsi="Arial" w:cs="Arial"/>
          <w:bCs/>
          <w:sz w:val="22"/>
          <w:szCs w:val="22"/>
        </w:rPr>
        <w:t xml:space="preserve">setting, and all teachers need to be aware of how to prevent fires. In the vent a fire does occur, teachers need to know </w:t>
      </w:r>
      <w:r w:rsidR="004B4E2C">
        <w:rPr>
          <w:rFonts w:ascii="Arial" w:eastAsia="Times New Roman" w:hAnsi="Arial" w:cs="Arial"/>
          <w:bCs/>
          <w:sz w:val="22"/>
          <w:szCs w:val="22"/>
        </w:rPr>
        <w:t>how to respond appropriately. T</w:t>
      </w:r>
      <w:r>
        <w:rPr>
          <w:rFonts w:ascii="Arial" w:eastAsia="Times New Roman" w:hAnsi="Arial" w:cs="Arial"/>
          <w:bCs/>
          <w:sz w:val="22"/>
          <w:szCs w:val="22"/>
        </w:rPr>
        <w:t>he following information is provided as guidance in preventing or combatting fires in the science laboratory.</w:t>
      </w:r>
    </w:p>
    <w:p w:rsidR="00BF7DB6" w:rsidRDefault="00BF7DB6" w:rsidP="00BF7DB6">
      <w:pPr>
        <w:spacing w:line="360" w:lineRule="auto"/>
        <w:rPr>
          <w:rFonts w:ascii="Arial" w:eastAsia="Times New Roman" w:hAnsi="Arial" w:cs="Arial"/>
          <w:b/>
          <w:bCs/>
          <w:sz w:val="22"/>
          <w:szCs w:val="22"/>
          <w:shd w:val="clear" w:color="auto" w:fill="002060"/>
        </w:rPr>
      </w:pPr>
    </w:p>
    <w:p w:rsidR="00B031A8" w:rsidRPr="00A925FB" w:rsidRDefault="008C02B6" w:rsidP="00BF7DB6">
      <w:pPr>
        <w:spacing w:line="360" w:lineRule="auto"/>
        <w:rPr>
          <w:rFonts w:ascii="Arial" w:hAnsi="Arial" w:cs="Arial"/>
          <w:b/>
          <w:bCs/>
          <w:sz w:val="22"/>
          <w:szCs w:val="22"/>
          <w:shd w:val="clear" w:color="auto" w:fill="002060"/>
        </w:rPr>
      </w:pPr>
      <w:r w:rsidRPr="00A925FB">
        <w:rPr>
          <w:rFonts w:ascii="Arial" w:eastAsia="Times New Roman" w:hAnsi="Arial" w:cs="Arial"/>
          <w:b/>
          <w:bCs/>
          <w:noProof/>
          <w:sz w:val="22"/>
          <w:szCs w:val="22"/>
        </w:rPr>
        <mc:AlternateContent>
          <mc:Choice Requires="wps">
            <w:drawing>
              <wp:anchor distT="91440" distB="91440" distL="114300" distR="114300" simplePos="0" relativeHeight="251683840" behindDoc="0" locked="0" layoutInCell="0" allowOverlap="1" wp14:anchorId="37080F06" wp14:editId="4B35192B">
                <wp:simplePos x="0" y="0"/>
                <wp:positionH relativeFrom="page">
                  <wp:posOffset>885825</wp:posOffset>
                </wp:positionH>
                <wp:positionV relativeFrom="margin">
                  <wp:posOffset>-28575</wp:posOffset>
                </wp:positionV>
                <wp:extent cx="2612390" cy="971550"/>
                <wp:effectExtent l="38100" t="38100" r="99060" b="95250"/>
                <wp:wrapSquare wrapText="bothSides"/>
                <wp:docPr id="7"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12390" cy="971550"/>
                        </a:xfrm>
                        <a:prstGeom prst="rect">
                          <a:avLst/>
                        </a:prstGeom>
                        <a:solidFill>
                          <a:srgbClr val="002060"/>
                        </a:solidFill>
                        <a:effectLst>
                          <a:outerShdw blurRad="50800" dist="38100" dir="2700000" algn="tl" rotWithShape="0">
                            <a:prstClr val="black">
                              <a:alpha val="40000"/>
                            </a:prstClr>
                          </a:outerShdw>
                        </a:effectLst>
                        <a:extLst/>
                      </wps:spPr>
                      <wps:txbx>
                        <w:txbxContent>
                          <w:p w:rsidR="00650007" w:rsidRPr="008C02B6" w:rsidRDefault="00650007" w:rsidP="008C02B6">
                            <w:pPr>
                              <w:jc w:val="center"/>
                              <w:rPr>
                                <w:rFonts w:ascii="Arial" w:hAnsi="Arial" w:cs="Arial"/>
                                <w:b/>
                                <w:color w:val="FFFFFF" w:themeColor="background1"/>
                                <w:sz w:val="28"/>
                                <w:szCs w:val="28"/>
                              </w:rPr>
                            </w:pPr>
                            <w:r w:rsidRPr="008C02B6">
                              <w:rPr>
                                <w:rFonts w:ascii="Arial" w:hAnsi="Arial" w:cs="Arial"/>
                                <w:b/>
                                <w:color w:val="FFFFFF" w:themeColor="background1"/>
                                <w:sz w:val="28"/>
                                <w:szCs w:val="28"/>
                              </w:rPr>
                              <w:t xml:space="preserve">SECTION </w:t>
                            </w:r>
                            <w:r>
                              <w:rPr>
                                <w:rFonts w:ascii="Arial" w:hAnsi="Arial" w:cs="Arial"/>
                                <w:b/>
                                <w:color w:val="FFFFFF" w:themeColor="background1"/>
                                <w:sz w:val="28"/>
                                <w:szCs w:val="28"/>
                              </w:rPr>
                              <w:t>4</w:t>
                            </w:r>
                            <w:r w:rsidRPr="008C02B6">
                              <w:rPr>
                                <w:rFonts w:ascii="Arial" w:hAnsi="Arial" w:cs="Arial"/>
                                <w:b/>
                                <w:color w:val="FFFFFF" w:themeColor="background1"/>
                                <w:sz w:val="28"/>
                                <w:szCs w:val="28"/>
                              </w:rPr>
                              <w:t>:</w:t>
                            </w:r>
                          </w:p>
                          <w:p w:rsidR="00650007" w:rsidRPr="008C02B6" w:rsidRDefault="00650007" w:rsidP="008C02B6">
                            <w:pPr>
                              <w:jc w:val="center"/>
                              <w:rPr>
                                <w:rFonts w:ascii="Arial" w:hAnsi="Arial" w:cs="Arial"/>
                                <w:b/>
                                <w:color w:val="FFFFFF" w:themeColor="background1"/>
                                <w:sz w:val="28"/>
                                <w:szCs w:val="28"/>
                              </w:rPr>
                            </w:pPr>
                            <w:r w:rsidRPr="008C02B6">
                              <w:rPr>
                                <w:rFonts w:ascii="Arial" w:hAnsi="Arial" w:cs="Arial"/>
                                <w:b/>
                                <w:color w:val="FFFFFF" w:themeColor="background1"/>
                                <w:sz w:val="28"/>
                                <w:szCs w:val="28"/>
                              </w:rPr>
                              <w:t>FIRE HAZARDS</w:t>
                            </w:r>
                          </w:p>
                        </w:txbxContent>
                      </wps:txbx>
                      <wps:bodyPr rot="0" vert="horz" wrap="square" lIns="274320" tIns="274320" rIns="274320" bIns="274320" anchor="t" anchorCtr="0" upright="1">
                        <a:noAutofit/>
                      </wps:bodyPr>
                    </wps:wsp>
                  </a:graphicData>
                </a:graphic>
                <wp14:sizeRelH relativeFrom="page">
                  <wp14:pctWidth>35000</wp14:pctWidth>
                </wp14:sizeRelH>
                <wp14:sizeRelV relativeFrom="margin">
                  <wp14:pctHeight>0</wp14:pctHeight>
                </wp14:sizeRelV>
              </wp:anchor>
            </w:drawing>
          </mc:Choice>
          <mc:Fallback>
            <w:pict>
              <v:rect w14:anchorId="37080F06" id="_x0000_s1033" style="position:absolute;margin-left:69.75pt;margin-top:-2.25pt;width:205.7pt;height:76.5pt;flip:x;z-index:251683840;visibility:visible;mso-wrap-style:square;mso-width-percent:350;mso-height-percent:0;mso-wrap-distance-left:9pt;mso-wrap-distance-top:7.2pt;mso-wrap-distance-right:9pt;mso-wrap-distance-bottom:7.2pt;mso-position-horizontal:absolute;mso-position-horizontal-relative:page;mso-position-vertical:absolute;mso-position-vertical-relative:margin;mso-width-percent:3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" o:allowincell="f" fillcolor="#002060" stroked="f">
                <v:shadow on="t" color="black" opacity="26214f" origin="-.5,-.5" offset=".74836mm,.74836mm"/>
                <v:textbox inset="21.6pt,21.6pt,21.6pt,21.6pt">
                  <w:txbxContent>
                    <w:p w:rsidR="00650007" w:rsidRPr="008C02B6" w:rsidRDefault="00650007" w:rsidP="008C02B6">
                      <w:pPr>
                        <w:jc w:val="center"/>
                        <w:rPr>
                          <w:rFonts w:ascii="Arial" w:hAnsi="Arial" w:cs="Arial"/>
                          <w:b/>
                          <w:color w:val="FFFFFF" w:themeColor="background1"/>
                          <w:sz w:val="28"/>
                          <w:szCs w:val="28"/>
                        </w:rPr>
                      </w:pPr>
                      <w:r w:rsidRPr="008C02B6">
                        <w:rPr>
                          <w:rFonts w:ascii="Arial" w:hAnsi="Arial" w:cs="Arial"/>
                          <w:b/>
                          <w:color w:val="FFFFFF" w:themeColor="background1"/>
                          <w:sz w:val="28"/>
                          <w:szCs w:val="28"/>
                        </w:rPr>
                        <w:t xml:space="preserve">SECTION </w:t>
                      </w:r>
                      <w:r>
                        <w:rPr>
                          <w:rFonts w:ascii="Arial" w:hAnsi="Arial" w:cs="Arial"/>
                          <w:b/>
                          <w:color w:val="FFFFFF" w:themeColor="background1"/>
                          <w:sz w:val="28"/>
                          <w:szCs w:val="28"/>
                        </w:rPr>
                        <w:t>4</w:t>
                      </w:r>
                      <w:r w:rsidRPr="008C02B6">
                        <w:rPr>
                          <w:rFonts w:ascii="Arial" w:hAnsi="Arial" w:cs="Arial"/>
                          <w:b/>
                          <w:color w:val="FFFFFF" w:themeColor="background1"/>
                          <w:sz w:val="28"/>
                          <w:szCs w:val="28"/>
                        </w:rPr>
                        <w:t>:</w:t>
                      </w:r>
                    </w:p>
                    <w:p w:rsidR="00650007" w:rsidRPr="008C02B6" w:rsidRDefault="00650007" w:rsidP="008C02B6">
                      <w:pPr>
                        <w:jc w:val="center"/>
                        <w:rPr>
                          <w:rFonts w:ascii="Arial" w:hAnsi="Arial" w:cs="Arial"/>
                          <w:b/>
                          <w:color w:val="FFFFFF" w:themeColor="background1"/>
                          <w:sz w:val="28"/>
                          <w:szCs w:val="28"/>
                        </w:rPr>
                      </w:pPr>
                      <w:r w:rsidRPr="008C02B6">
                        <w:rPr>
                          <w:rFonts w:ascii="Arial" w:hAnsi="Arial" w:cs="Arial"/>
                          <w:b/>
                          <w:color w:val="FFFFFF" w:themeColor="background1"/>
                          <w:sz w:val="28"/>
                          <w:szCs w:val="28"/>
                        </w:rPr>
                        <w:t>FIRE HAZARDS</w:t>
                      </w:r>
                    </w:p>
                  </w:txbxContent>
                </v:textbox>
                <w10:wrap type="square" anchorx="page" anchory="margin"/>
              </v:rect>
            </w:pict>
          </mc:Fallback>
        </mc:AlternateContent>
      </w:r>
      <w:bookmarkEnd w:id="1"/>
      <w:r w:rsidR="00B031A8" w:rsidRPr="00A925FB">
        <w:rPr>
          <w:rFonts w:ascii="Arial" w:eastAsia="Times New Roman" w:hAnsi="Arial" w:cs="Arial"/>
          <w:b/>
          <w:bCs/>
          <w:sz w:val="22"/>
          <w:szCs w:val="22"/>
          <w:shd w:val="clear" w:color="auto" w:fill="002060"/>
        </w:rPr>
        <w:t xml:space="preserve"> </w:t>
      </w:r>
      <w:r w:rsidR="00A44952" w:rsidRPr="00A925FB">
        <w:rPr>
          <w:rFonts w:ascii="Arial" w:eastAsia="Times New Roman" w:hAnsi="Arial" w:cs="Arial"/>
          <w:b/>
          <w:bCs/>
          <w:sz w:val="22"/>
          <w:szCs w:val="22"/>
          <w:shd w:val="clear" w:color="auto" w:fill="002060"/>
        </w:rPr>
        <w:t xml:space="preserve">4.1 </w:t>
      </w:r>
      <w:r w:rsidR="00B031A8" w:rsidRPr="00A925FB">
        <w:rPr>
          <w:rFonts w:ascii="Arial" w:hAnsi="Arial" w:cs="Arial"/>
          <w:b/>
          <w:bCs/>
          <w:sz w:val="22"/>
          <w:szCs w:val="22"/>
          <w:shd w:val="clear" w:color="auto" w:fill="002060"/>
        </w:rPr>
        <w:t>Preventing Burns and Fires</w:t>
      </w:r>
    </w:p>
    <w:p w:rsidR="001D6DBE" w:rsidRPr="00BF7DB6" w:rsidRDefault="00A44952" w:rsidP="00A44952">
      <w:pPr>
        <w:pStyle w:val="ListParagraph"/>
        <w:spacing w:line="360" w:lineRule="auto"/>
        <w:ind w:hanging="360"/>
        <w:rPr>
          <w:rFonts w:ascii="Arial" w:eastAsia="Times New Roman" w:hAnsi="Arial" w:cs="Arial"/>
          <w:b/>
          <w:sz w:val="22"/>
          <w:szCs w:val="22"/>
        </w:rPr>
      </w:pPr>
      <w:r>
        <w:rPr>
          <w:rFonts w:ascii="Arial" w:eastAsia="Times New Roman" w:hAnsi="Arial" w:cs="Arial"/>
          <w:b/>
          <w:sz w:val="22"/>
          <w:szCs w:val="22"/>
          <w:shd w:val="clear" w:color="auto" w:fill="002060"/>
        </w:rPr>
        <w:t xml:space="preserve">4.1.1   </w:t>
      </w:r>
      <w:r w:rsidR="001D6DBE" w:rsidRPr="00A44952">
        <w:rPr>
          <w:rFonts w:ascii="Arial" w:eastAsia="Times New Roman" w:hAnsi="Arial" w:cs="Arial"/>
          <w:b/>
          <w:sz w:val="22"/>
          <w:szCs w:val="22"/>
          <w:shd w:val="clear" w:color="auto" w:fill="002060"/>
        </w:rPr>
        <w:t>When planning to heat materials or use open flames</w:t>
      </w:r>
    </w:p>
    <w:p w:rsidR="006A6C55" w:rsidRDefault="004B4E2C" w:rsidP="003656ED">
      <w:pPr>
        <w:pStyle w:val="ListParagraph"/>
        <w:numPr>
          <w:ilvl w:val="0"/>
          <w:numId w:val="13"/>
        </w:numPr>
        <w:spacing w:line="360" w:lineRule="auto"/>
        <w:ind w:left="1080"/>
        <w:rPr>
          <w:rFonts w:ascii="Arial" w:eastAsia="Times New Roman" w:hAnsi="Arial" w:cs="Arial"/>
          <w:sz w:val="22"/>
          <w:szCs w:val="22"/>
        </w:rPr>
      </w:pPr>
      <w:r>
        <w:rPr>
          <w:rFonts w:ascii="Arial" w:eastAsia="Times New Roman" w:hAnsi="Arial" w:cs="Arial"/>
          <w:sz w:val="22"/>
          <w:szCs w:val="22"/>
        </w:rPr>
        <w:t>I</w:t>
      </w:r>
      <w:r w:rsidR="006A6C55">
        <w:rPr>
          <w:rFonts w:ascii="Arial" w:eastAsia="Times New Roman" w:hAnsi="Arial" w:cs="Arial"/>
          <w:sz w:val="22"/>
          <w:szCs w:val="22"/>
        </w:rPr>
        <w:t>nstruct students on STOP DROP AND ROLL in the event clothing catches fire</w:t>
      </w:r>
      <w:r>
        <w:rPr>
          <w:rFonts w:ascii="Arial" w:eastAsia="Times New Roman" w:hAnsi="Arial" w:cs="Arial"/>
          <w:sz w:val="22"/>
          <w:szCs w:val="22"/>
        </w:rPr>
        <w:t>.</w:t>
      </w:r>
    </w:p>
    <w:p w:rsidR="006A6C55" w:rsidRDefault="004B4E2C" w:rsidP="003656ED">
      <w:pPr>
        <w:pStyle w:val="ListParagraph"/>
        <w:numPr>
          <w:ilvl w:val="0"/>
          <w:numId w:val="13"/>
        </w:numPr>
        <w:spacing w:line="360" w:lineRule="auto"/>
        <w:ind w:left="1080"/>
        <w:rPr>
          <w:rFonts w:ascii="Arial" w:eastAsia="Times New Roman" w:hAnsi="Arial" w:cs="Arial"/>
          <w:sz w:val="22"/>
          <w:szCs w:val="22"/>
        </w:rPr>
      </w:pPr>
      <w:r>
        <w:rPr>
          <w:rFonts w:ascii="Arial" w:eastAsia="Times New Roman" w:hAnsi="Arial" w:cs="Arial"/>
          <w:sz w:val="22"/>
          <w:szCs w:val="22"/>
        </w:rPr>
        <w:t>M</w:t>
      </w:r>
      <w:r w:rsidR="006A6C55">
        <w:rPr>
          <w:rFonts w:ascii="Arial" w:eastAsia="Times New Roman" w:hAnsi="Arial" w:cs="Arial"/>
          <w:sz w:val="22"/>
          <w:szCs w:val="22"/>
        </w:rPr>
        <w:t>ake sure students know how to evacuate the classroom in the event of a large fire</w:t>
      </w:r>
      <w:r>
        <w:rPr>
          <w:rFonts w:ascii="Arial" w:eastAsia="Times New Roman" w:hAnsi="Arial" w:cs="Arial"/>
          <w:sz w:val="22"/>
          <w:szCs w:val="22"/>
        </w:rPr>
        <w:t>.</w:t>
      </w:r>
    </w:p>
    <w:p w:rsidR="00A23923" w:rsidRPr="00932639" w:rsidRDefault="004B4E2C" w:rsidP="003656ED">
      <w:pPr>
        <w:pStyle w:val="ListParagraph"/>
        <w:numPr>
          <w:ilvl w:val="0"/>
          <w:numId w:val="13"/>
        </w:numPr>
        <w:spacing w:line="360" w:lineRule="auto"/>
        <w:ind w:left="1080"/>
        <w:rPr>
          <w:rFonts w:ascii="Arial" w:hAnsi="Arial" w:cs="Arial"/>
          <w:sz w:val="22"/>
          <w:szCs w:val="22"/>
        </w:rPr>
      </w:pPr>
      <w:r>
        <w:rPr>
          <w:rFonts w:ascii="Arial" w:hAnsi="Arial" w:cs="Arial"/>
          <w:sz w:val="22"/>
          <w:szCs w:val="22"/>
        </w:rPr>
        <w:t>K</w:t>
      </w:r>
      <w:r w:rsidR="00A23923" w:rsidRPr="00932639">
        <w:rPr>
          <w:rFonts w:ascii="Arial" w:hAnsi="Arial" w:cs="Arial"/>
          <w:sz w:val="22"/>
          <w:szCs w:val="22"/>
        </w:rPr>
        <w:t xml:space="preserve">now the location of the nearest fire extinguisher and make sure you </w:t>
      </w:r>
      <w:r w:rsidR="00A23923">
        <w:rPr>
          <w:rFonts w:ascii="Arial" w:hAnsi="Arial" w:cs="Arial"/>
          <w:sz w:val="22"/>
          <w:szCs w:val="22"/>
        </w:rPr>
        <w:t xml:space="preserve">know how </w:t>
      </w:r>
      <w:r w:rsidR="00A23923" w:rsidRPr="00932639">
        <w:rPr>
          <w:rFonts w:ascii="Arial" w:hAnsi="Arial" w:cs="Arial"/>
          <w:sz w:val="22"/>
          <w:szCs w:val="22"/>
        </w:rPr>
        <w:t>to use it.</w:t>
      </w:r>
    </w:p>
    <w:p w:rsidR="006A6C55" w:rsidRDefault="004B4E2C" w:rsidP="003656ED">
      <w:pPr>
        <w:pStyle w:val="ListParagraph"/>
        <w:numPr>
          <w:ilvl w:val="0"/>
          <w:numId w:val="13"/>
        </w:numPr>
        <w:spacing w:line="360" w:lineRule="auto"/>
        <w:ind w:left="1080"/>
        <w:rPr>
          <w:rFonts w:ascii="Arial" w:eastAsia="Times New Roman" w:hAnsi="Arial" w:cs="Arial"/>
          <w:sz w:val="22"/>
          <w:szCs w:val="22"/>
        </w:rPr>
      </w:pPr>
      <w:r>
        <w:rPr>
          <w:rFonts w:ascii="Arial" w:eastAsia="Times New Roman" w:hAnsi="Arial" w:cs="Arial"/>
          <w:sz w:val="22"/>
          <w:szCs w:val="22"/>
        </w:rPr>
        <w:t>H</w:t>
      </w:r>
      <w:r w:rsidR="006A6C55">
        <w:rPr>
          <w:rFonts w:ascii="Arial" w:eastAsia="Times New Roman" w:hAnsi="Arial" w:cs="Arial"/>
          <w:sz w:val="22"/>
          <w:szCs w:val="22"/>
        </w:rPr>
        <w:t>ave a bucket of sand or a fire blanket nearby in the event that the nearest fire extinguisher too far outside of the classroom.</w:t>
      </w:r>
    </w:p>
    <w:p w:rsidR="006A6C55" w:rsidRDefault="006A6C55" w:rsidP="00B031A8">
      <w:pPr>
        <w:pStyle w:val="ListParagraph"/>
        <w:spacing w:line="360" w:lineRule="auto"/>
        <w:ind w:hanging="720"/>
        <w:rPr>
          <w:rFonts w:ascii="Arial" w:eastAsia="Times New Roman" w:hAnsi="Arial" w:cs="Arial"/>
          <w:b/>
          <w:sz w:val="22"/>
          <w:szCs w:val="22"/>
          <w:shd w:val="clear" w:color="auto" w:fill="002060"/>
        </w:rPr>
      </w:pPr>
    </w:p>
    <w:p w:rsidR="00B031A8" w:rsidRPr="00A44952" w:rsidRDefault="001666E5" w:rsidP="001666E5">
      <w:pPr>
        <w:pStyle w:val="ListParagraph"/>
        <w:spacing w:line="360" w:lineRule="auto"/>
        <w:ind w:hanging="360"/>
        <w:rPr>
          <w:rFonts w:ascii="Arial" w:hAnsi="Arial" w:cs="Arial"/>
          <w:b/>
          <w:bCs/>
          <w:sz w:val="22"/>
          <w:szCs w:val="22"/>
          <w:shd w:val="clear" w:color="auto" w:fill="002060"/>
        </w:rPr>
      </w:pPr>
      <w:r>
        <w:rPr>
          <w:rFonts w:ascii="Arial" w:eastAsia="Times New Roman" w:hAnsi="Arial" w:cs="Arial"/>
          <w:b/>
          <w:sz w:val="22"/>
          <w:szCs w:val="22"/>
          <w:shd w:val="clear" w:color="auto" w:fill="002060"/>
        </w:rPr>
        <w:t xml:space="preserve">4.1.2   </w:t>
      </w:r>
      <w:r w:rsidR="00B031A8" w:rsidRPr="00A44952">
        <w:rPr>
          <w:rFonts w:ascii="Arial" w:eastAsia="Times New Roman" w:hAnsi="Arial" w:cs="Arial"/>
          <w:b/>
          <w:sz w:val="22"/>
          <w:szCs w:val="22"/>
          <w:shd w:val="clear" w:color="auto" w:fill="002060"/>
        </w:rPr>
        <w:t>When h</w:t>
      </w:r>
      <w:r w:rsidR="00B031A8" w:rsidRPr="00A44952">
        <w:rPr>
          <w:rFonts w:ascii="Arial" w:hAnsi="Arial" w:cs="Arial"/>
          <w:b/>
          <w:bCs/>
          <w:sz w:val="22"/>
          <w:szCs w:val="22"/>
          <w:shd w:val="clear" w:color="auto" w:fill="002060"/>
        </w:rPr>
        <w:t>eating materials</w:t>
      </w:r>
    </w:p>
    <w:p w:rsidR="006A6C55" w:rsidRDefault="00932639" w:rsidP="003656ED">
      <w:pPr>
        <w:pStyle w:val="ListParagraph"/>
        <w:numPr>
          <w:ilvl w:val="0"/>
          <w:numId w:val="9"/>
        </w:numPr>
        <w:spacing w:line="360" w:lineRule="auto"/>
        <w:ind w:left="1080"/>
        <w:rPr>
          <w:rFonts w:ascii="Arial" w:hAnsi="Arial" w:cs="Arial"/>
          <w:sz w:val="22"/>
          <w:szCs w:val="22"/>
        </w:rPr>
      </w:pPr>
      <w:r>
        <w:rPr>
          <w:rFonts w:ascii="Arial" w:hAnsi="Arial" w:cs="Arial"/>
          <w:b/>
          <w:sz w:val="22"/>
          <w:szCs w:val="22"/>
        </w:rPr>
        <w:t>DO NOT USE ALCOHOL BURNERS!  T</w:t>
      </w:r>
      <w:r w:rsidR="00B031A8" w:rsidRPr="006A6C55">
        <w:rPr>
          <w:rFonts w:ascii="Arial" w:hAnsi="Arial" w:cs="Arial"/>
          <w:sz w:val="22"/>
          <w:szCs w:val="22"/>
        </w:rPr>
        <w:t>hey are extremely hazardous. Safer alternatives to alcohol burn</w:t>
      </w:r>
      <w:r w:rsidR="006A6C55">
        <w:rPr>
          <w:rFonts w:ascii="Arial" w:hAnsi="Arial" w:cs="Arial"/>
          <w:sz w:val="22"/>
          <w:szCs w:val="22"/>
        </w:rPr>
        <w:t>ers include candles and hot plates.</w:t>
      </w:r>
    </w:p>
    <w:p w:rsidR="006A6C55" w:rsidRDefault="006A6C55" w:rsidP="003656ED">
      <w:pPr>
        <w:pStyle w:val="ListParagraph"/>
        <w:numPr>
          <w:ilvl w:val="0"/>
          <w:numId w:val="9"/>
        </w:numPr>
        <w:spacing w:line="360" w:lineRule="auto"/>
        <w:ind w:left="1080"/>
        <w:rPr>
          <w:rFonts w:ascii="Arial" w:hAnsi="Arial" w:cs="Arial"/>
          <w:sz w:val="22"/>
          <w:szCs w:val="22"/>
        </w:rPr>
      </w:pPr>
      <w:r w:rsidRPr="006A6C55">
        <w:rPr>
          <w:rFonts w:ascii="Arial" w:hAnsi="Arial" w:cs="Arial"/>
          <w:b/>
          <w:sz w:val="22"/>
          <w:szCs w:val="22"/>
        </w:rPr>
        <w:t>DO NOT USE STERNO HEATERS!</w:t>
      </w:r>
      <w:r>
        <w:rPr>
          <w:rFonts w:ascii="Arial" w:hAnsi="Arial" w:cs="Arial"/>
          <w:sz w:val="22"/>
          <w:szCs w:val="22"/>
        </w:rPr>
        <w:t xml:space="preserve"> </w:t>
      </w:r>
    </w:p>
    <w:p w:rsidR="00B031A8" w:rsidRPr="006A6C55" w:rsidRDefault="004B4E2C" w:rsidP="003656ED">
      <w:pPr>
        <w:pStyle w:val="ListParagraph"/>
        <w:numPr>
          <w:ilvl w:val="0"/>
          <w:numId w:val="9"/>
        </w:numPr>
        <w:spacing w:line="360" w:lineRule="auto"/>
        <w:ind w:left="1080"/>
        <w:rPr>
          <w:rFonts w:ascii="Arial" w:hAnsi="Arial" w:cs="Arial"/>
          <w:sz w:val="22"/>
          <w:szCs w:val="22"/>
        </w:rPr>
      </w:pPr>
      <w:r>
        <w:rPr>
          <w:rFonts w:ascii="Arial" w:hAnsi="Arial" w:cs="Arial"/>
          <w:sz w:val="22"/>
          <w:szCs w:val="22"/>
        </w:rPr>
        <w:t>M</w:t>
      </w:r>
      <w:r w:rsidR="00932639">
        <w:rPr>
          <w:rFonts w:ascii="Arial" w:hAnsi="Arial" w:cs="Arial"/>
          <w:sz w:val="22"/>
          <w:szCs w:val="22"/>
        </w:rPr>
        <w:t>ake sure that t</w:t>
      </w:r>
      <w:r w:rsidR="00B031A8" w:rsidRPr="006A6C55">
        <w:rPr>
          <w:rFonts w:ascii="Arial" w:hAnsi="Arial" w:cs="Arial"/>
          <w:sz w:val="22"/>
          <w:szCs w:val="22"/>
        </w:rPr>
        <w:t xml:space="preserve">he area surrounding a heat </w:t>
      </w:r>
      <w:proofErr w:type="gramStart"/>
      <w:r w:rsidR="00B031A8" w:rsidRPr="006A6C55">
        <w:rPr>
          <w:rFonts w:ascii="Arial" w:hAnsi="Arial" w:cs="Arial"/>
          <w:sz w:val="22"/>
          <w:szCs w:val="22"/>
        </w:rPr>
        <w:t xml:space="preserve">source </w:t>
      </w:r>
      <w:r w:rsidR="00932639">
        <w:rPr>
          <w:rFonts w:ascii="Arial" w:hAnsi="Arial" w:cs="Arial"/>
          <w:sz w:val="22"/>
          <w:szCs w:val="22"/>
        </w:rPr>
        <w:t xml:space="preserve"> is</w:t>
      </w:r>
      <w:proofErr w:type="gramEnd"/>
      <w:r w:rsidR="00932639">
        <w:rPr>
          <w:rFonts w:ascii="Arial" w:hAnsi="Arial" w:cs="Arial"/>
          <w:sz w:val="22"/>
          <w:szCs w:val="22"/>
        </w:rPr>
        <w:t xml:space="preserve"> </w:t>
      </w:r>
      <w:r w:rsidR="00B031A8" w:rsidRPr="006A6C55">
        <w:rPr>
          <w:rFonts w:ascii="Arial" w:hAnsi="Arial" w:cs="Arial"/>
          <w:sz w:val="22"/>
          <w:szCs w:val="22"/>
        </w:rPr>
        <w:t xml:space="preserve">clean and </w:t>
      </w:r>
      <w:r w:rsidR="00932639">
        <w:rPr>
          <w:rFonts w:ascii="Arial" w:hAnsi="Arial" w:cs="Arial"/>
          <w:sz w:val="22"/>
          <w:szCs w:val="22"/>
        </w:rPr>
        <w:t>has</w:t>
      </w:r>
      <w:r w:rsidR="00B031A8" w:rsidRPr="006A6C55">
        <w:rPr>
          <w:rFonts w:ascii="Arial" w:hAnsi="Arial" w:cs="Arial"/>
          <w:sz w:val="22"/>
          <w:szCs w:val="22"/>
        </w:rPr>
        <w:t xml:space="preserve"> no combustible materials nearby.</w:t>
      </w:r>
    </w:p>
    <w:p w:rsidR="00B031A8" w:rsidRPr="00B031A8" w:rsidRDefault="004B4E2C" w:rsidP="003656ED">
      <w:pPr>
        <w:pStyle w:val="ListParagraph"/>
        <w:numPr>
          <w:ilvl w:val="0"/>
          <w:numId w:val="9"/>
        </w:numPr>
        <w:spacing w:line="360" w:lineRule="auto"/>
        <w:ind w:left="1080"/>
        <w:rPr>
          <w:rFonts w:ascii="Arial" w:hAnsi="Arial" w:cs="Arial"/>
          <w:sz w:val="22"/>
          <w:szCs w:val="22"/>
        </w:rPr>
      </w:pPr>
      <w:r>
        <w:rPr>
          <w:rFonts w:ascii="Arial" w:hAnsi="Arial" w:cs="Arial"/>
          <w:sz w:val="22"/>
          <w:szCs w:val="22"/>
        </w:rPr>
        <w:t>D</w:t>
      </w:r>
      <w:r w:rsidR="00932639">
        <w:rPr>
          <w:rFonts w:ascii="Arial" w:hAnsi="Arial" w:cs="Arial"/>
          <w:sz w:val="22"/>
          <w:szCs w:val="22"/>
        </w:rPr>
        <w:t>o not allow s</w:t>
      </w:r>
      <w:r w:rsidR="00B031A8" w:rsidRPr="00B031A8">
        <w:rPr>
          <w:rFonts w:ascii="Arial" w:hAnsi="Arial" w:cs="Arial"/>
          <w:sz w:val="22"/>
          <w:szCs w:val="22"/>
        </w:rPr>
        <w:t xml:space="preserve">tudents </w:t>
      </w:r>
      <w:r w:rsidR="00932639">
        <w:rPr>
          <w:rFonts w:ascii="Arial" w:hAnsi="Arial" w:cs="Arial"/>
          <w:sz w:val="22"/>
          <w:szCs w:val="22"/>
        </w:rPr>
        <w:t>to</w:t>
      </w:r>
      <w:r w:rsidR="00B031A8" w:rsidRPr="00B031A8">
        <w:rPr>
          <w:rFonts w:ascii="Arial" w:hAnsi="Arial" w:cs="Arial"/>
          <w:sz w:val="22"/>
          <w:szCs w:val="22"/>
        </w:rPr>
        <w:t xml:space="preserve"> work with hot materials, such as very hot water.</w:t>
      </w:r>
    </w:p>
    <w:p w:rsidR="00B031A8" w:rsidRPr="00B031A8" w:rsidRDefault="004B4E2C" w:rsidP="003656ED">
      <w:pPr>
        <w:pStyle w:val="ListParagraph"/>
        <w:numPr>
          <w:ilvl w:val="0"/>
          <w:numId w:val="9"/>
        </w:numPr>
        <w:spacing w:line="360" w:lineRule="auto"/>
        <w:ind w:left="1080"/>
        <w:rPr>
          <w:rFonts w:ascii="Arial" w:hAnsi="Arial" w:cs="Arial"/>
          <w:sz w:val="22"/>
          <w:szCs w:val="22"/>
        </w:rPr>
      </w:pPr>
      <w:r>
        <w:rPr>
          <w:rFonts w:ascii="Arial" w:hAnsi="Arial" w:cs="Arial"/>
          <w:sz w:val="22"/>
          <w:szCs w:val="22"/>
        </w:rPr>
        <w:t>D</w:t>
      </w:r>
      <w:r w:rsidR="00B031A8" w:rsidRPr="00B031A8">
        <w:rPr>
          <w:rFonts w:ascii="Arial" w:hAnsi="Arial" w:cs="Arial"/>
          <w:sz w:val="22"/>
          <w:szCs w:val="22"/>
        </w:rPr>
        <w:t xml:space="preserve">o not use household glass. Use only borosilicate laboratory glassware, such as </w:t>
      </w:r>
      <w:proofErr w:type="spellStart"/>
      <w:r w:rsidR="00B031A8" w:rsidRPr="00B031A8">
        <w:rPr>
          <w:rFonts w:ascii="Arial" w:hAnsi="Arial" w:cs="Arial"/>
          <w:sz w:val="22"/>
          <w:szCs w:val="22"/>
        </w:rPr>
        <w:t>Kimax</w:t>
      </w:r>
      <w:proofErr w:type="spellEnd"/>
      <w:r w:rsidR="00B031A8" w:rsidRPr="00B031A8">
        <w:rPr>
          <w:rFonts w:ascii="Arial" w:hAnsi="Arial" w:cs="Arial"/>
          <w:sz w:val="22"/>
          <w:szCs w:val="22"/>
        </w:rPr>
        <w:t>™ or Pyrex™ when heating substances.</w:t>
      </w:r>
    </w:p>
    <w:p w:rsidR="00B031A8" w:rsidRPr="00B031A8" w:rsidRDefault="004B4E2C" w:rsidP="003656ED">
      <w:pPr>
        <w:pStyle w:val="ListParagraph"/>
        <w:numPr>
          <w:ilvl w:val="0"/>
          <w:numId w:val="9"/>
        </w:numPr>
        <w:spacing w:line="360" w:lineRule="auto"/>
        <w:ind w:left="1080"/>
        <w:rPr>
          <w:rFonts w:ascii="Arial" w:hAnsi="Arial" w:cs="Arial"/>
          <w:sz w:val="22"/>
          <w:szCs w:val="22"/>
        </w:rPr>
      </w:pPr>
      <w:r>
        <w:rPr>
          <w:rFonts w:ascii="Arial" w:hAnsi="Arial" w:cs="Arial"/>
          <w:sz w:val="22"/>
          <w:szCs w:val="22"/>
        </w:rPr>
        <w:t>D</w:t>
      </w:r>
      <w:r w:rsidR="00932639">
        <w:rPr>
          <w:rFonts w:ascii="Arial" w:hAnsi="Arial" w:cs="Arial"/>
          <w:sz w:val="22"/>
          <w:szCs w:val="22"/>
        </w:rPr>
        <w:t>o not heat c</w:t>
      </w:r>
      <w:r w:rsidR="00B031A8" w:rsidRPr="00B031A8">
        <w:rPr>
          <w:rFonts w:ascii="Arial" w:hAnsi="Arial" w:cs="Arial"/>
          <w:sz w:val="22"/>
          <w:szCs w:val="22"/>
        </w:rPr>
        <w:t>ommon household liquids, su</w:t>
      </w:r>
      <w:r w:rsidR="00932639">
        <w:rPr>
          <w:rFonts w:ascii="Arial" w:hAnsi="Arial" w:cs="Arial"/>
          <w:sz w:val="22"/>
          <w:szCs w:val="22"/>
        </w:rPr>
        <w:t xml:space="preserve">ch as alcohol or oil; these are </w:t>
      </w:r>
      <w:r w:rsidR="00B031A8" w:rsidRPr="00B031A8">
        <w:rPr>
          <w:rFonts w:ascii="Arial" w:hAnsi="Arial" w:cs="Arial"/>
          <w:sz w:val="22"/>
          <w:szCs w:val="22"/>
        </w:rPr>
        <w:t>flammable and should not be heated. Heat only water or water solutions.</w:t>
      </w:r>
    </w:p>
    <w:p w:rsidR="00B031A8" w:rsidRPr="00B031A8" w:rsidRDefault="004B4E2C" w:rsidP="003656ED">
      <w:pPr>
        <w:pStyle w:val="ListParagraph"/>
        <w:numPr>
          <w:ilvl w:val="0"/>
          <w:numId w:val="9"/>
        </w:numPr>
        <w:spacing w:line="360" w:lineRule="auto"/>
        <w:ind w:left="1080"/>
        <w:rPr>
          <w:rFonts w:ascii="Arial" w:hAnsi="Arial" w:cs="Arial"/>
          <w:sz w:val="22"/>
          <w:szCs w:val="22"/>
        </w:rPr>
      </w:pPr>
      <w:r>
        <w:rPr>
          <w:rFonts w:ascii="Arial" w:hAnsi="Arial" w:cs="Arial"/>
          <w:color w:val="000000"/>
          <w:sz w:val="22"/>
          <w:szCs w:val="22"/>
        </w:rPr>
        <w:t>H</w:t>
      </w:r>
      <w:r w:rsidR="00B031A8" w:rsidRPr="00B031A8">
        <w:rPr>
          <w:rFonts w:ascii="Arial" w:hAnsi="Arial" w:cs="Arial"/>
          <w:color w:val="000000"/>
          <w:sz w:val="22"/>
          <w:szCs w:val="22"/>
        </w:rPr>
        <w:t xml:space="preserve">andle all hot materials using the appropriate type of </w:t>
      </w:r>
      <w:r w:rsidR="00932639">
        <w:rPr>
          <w:rFonts w:ascii="Arial" w:hAnsi="Arial" w:cs="Arial"/>
          <w:color w:val="000000"/>
          <w:sz w:val="22"/>
          <w:szCs w:val="22"/>
        </w:rPr>
        <w:t>tongs or heat resistant gloves (those made of asbestos or thick silicon rubber).</w:t>
      </w:r>
    </w:p>
    <w:p w:rsidR="00B031A8" w:rsidRDefault="00B031A8" w:rsidP="00B031A8">
      <w:pPr>
        <w:autoSpaceDE w:val="0"/>
        <w:autoSpaceDN w:val="0"/>
        <w:adjustRightInd w:val="0"/>
        <w:spacing w:line="360" w:lineRule="auto"/>
        <w:rPr>
          <w:rFonts w:ascii="Arial" w:hAnsi="Arial" w:cs="Arial"/>
          <w:b/>
          <w:bCs/>
          <w:color w:val="00FFFF"/>
          <w:sz w:val="22"/>
          <w:szCs w:val="22"/>
        </w:rPr>
      </w:pPr>
    </w:p>
    <w:p w:rsidR="00B031A8" w:rsidRPr="00A44952" w:rsidRDefault="001666E5" w:rsidP="001666E5">
      <w:pPr>
        <w:autoSpaceDE w:val="0"/>
        <w:autoSpaceDN w:val="0"/>
        <w:adjustRightInd w:val="0"/>
        <w:spacing w:line="360" w:lineRule="auto"/>
        <w:ind w:firstLine="360"/>
        <w:rPr>
          <w:rFonts w:ascii="Arial" w:hAnsi="Arial" w:cs="Arial"/>
          <w:b/>
          <w:bCs/>
          <w:sz w:val="22"/>
          <w:szCs w:val="22"/>
          <w:shd w:val="clear" w:color="auto" w:fill="002060"/>
        </w:rPr>
      </w:pPr>
      <w:r>
        <w:rPr>
          <w:rFonts w:ascii="Arial" w:hAnsi="Arial" w:cs="Arial"/>
          <w:b/>
          <w:bCs/>
          <w:sz w:val="22"/>
          <w:szCs w:val="22"/>
          <w:shd w:val="clear" w:color="auto" w:fill="002060"/>
        </w:rPr>
        <w:t xml:space="preserve">4.1.3   </w:t>
      </w:r>
      <w:r w:rsidR="00932639" w:rsidRPr="00A44952">
        <w:rPr>
          <w:rFonts w:ascii="Arial" w:hAnsi="Arial" w:cs="Arial"/>
          <w:b/>
          <w:bCs/>
          <w:sz w:val="22"/>
          <w:szCs w:val="22"/>
          <w:shd w:val="clear" w:color="auto" w:fill="002060"/>
        </w:rPr>
        <w:t>When u</w:t>
      </w:r>
      <w:r w:rsidR="00B031A8" w:rsidRPr="00A44952">
        <w:rPr>
          <w:rFonts w:ascii="Arial" w:hAnsi="Arial" w:cs="Arial"/>
          <w:b/>
          <w:bCs/>
          <w:sz w:val="22"/>
          <w:szCs w:val="22"/>
          <w:shd w:val="clear" w:color="auto" w:fill="002060"/>
        </w:rPr>
        <w:t>sing Hot Plates</w:t>
      </w:r>
    </w:p>
    <w:p w:rsidR="00B031A8" w:rsidRPr="00B031A8" w:rsidRDefault="00650007" w:rsidP="003656ED">
      <w:pPr>
        <w:pStyle w:val="ListParagraph"/>
        <w:numPr>
          <w:ilvl w:val="0"/>
          <w:numId w:val="10"/>
        </w:numPr>
        <w:autoSpaceDE w:val="0"/>
        <w:autoSpaceDN w:val="0"/>
        <w:adjustRightInd w:val="0"/>
        <w:spacing w:line="360" w:lineRule="auto"/>
        <w:ind w:left="1080"/>
        <w:rPr>
          <w:rFonts w:ascii="Arial" w:hAnsi="Arial" w:cs="Arial"/>
          <w:color w:val="000000"/>
          <w:sz w:val="22"/>
          <w:szCs w:val="22"/>
        </w:rPr>
      </w:pPr>
      <w:r>
        <w:rPr>
          <w:rFonts w:ascii="Arial" w:hAnsi="Arial" w:cs="Arial"/>
          <w:color w:val="000000"/>
          <w:sz w:val="22"/>
          <w:szCs w:val="22"/>
        </w:rPr>
        <w:t>D</w:t>
      </w:r>
      <w:r w:rsidR="00B031A8" w:rsidRPr="00B031A8">
        <w:rPr>
          <w:rFonts w:ascii="Arial" w:hAnsi="Arial" w:cs="Arial"/>
          <w:color w:val="000000"/>
          <w:sz w:val="22"/>
          <w:szCs w:val="22"/>
        </w:rPr>
        <w:t>o not use hotplates designed for use in home kitchens. Use only laboratory type hot plates. These are sealed against minor spills.</w:t>
      </w:r>
    </w:p>
    <w:p w:rsidR="00B031A8" w:rsidRPr="00B031A8" w:rsidRDefault="00650007" w:rsidP="003656ED">
      <w:pPr>
        <w:pStyle w:val="ListParagraph"/>
        <w:numPr>
          <w:ilvl w:val="0"/>
          <w:numId w:val="10"/>
        </w:numPr>
        <w:autoSpaceDE w:val="0"/>
        <w:autoSpaceDN w:val="0"/>
        <w:adjustRightInd w:val="0"/>
        <w:spacing w:line="360" w:lineRule="auto"/>
        <w:ind w:left="1080"/>
        <w:rPr>
          <w:rFonts w:ascii="Arial" w:hAnsi="Arial" w:cs="Arial"/>
          <w:color w:val="000000"/>
          <w:sz w:val="22"/>
          <w:szCs w:val="22"/>
        </w:rPr>
      </w:pPr>
      <w:r>
        <w:rPr>
          <w:rFonts w:ascii="Arial" w:hAnsi="Arial" w:cs="Arial"/>
          <w:color w:val="000000"/>
          <w:sz w:val="22"/>
          <w:szCs w:val="22"/>
        </w:rPr>
        <w:lastRenderedPageBreak/>
        <w:t>D</w:t>
      </w:r>
      <w:r w:rsidR="00B031A8" w:rsidRPr="00B031A8">
        <w:rPr>
          <w:rFonts w:ascii="Arial" w:hAnsi="Arial" w:cs="Arial"/>
          <w:color w:val="000000"/>
          <w:sz w:val="22"/>
          <w:szCs w:val="22"/>
        </w:rPr>
        <w:t>o not place the hot plate on paper or wooden surfaces.</w:t>
      </w:r>
    </w:p>
    <w:p w:rsidR="00B031A8" w:rsidRPr="00B031A8" w:rsidRDefault="00650007" w:rsidP="003656ED">
      <w:pPr>
        <w:pStyle w:val="ListParagraph"/>
        <w:numPr>
          <w:ilvl w:val="0"/>
          <w:numId w:val="10"/>
        </w:numPr>
        <w:autoSpaceDE w:val="0"/>
        <w:autoSpaceDN w:val="0"/>
        <w:adjustRightInd w:val="0"/>
        <w:spacing w:line="360" w:lineRule="auto"/>
        <w:ind w:left="1080"/>
        <w:rPr>
          <w:rFonts w:ascii="Arial" w:hAnsi="Arial" w:cs="Arial"/>
          <w:color w:val="000000"/>
          <w:sz w:val="22"/>
          <w:szCs w:val="22"/>
        </w:rPr>
      </w:pPr>
      <w:r>
        <w:rPr>
          <w:rFonts w:ascii="Arial" w:hAnsi="Arial" w:cs="Arial"/>
          <w:color w:val="000000"/>
          <w:sz w:val="22"/>
          <w:szCs w:val="22"/>
        </w:rPr>
        <w:t>P</w:t>
      </w:r>
      <w:r w:rsidR="00B031A8" w:rsidRPr="00B031A8">
        <w:rPr>
          <w:rFonts w:ascii="Arial" w:hAnsi="Arial" w:cs="Arial"/>
          <w:color w:val="000000"/>
          <w:sz w:val="22"/>
          <w:szCs w:val="22"/>
        </w:rPr>
        <w:t>lace the hot plate in a location where a student cannot pull it off the worktop or trip over the power cord.</w:t>
      </w:r>
    </w:p>
    <w:p w:rsidR="00B031A8" w:rsidRPr="00B031A8" w:rsidRDefault="00650007" w:rsidP="003656ED">
      <w:pPr>
        <w:pStyle w:val="ListParagraph"/>
        <w:numPr>
          <w:ilvl w:val="0"/>
          <w:numId w:val="10"/>
        </w:numPr>
        <w:autoSpaceDE w:val="0"/>
        <w:autoSpaceDN w:val="0"/>
        <w:adjustRightInd w:val="0"/>
        <w:spacing w:line="360" w:lineRule="auto"/>
        <w:ind w:left="1080"/>
        <w:rPr>
          <w:rFonts w:ascii="Arial" w:hAnsi="Arial" w:cs="Arial"/>
          <w:color w:val="000000"/>
          <w:sz w:val="22"/>
          <w:szCs w:val="22"/>
        </w:rPr>
      </w:pPr>
      <w:r>
        <w:rPr>
          <w:rFonts w:ascii="Arial" w:hAnsi="Arial" w:cs="Arial"/>
          <w:color w:val="000000"/>
          <w:sz w:val="22"/>
          <w:szCs w:val="22"/>
        </w:rPr>
        <w:t>N</w:t>
      </w:r>
      <w:r w:rsidR="00B031A8" w:rsidRPr="00B031A8">
        <w:rPr>
          <w:rFonts w:ascii="Arial" w:hAnsi="Arial" w:cs="Arial"/>
          <w:color w:val="000000"/>
          <w:sz w:val="22"/>
          <w:szCs w:val="22"/>
        </w:rPr>
        <w:t>ever leave the room while the hot plate is plugged in, whether or not it is in use.</w:t>
      </w:r>
    </w:p>
    <w:p w:rsidR="00932639" w:rsidRDefault="004B4E2C" w:rsidP="003656ED">
      <w:pPr>
        <w:pStyle w:val="ListParagraph"/>
        <w:numPr>
          <w:ilvl w:val="0"/>
          <w:numId w:val="10"/>
        </w:numPr>
        <w:autoSpaceDE w:val="0"/>
        <w:autoSpaceDN w:val="0"/>
        <w:adjustRightInd w:val="0"/>
        <w:spacing w:line="360" w:lineRule="auto"/>
        <w:ind w:left="1080"/>
        <w:rPr>
          <w:rFonts w:ascii="Arial" w:hAnsi="Arial" w:cs="Arial"/>
          <w:color w:val="000000"/>
          <w:sz w:val="22"/>
          <w:szCs w:val="22"/>
        </w:rPr>
      </w:pPr>
      <w:r>
        <w:rPr>
          <w:rFonts w:ascii="Arial" w:hAnsi="Arial" w:cs="Arial"/>
          <w:color w:val="000000"/>
          <w:sz w:val="22"/>
          <w:szCs w:val="22"/>
        </w:rPr>
        <w:t>K</w:t>
      </w:r>
      <w:r w:rsidR="00B031A8" w:rsidRPr="00B031A8">
        <w:rPr>
          <w:rFonts w:ascii="Arial" w:hAnsi="Arial" w:cs="Arial"/>
          <w:color w:val="000000"/>
          <w:sz w:val="22"/>
          <w:szCs w:val="22"/>
        </w:rPr>
        <w:t>eep students away from hot plates that are in use or still hot, unless you are right beside the students and have given them specific instructions.</w:t>
      </w:r>
    </w:p>
    <w:p w:rsidR="00B031A8" w:rsidRPr="00932639" w:rsidRDefault="004B4E2C" w:rsidP="003656ED">
      <w:pPr>
        <w:pStyle w:val="ListParagraph"/>
        <w:numPr>
          <w:ilvl w:val="0"/>
          <w:numId w:val="10"/>
        </w:numPr>
        <w:autoSpaceDE w:val="0"/>
        <w:autoSpaceDN w:val="0"/>
        <w:adjustRightInd w:val="0"/>
        <w:spacing w:line="360" w:lineRule="auto"/>
        <w:ind w:left="1080"/>
        <w:rPr>
          <w:rFonts w:ascii="Arial" w:hAnsi="Arial" w:cs="Arial"/>
          <w:color w:val="000000"/>
          <w:sz w:val="22"/>
          <w:szCs w:val="22"/>
        </w:rPr>
      </w:pPr>
      <w:r>
        <w:rPr>
          <w:rFonts w:ascii="Arial" w:hAnsi="Arial" w:cs="Arial"/>
          <w:color w:val="000000"/>
          <w:sz w:val="22"/>
          <w:szCs w:val="22"/>
        </w:rPr>
        <w:t>M</w:t>
      </w:r>
      <w:r w:rsidR="00B031A8" w:rsidRPr="00932639">
        <w:rPr>
          <w:rFonts w:ascii="Arial" w:hAnsi="Arial" w:cs="Arial"/>
          <w:color w:val="000000"/>
          <w:sz w:val="22"/>
          <w:szCs w:val="22"/>
        </w:rPr>
        <w:t xml:space="preserve">ake sure that </w:t>
      </w:r>
      <w:r w:rsidR="00932639" w:rsidRPr="00932639">
        <w:rPr>
          <w:rFonts w:ascii="Arial" w:hAnsi="Arial" w:cs="Arial"/>
          <w:color w:val="000000"/>
          <w:sz w:val="22"/>
          <w:szCs w:val="22"/>
        </w:rPr>
        <w:t xml:space="preserve">the hotplate </w:t>
      </w:r>
      <w:r w:rsidR="00B031A8" w:rsidRPr="00932639">
        <w:rPr>
          <w:rFonts w:ascii="Arial" w:hAnsi="Arial" w:cs="Arial"/>
          <w:color w:val="000000"/>
          <w:sz w:val="22"/>
          <w:szCs w:val="22"/>
        </w:rPr>
        <w:t>is both unplugged and cool</w:t>
      </w:r>
      <w:r w:rsidR="00932639" w:rsidRPr="00932639">
        <w:rPr>
          <w:rFonts w:ascii="Arial" w:hAnsi="Arial" w:cs="Arial"/>
          <w:color w:val="000000"/>
          <w:sz w:val="22"/>
          <w:szCs w:val="22"/>
        </w:rPr>
        <w:t xml:space="preserve"> before handling a hotplate. </w:t>
      </w:r>
      <w:r w:rsidR="00B031A8" w:rsidRPr="00932639">
        <w:rPr>
          <w:rFonts w:ascii="Arial" w:hAnsi="Arial" w:cs="Arial"/>
          <w:color w:val="000000"/>
          <w:sz w:val="22"/>
          <w:szCs w:val="22"/>
        </w:rPr>
        <w:t>You can check to see if a hot plate is still too hot by placing a few drops of water on the surface. If the water does not evaporate, it should be cool enough to touch.</w:t>
      </w:r>
    </w:p>
    <w:p w:rsidR="00BF7DB6" w:rsidRDefault="00BF7DB6" w:rsidP="00B031A8">
      <w:pPr>
        <w:autoSpaceDE w:val="0"/>
        <w:autoSpaceDN w:val="0"/>
        <w:adjustRightInd w:val="0"/>
        <w:spacing w:line="360" w:lineRule="auto"/>
        <w:rPr>
          <w:rFonts w:ascii="Arial" w:hAnsi="Arial" w:cs="Arial"/>
          <w:bCs/>
          <w:sz w:val="22"/>
          <w:szCs w:val="22"/>
          <w:shd w:val="clear" w:color="auto" w:fill="002060"/>
        </w:rPr>
      </w:pPr>
    </w:p>
    <w:p w:rsidR="001D6DBE" w:rsidRPr="00A44952" w:rsidRDefault="001666E5" w:rsidP="001666E5">
      <w:pPr>
        <w:autoSpaceDE w:val="0"/>
        <w:autoSpaceDN w:val="0"/>
        <w:adjustRightInd w:val="0"/>
        <w:spacing w:line="360" w:lineRule="auto"/>
        <w:ind w:firstLine="360"/>
        <w:rPr>
          <w:rFonts w:ascii="Arial" w:hAnsi="Arial" w:cs="Arial"/>
          <w:b/>
          <w:bCs/>
          <w:sz w:val="22"/>
          <w:szCs w:val="22"/>
          <w:shd w:val="clear" w:color="auto" w:fill="002060"/>
        </w:rPr>
      </w:pPr>
      <w:r>
        <w:rPr>
          <w:rFonts w:ascii="Arial" w:hAnsi="Arial" w:cs="Arial"/>
          <w:b/>
          <w:bCs/>
          <w:sz w:val="22"/>
          <w:szCs w:val="22"/>
          <w:shd w:val="clear" w:color="auto" w:fill="002060"/>
        </w:rPr>
        <w:t xml:space="preserve">4.1.4   </w:t>
      </w:r>
      <w:r w:rsidR="00D10EE9" w:rsidRPr="00A44952">
        <w:rPr>
          <w:rFonts w:ascii="Arial" w:hAnsi="Arial" w:cs="Arial"/>
          <w:b/>
          <w:bCs/>
          <w:sz w:val="22"/>
          <w:szCs w:val="22"/>
          <w:shd w:val="clear" w:color="auto" w:fill="002060"/>
        </w:rPr>
        <w:t>When u</w:t>
      </w:r>
      <w:r w:rsidR="001D6DBE" w:rsidRPr="00A44952">
        <w:rPr>
          <w:rFonts w:ascii="Arial" w:hAnsi="Arial" w:cs="Arial"/>
          <w:b/>
          <w:bCs/>
          <w:sz w:val="22"/>
          <w:szCs w:val="22"/>
          <w:shd w:val="clear" w:color="auto" w:fill="002060"/>
        </w:rPr>
        <w:t>sing open flames</w:t>
      </w:r>
    </w:p>
    <w:p w:rsidR="001D6DBE" w:rsidRPr="001D6DBE" w:rsidRDefault="004B4E2C" w:rsidP="003656ED">
      <w:pPr>
        <w:pStyle w:val="ListParagraph"/>
        <w:numPr>
          <w:ilvl w:val="0"/>
          <w:numId w:val="11"/>
        </w:numPr>
        <w:autoSpaceDE w:val="0"/>
        <w:autoSpaceDN w:val="0"/>
        <w:adjustRightInd w:val="0"/>
        <w:spacing w:line="360" w:lineRule="auto"/>
        <w:ind w:left="1080"/>
        <w:rPr>
          <w:rFonts w:ascii="Arial" w:hAnsi="Arial" w:cs="Arial"/>
          <w:color w:val="000000"/>
          <w:sz w:val="22"/>
          <w:szCs w:val="22"/>
        </w:rPr>
      </w:pPr>
      <w:r>
        <w:rPr>
          <w:rFonts w:ascii="Arial" w:hAnsi="Arial" w:cs="Arial"/>
          <w:color w:val="000000"/>
          <w:sz w:val="22"/>
          <w:szCs w:val="22"/>
        </w:rPr>
        <w:t>U</w:t>
      </w:r>
      <w:r w:rsidR="001D6DBE" w:rsidRPr="001D6DBE">
        <w:rPr>
          <w:rFonts w:ascii="Arial" w:hAnsi="Arial" w:cs="Arial"/>
          <w:color w:val="000000"/>
          <w:sz w:val="22"/>
          <w:szCs w:val="22"/>
        </w:rPr>
        <w:t>se only safety matches. Make sure the matches are stored in a secure place between uses.</w:t>
      </w:r>
    </w:p>
    <w:p w:rsidR="001D6DBE" w:rsidRPr="001D6DBE" w:rsidRDefault="004B4E2C" w:rsidP="003656ED">
      <w:pPr>
        <w:pStyle w:val="ListParagraph"/>
        <w:numPr>
          <w:ilvl w:val="0"/>
          <w:numId w:val="11"/>
        </w:numPr>
        <w:autoSpaceDE w:val="0"/>
        <w:autoSpaceDN w:val="0"/>
        <w:adjustRightInd w:val="0"/>
        <w:spacing w:line="360" w:lineRule="auto"/>
        <w:ind w:left="1080"/>
        <w:rPr>
          <w:rFonts w:ascii="Arial" w:hAnsi="Arial" w:cs="Arial"/>
          <w:color w:val="000000"/>
          <w:sz w:val="22"/>
          <w:szCs w:val="22"/>
        </w:rPr>
      </w:pPr>
      <w:r>
        <w:rPr>
          <w:rFonts w:ascii="Arial" w:hAnsi="Arial" w:cs="Arial"/>
          <w:color w:val="000000"/>
          <w:sz w:val="22"/>
          <w:szCs w:val="22"/>
        </w:rPr>
        <w:t>C</w:t>
      </w:r>
      <w:r w:rsidR="00BF7DB6">
        <w:rPr>
          <w:rFonts w:ascii="Arial" w:hAnsi="Arial" w:cs="Arial"/>
          <w:color w:val="000000"/>
          <w:sz w:val="22"/>
          <w:szCs w:val="22"/>
        </w:rPr>
        <w:t>losely supervise s</w:t>
      </w:r>
      <w:r w:rsidR="001D6DBE" w:rsidRPr="001D6DBE">
        <w:rPr>
          <w:rFonts w:ascii="Arial" w:hAnsi="Arial" w:cs="Arial"/>
          <w:color w:val="000000"/>
          <w:sz w:val="22"/>
          <w:szCs w:val="22"/>
        </w:rPr>
        <w:t xml:space="preserve">tudents </w:t>
      </w:r>
      <w:r w:rsidR="00BF7DB6">
        <w:rPr>
          <w:rFonts w:ascii="Arial" w:hAnsi="Arial" w:cs="Arial"/>
          <w:color w:val="000000"/>
          <w:sz w:val="22"/>
          <w:szCs w:val="22"/>
        </w:rPr>
        <w:t>when they use matches</w:t>
      </w:r>
      <w:r w:rsidR="001D6DBE" w:rsidRPr="001D6DBE">
        <w:rPr>
          <w:rFonts w:ascii="Arial" w:hAnsi="Arial" w:cs="Arial"/>
          <w:color w:val="000000"/>
          <w:sz w:val="22"/>
          <w:szCs w:val="22"/>
        </w:rPr>
        <w:t>. Make sure students are dressed properly (baggy clothes are tucked in, long sleeves are rolled up, smocks/aprons are properly tied) and have long hair/braids tied up.</w:t>
      </w:r>
    </w:p>
    <w:p w:rsidR="001D6DBE" w:rsidRPr="001D6DBE" w:rsidRDefault="004B4E2C" w:rsidP="003656ED">
      <w:pPr>
        <w:pStyle w:val="ListParagraph"/>
        <w:numPr>
          <w:ilvl w:val="0"/>
          <w:numId w:val="11"/>
        </w:numPr>
        <w:autoSpaceDE w:val="0"/>
        <w:autoSpaceDN w:val="0"/>
        <w:adjustRightInd w:val="0"/>
        <w:spacing w:line="360" w:lineRule="auto"/>
        <w:ind w:left="1080"/>
        <w:rPr>
          <w:rFonts w:ascii="Arial" w:hAnsi="Arial" w:cs="Arial"/>
          <w:color w:val="000000"/>
          <w:sz w:val="22"/>
          <w:szCs w:val="22"/>
        </w:rPr>
      </w:pPr>
      <w:r>
        <w:rPr>
          <w:rFonts w:ascii="Arial" w:hAnsi="Arial" w:cs="Arial"/>
          <w:color w:val="000000"/>
          <w:sz w:val="22"/>
          <w:szCs w:val="22"/>
        </w:rPr>
        <w:t>C</w:t>
      </w:r>
      <w:r w:rsidR="00BF7DB6">
        <w:rPr>
          <w:rFonts w:ascii="Arial" w:hAnsi="Arial" w:cs="Arial"/>
          <w:color w:val="000000"/>
          <w:sz w:val="22"/>
          <w:szCs w:val="22"/>
        </w:rPr>
        <w:t>losely supervise s</w:t>
      </w:r>
      <w:r w:rsidR="001D6DBE" w:rsidRPr="001D6DBE">
        <w:rPr>
          <w:rFonts w:ascii="Arial" w:hAnsi="Arial" w:cs="Arial"/>
          <w:color w:val="000000"/>
          <w:sz w:val="22"/>
          <w:szCs w:val="22"/>
        </w:rPr>
        <w:t xml:space="preserve">tudents </w:t>
      </w:r>
      <w:r w:rsidR="00BF7DB6">
        <w:rPr>
          <w:rFonts w:ascii="Arial" w:hAnsi="Arial" w:cs="Arial"/>
          <w:color w:val="000000"/>
          <w:sz w:val="22"/>
          <w:szCs w:val="22"/>
        </w:rPr>
        <w:t xml:space="preserve">when they use candles. </w:t>
      </w:r>
      <w:r w:rsidR="001D6DBE" w:rsidRPr="001D6DBE">
        <w:rPr>
          <w:rFonts w:ascii="Arial" w:hAnsi="Arial" w:cs="Arial"/>
          <w:color w:val="000000"/>
          <w:sz w:val="22"/>
          <w:szCs w:val="22"/>
        </w:rPr>
        <w:t>Make sure students are dressed properly (baggy clothes are tucked in, long sleeves are rolled up, smocks/aprons are properly tied) and have long hair/braids tied up.</w:t>
      </w:r>
    </w:p>
    <w:p w:rsidR="001D6DBE" w:rsidRPr="001D6DBE" w:rsidRDefault="004B4E2C" w:rsidP="003656ED">
      <w:pPr>
        <w:pStyle w:val="ListParagraph"/>
        <w:numPr>
          <w:ilvl w:val="0"/>
          <w:numId w:val="11"/>
        </w:numPr>
        <w:autoSpaceDE w:val="0"/>
        <w:autoSpaceDN w:val="0"/>
        <w:adjustRightInd w:val="0"/>
        <w:spacing w:line="360" w:lineRule="auto"/>
        <w:ind w:left="1080"/>
        <w:rPr>
          <w:rFonts w:ascii="Arial" w:hAnsi="Arial" w:cs="Arial"/>
          <w:color w:val="000000"/>
          <w:sz w:val="22"/>
          <w:szCs w:val="22"/>
        </w:rPr>
      </w:pPr>
      <w:r>
        <w:rPr>
          <w:rFonts w:ascii="Arial" w:hAnsi="Arial" w:cs="Arial"/>
          <w:color w:val="000000"/>
          <w:sz w:val="22"/>
          <w:szCs w:val="22"/>
        </w:rPr>
        <w:t>U</w:t>
      </w:r>
      <w:r w:rsidR="001D6DBE" w:rsidRPr="001D6DBE">
        <w:rPr>
          <w:rFonts w:ascii="Arial" w:hAnsi="Arial" w:cs="Arial"/>
          <w:color w:val="000000"/>
          <w:sz w:val="22"/>
          <w:szCs w:val="22"/>
        </w:rPr>
        <w:t xml:space="preserve">se tea candles that are short and wide, and cannot be knocked over in normal use. </w:t>
      </w:r>
    </w:p>
    <w:p w:rsidR="001D6DBE" w:rsidRPr="001D6DBE" w:rsidRDefault="004B4E2C" w:rsidP="003656ED">
      <w:pPr>
        <w:pStyle w:val="ListParagraph"/>
        <w:numPr>
          <w:ilvl w:val="0"/>
          <w:numId w:val="11"/>
        </w:numPr>
        <w:autoSpaceDE w:val="0"/>
        <w:autoSpaceDN w:val="0"/>
        <w:adjustRightInd w:val="0"/>
        <w:spacing w:line="360" w:lineRule="auto"/>
        <w:ind w:left="1080"/>
        <w:rPr>
          <w:rFonts w:ascii="Arial" w:hAnsi="Arial" w:cs="Arial"/>
          <w:color w:val="000000"/>
          <w:sz w:val="22"/>
          <w:szCs w:val="22"/>
        </w:rPr>
      </w:pPr>
      <w:r>
        <w:rPr>
          <w:rFonts w:ascii="Arial" w:hAnsi="Arial" w:cs="Arial"/>
          <w:color w:val="000000"/>
          <w:sz w:val="22"/>
          <w:szCs w:val="22"/>
        </w:rPr>
        <w:t>P</w:t>
      </w:r>
      <w:r w:rsidR="001D6DBE" w:rsidRPr="001D6DBE">
        <w:rPr>
          <w:rFonts w:ascii="Arial" w:hAnsi="Arial" w:cs="Arial"/>
          <w:color w:val="000000"/>
          <w:sz w:val="22"/>
          <w:szCs w:val="22"/>
        </w:rPr>
        <w:t>lace all candles in a “drip pan,” such as an aluminum pie plate, that is large enough to contain the candle if it is knocked over.</w:t>
      </w:r>
    </w:p>
    <w:p w:rsidR="001D6DBE" w:rsidRPr="001D6DBE" w:rsidRDefault="004B4E2C" w:rsidP="003656ED">
      <w:pPr>
        <w:pStyle w:val="ListParagraph"/>
        <w:numPr>
          <w:ilvl w:val="0"/>
          <w:numId w:val="11"/>
        </w:numPr>
        <w:autoSpaceDE w:val="0"/>
        <w:autoSpaceDN w:val="0"/>
        <w:adjustRightInd w:val="0"/>
        <w:spacing w:line="360" w:lineRule="auto"/>
        <w:ind w:left="1080"/>
        <w:rPr>
          <w:rFonts w:ascii="Arial" w:hAnsi="Arial" w:cs="Arial"/>
          <w:color w:val="000000"/>
          <w:sz w:val="22"/>
          <w:szCs w:val="22"/>
        </w:rPr>
      </w:pPr>
      <w:r>
        <w:rPr>
          <w:rFonts w:ascii="Arial" w:hAnsi="Arial" w:cs="Arial"/>
          <w:color w:val="000000"/>
          <w:sz w:val="22"/>
          <w:szCs w:val="22"/>
        </w:rPr>
        <w:t>N</w:t>
      </w:r>
      <w:r w:rsidR="001D6DBE" w:rsidRPr="001D6DBE">
        <w:rPr>
          <w:rFonts w:ascii="Arial" w:hAnsi="Arial" w:cs="Arial"/>
          <w:color w:val="000000"/>
          <w:sz w:val="22"/>
          <w:szCs w:val="22"/>
        </w:rPr>
        <w:t>ever leave the room while a flame is lit or other heat source is in use.</w:t>
      </w:r>
    </w:p>
    <w:p w:rsidR="001D6DBE" w:rsidRDefault="001D6DBE" w:rsidP="00B031A8">
      <w:pPr>
        <w:autoSpaceDE w:val="0"/>
        <w:autoSpaceDN w:val="0"/>
        <w:adjustRightInd w:val="0"/>
        <w:spacing w:line="360" w:lineRule="auto"/>
        <w:rPr>
          <w:rFonts w:ascii="Arial" w:hAnsi="Arial" w:cs="Arial"/>
          <w:b/>
          <w:bCs/>
          <w:color w:val="00FFFF"/>
          <w:sz w:val="22"/>
          <w:szCs w:val="22"/>
        </w:rPr>
      </w:pPr>
    </w:p>
    <w:p w:rsidR="00B031A8" w:rsidRPr="00932639" w:rsidRDefault="001666E5" w:rsidP="001666E5">
      <w:pPr>
        <w:autoSpaceDE w:val="0"/>
        <w:autoSpaceDN w:val="0"/>
        <w:adjustRightInd w:val="0"/>
        <w:spacing w:line="360" w:lineRule="auto"/>
        <w:ind w:firstLine="360"/>
        <w:rPr>
          <w:rFonts w:ascii="Arial" w:hAnsi="Arial" w:cs="Arial"/>
          <w:b/>
          <w:bCs/>
          <w:sz w:val="22"/>
          <w:szCs w:val="22"/>
        </w:rPr>
      </w:pPr>
      <w:r>
        <w:rPr>
          <w:rFonts w:ascii="Arial" w:hAnsi="Arial" w:cs="Arial"/>
          <w:b/>
          <w:bCs/>
          <w:sz w:val="22"/>
          <w:szCs w:val="22"/>
          <w:shd w:val="clear" w:color="auto" w:fill="002060"/>
        </w:rPr>
        <w:t xml:space="preserve">4.1.5   </w:t>
      </w:r>
      <w:r w:rsidR="001D6DBE" w:rsidRPr="00A44952">
        <w:rPr>
          <w:rFonts w:ascii="Arial" w:hAnsi="Arial" w:cs="Arial"/>
          <w:b/>
          <w:bCs/>
          <w:sz w:val="22"/>
          <w:szCs w:val="22"/>
          <w:shd w:val="clear" w:color="auto" w:fill="002060"/>
        </w:rPr>
        <w:t xml:space="preserve">In the event of a </w:t>
      </w:r>
      <w:r w:rsidR="00932639" w:rsidRPr="00A44952">
        <w:rPr>
          <w:rFonts w:ascii="Arial" w:hAnsi="Arial" w:cs="Arial"/>
          <w:b/>
          <w:bCs/>
          <w:sz w:val="22"/>
          <w:szCs w:val="22"/>
          <w:shd w:val="clear" w:color="auto" w:fill="002060"/>
        </w:rPr>
        <w:t xml:space="preserve">large, uncontainable </w:t>
      </w:r>
      <w:r w:rsidR="001D6DBE" w:rsidRPr="00A44952">
        <w:rPr>
          <w:rFonts w:ascii="Arial" w:hAnsi="Arial" w:cs="Arial"/>
          <w:b/>
          <w:bCs/>
          <w:sz w:val="22"/>
          <w:szCs w:val="22"/>
          <w:shd w:val="clear" w:color="auto" w:fill="002060"/>
        </w:rPr>
        <w:t>fire</w:t>
      </w:r>
    </w:p>
    <w:p w:rsidR="00932639" w:rsidRDefault="004B4E2C" w:rsidP="003656ED">
      <w:pPr>
        <w:pStyle w:val="ListParagraph"/>
        <w:numPr>
          <w:ilvl w:val="0"/>
          <w:numId w:val="12"/>
        </w:numPr>
        <w:spacing w:line="360" w:lineRule="auto"/>
        <w:ind w:left="1080"/>
        <w:rPr>
          <w:rFonts w:ascii="Arial" w:eastAsia="Times New Roman" w:hAnsi="Arial" w:cs="Arial"/>
          <w:sz w:val="22"/>
          <w:szCs w:val="22"/>
        </w:rPr>
      </w:pPr>
      <w:r>
        <w:rPr>
          <w:rFonts w:ascii="Arial" w:eastAsia="Times New Roman" w:hAnsi="Arial" w:cs="Arial"/>
          <w:sz w:val="22"/>
          <w:szCs w:val="22"/>
        </w:rPr>
        <w:t>E</w:t>
      </w:r>
      <w:r w:rsidR="00932639">
        <w:rPr>
          <w:rFonts w:ascii="Arial" w:eastAsia="Times New Roman" w:hAnsi="Arial" w:cs="Arial"/>
          <w:sz w:val="22"/>
          <w:szCs w:val="22"/>
        </w:rPr>
        <w:t>vacuate the classroom immediately.</w:t>
      </w:r>
    </w:p>
    <w:p w:rsidR="00932639" w:rsidRDefault="004B4E2C" w:rsidP="003656ED">
      <w:pPr>
        <w:pStyle w:val="ListParagraph"/>
        <w:numPr>
          <w:ilvl w:val="0"/>
          <w:numId w:val="12"/>
        </w:numPr>
        <w:spacing w:line="360" w:lineRule="auto"/>
        <w:ind w:left="1080"/>
        <w:rPr>
          <w:rFonts w:ascii="Arial" w:eastAsia="Times New Roman" w:hAnsi="Arial" w:cs="Arial"/>
          <w:sz w:val="22"/>
          <w:szCs w:val="22"/>
        </w:rPr>
      </w:pPr>
      <w:r>
        <w:rPr>
          <w:rFonts w:ascii="Arial" w:eastAsia="Times New Roman" w:hAnsi="Arial" w:cs="Arial"/>
          <w:sz w:val="22"/>
          <w:szCs w:val="22"/>
        </w:rPr>
        <w:t>L</w:t>
      </w:r>
      <w:r w:rsidR="00932639">
        <w:rPr>
          <w:rFonts w:ascii="Arial" w:eastAsia="Times New Roman" w:hAnsi="Arial" w:cs="Arial"/>
          <w:sz w:val="22"/>
          <w:szCs w:val="22"/>
        </w:rPr>
        <w:t>ocate and pull the nearest fire alarm.</w:t>
      </w:r>
    </w:p>
    <w:p w:rsidR="00932639" w:rsidRDefault="004B4E2C" w:rsidP="003656ED">
      <w:pPr>
        <w:pStyle w:val="ListParagraph"/>
        <w:numPr>
          <w:ilvl w:val="0"/>
          <w:numId w:val="12"/>
        </w:numPr>
        <w:spacing w:line="360" w:lineRule="auto"/>
        <w:ind w:left="1080"/>
        <w:rPr>
          <w:rFonts w:ascii="Arial" w:eastAsia="Times New Roman" w:hAnsi="Arial" w:cs="Arial"/>
          <w:sz w:val="22"/>
          <w:szCs w:val="22"/>
        </w:rPr>
      </w:pPr>
      <w:r>
        <w:rPr>
          <w:rFonts w:ascii="Arial" w:eastAsia="Times New Roman" w:hAnsi="Arial" w:cs="Arial"/>
          <w:sz w:val="22"/>
          <w:szCs w:val="22"/>
        </w:rPr>
        <w:t>N</w:t>
      </w:r>
      <w:r w:rsidR="00932639">
        <w:rPr>
          <w:rFonts w:ascii="Arial" w:eastAsia="Times New Roman" w:hAnsi="Arial" w:cs="Arial"/>
          <w:sz w:val="22"/>
          <w:szCs w:val="22"/>
        </w:rPr>
        <w:t>otify public safety and/or administration about the fire.  Make sure you include the location and source (chemical, paper, petroleum) of the fire.</w:t>
      </w:r>
    </w:p>
    <w:p w:rsidR="00932639" w:rsidRDefault="00932639" w:rsidP="00932639">
      <w:pPr>
        <w:spacing w:line="360" w:lineRule="auto"/>
        <w:rPr>
          <w:rFonts w:ascii="Arial" w:hAnsi="Arial" w:cs="Arial"/>
          <w:b/>
          <w:bCs/>
          <w:sz w:val="22"/>
          <w:szCs w:val="22"/>
        </w:rPr>
      </w:pPr>
    </w:p>
    <w:p w:rsidR="00A85C1A" w:rsidRDefault="00A85C1A" w:rsidP="00932639">
      <w:pPr>
        <w:spacing w:line="360" w:lineRule="auto"/>
        <w:rPr>
          <w:rFonts w:ascii="Arial" w:hAnsi="Arial" w:cs="Arial"/>
          <w:b/>
          <w:bCs/>
          <w:sz w:val="22"/>
          <w:szCs w:val="22"/>
        </w:rPr>
      </w:pPr>
    </w:p>
    <w:p w:rsidR="00A85C1A" w:rsidRDefault="00A85C1A" w:rsidP="00932639">
      <w:pPr>
        <w:spacing w:line="360" w:lineRule="auto"/>
        <w:rPr>
          <w:rFonts w:ascii="Arial" w:hAnsi="Arial" w:cs="Arial"/>
          <w:b/>
          <w:bCs/>
          <w:sz w:val="22"/>
          <w:szCs w:val="22"/>
        </w:rPr>
      </w:pPr>
    </w:p>
    <w:p w:rsidR="00A85C1A" w:rsidRDefault="00A85C1A" w:rsidP="00932639">
      <w:pPr>
        <w:spacing w:line="360" w:lineRule="auto"/>
        <w:rPr>
          <w:rFonts w:ascii="Arial" w:hAnsi="Arial" w:cs="Arial"/>
          <w:b/>
          <w:bCs/>
          <w:sz w:val="22"/>
          <w:szCs w:val="22"/>
        </w:rPr>
      </w:pPr>
    </w:p>
    <w:p w:rsidR="00932639" w:rsidRPr="00A44952" w:rsidRDefault="001666E5" w:rsidP="001666E5">
      <w:pPr>
        <w:spacing w:line="360" w:lineRule="auto"/>
        <w:ind w:firstLine="360"/>
        <w:rPr>
          <w:rFonts w:ascii="Arial" w:eastAsia="Times New Roman" w:hAnsi="Arial" w:cs="Arial"/>
          <w:sz w:val="22"/>
          <w:szCs w:val="22"/>
          <w:shd w:val="clear" w:color="auto" w:fill="002060"/>
        </w:rPr>
      </w:pPr>
      <w:r>
        <w:rPr>
          <w:rFonts w:ascii="Arial" w:hAnsi="Arial" w:cs="Arial"/>
          <w:b/>
          <w:bCs/>
          <w:sz w:val="22"/>
          <w:szCs w:val="22"/>
          <w:shd w:val="clear" w:color="auto" w:fill="002060"/>
        </w:rPr>
        <w:lastRenderedPageBreak/>
        <w:t xml:space="preserve">4.1.6   </w:t>
      </w:r>
      <w:r w:rsidR="00932639" w:rsidRPr="00A44952">
        <w:rPr>
          <w:rFonts w:ascii="Arial" w:hAnsi="Arial" w:cs="Arial"/>
          <w:b/>
          <w:bCs/>
          <w:sz w:val="22"/>
          <w:szCs w:val="22"/>
          <w:shd w:val="clear" w:color="auto" w:fill="002060"/>
        </w:rPr>
        <w:t>In the event of a small, containable fire</w:t>
      </w:r>
    </w:p>
    <w:p w:rsidR="001D6DBE" w:rsidRDefault="004B4E2C" w:rsidP="003656ED">
      <w:pPr>
        <w:pStyle w:val="ListParagraph"/>
        <w:numPr>
          <w:ilvl w:val="0"/>
          <w:numId w:val="12"/>
        </w:numPr>
        <w:spacing w:line="360" w:lineRule="auto"/>
        <w:ind w:left="1080"/>
        <w:rPr>
          <w:rFonts w:ascii="Arial" w:eastAsia="Times New Roman" w:hAnsi="Arial" w:cs="Arial"/>
          <w:sz w:val="22"/>
          <w:szCs w:val="22"/>
        </w:rPr>
      </w:pPr>
      <w:r>
        <w:rPr>
          <w:rFonts w:ascii="Arial" w:eastAsia="Times New Roman" w:hAnsi="Arial" w:cs="Arial"/>
          <w:sz w:val="22"/>
          <w:szCs w:val="22"/>
        </w:rPr>
        <w:t>I</w:t>
      </w:r>
      <w:r w:rsidR="001D6DBE" w:rsidRPr="001D6DBE">
        <w:rPr>
          <w:rFonts w:ascii="Arial" w:eastAsia="Times New Roman" w:hAnsi="Arial" w:cs="Arial"/>
          <w:sz w:val="22"/>
          <w:szCs w:val="22"/>
        </w:rPr>
        <w:t xml:space="preserve">dentify the type of fire. The table below lists the four classes of fires and methods for extinguishing them: </w:t>
      </w:r>
    </w:p>
    <w:p w:rsidR="00A85C1A" w:rsidRDefault="00A85C1A" w:rsidP="00A85C1A">
      <w:pPr>
        <w:pStyle w:val="ListParagraph"/>
        <w:spacing w:line="360" w:lineRule="auto"/>
        <w:ind w:left="1080"/>
        <w:rPr>
          <w:rFonts w:ascii="Arial" w:eastAsia="Times New Roman" w:hAnsi="Arial" w:cs="Arial"/>
          <w:sz w:val="22"/>
          <w:szCs w:val="22"/>
        </w:rPr>
      </w:pPr>
    </w:p>
    <w:tbl>
      <w:tblPr>
        <w:tblW w:w="9180" w:type="dxa"/>
        <w:tblInd w:w="7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83"/>
        <w:gridCol w:w="3297"/>
        <w:gridCol w:w="4500"/>
      </w:tblGrid>
      <w:tr w:rsidR="001D6DBE" w:rsidRPr="00EF79FE" w:rsidTr="000C738D">
        <w:trPr>
          <w:trHeight w:val="864"/>
        </w:trPr>
        <w:tc>
          <w:tcPr>
            <w:tcW w:w="1383" w:type="dxa"/>
            <w:tcBorders>
              <w:top w:val="outset" w:sz="6" w:space="0" w:color="auto"/>
              <w:left w:val="outset" w:sz="6" w:space="0" w:color="auto"/>
              <w:bottom w:val="outset" w:sz="6" w:space="0" w:color="auto"/>
              <w:right w:val="outset" w:sz="6" w:space="0" w:color="auto"/>
            </w:tcBorders>
            <w:shd w:val="clear" w:color="auto" w:fill="002060"/>
            <w:hideMark/>
          </w:tcPr>
          <w:p w:rsidR="001D6DBE" w:rsidRPr="00072276" w:rsidRDefault="001D6DBE" w:rsidP="000C738D">
            <w:pPr>
              <w:spacing w:line="360" w:lineRule="auto"/>
              <w:jc w:val="center"/>
              <w:rPr>
                <w:rFonts w:ascii="Arial" w:eastAsia="Times New Roman" w:hAnsi="Arial" w:cs="Arial"/>
                <w:sz w:val="22"/>
                <w:szCs w:val="22"/>
              </w:rPr>
            </w:pPr>
            <w:r w:rsidRPr="00072276">
              <w:rPr>
                <w:rFonts w:ascii="Arial" w:eastAsia="Times New Roman" w:hAnsi="Arial" w:cs="Arial"/>
                <w:b/>
                <w:bCs/>
                <w:sz w:val="22"/>
                <w:szCs w:val="22"/>
              </w:rPr>
              <w:t>Class</w:t>
            </w:r>
          </w:p>
        </w:tc>
        <w:tc>
          <w:tcPr>
            <w:tcW w:w="3297" w:type="dxa"/>
            <w:tcBorders>
              <w:top w:val="outset" w:sz="6" w:space="0" w:color="auto"/>
              <w:left w:val="outset" w:sz="6" w:space="0" w:color="auto"/>
              <w:bottom w:val="outset" w:sz="6" w:space="0" w:color="auto"/>
              <w:right w:val="outset" w:sz="6" w:space="0" w:color="auto"/>
            </w:tcBorders>
            <w:shd w:val="clear" w:color="auto" w:fill="002060"/>
            <w:hideMark/>
          </w:tcPr>
          <w:p w:rsidR="001D6DBE" w:rsidRPr="00072276" w:rsidRDefault="001D6DBE" w:rsidP="000C738D">
            <w:pPr>
              <w:spacing w:line="360" w:lineRule="auto"/>
              <w:jc w:val="center"/>
              <w:rPr>
                <w:rFonts w:ascii="Arial" w:eastAsia="Times New Roman" w:hAnsi="Arial" w:cs="Arial"/>
                <w:sz w:val="22"/>
                <w:szCs w:val="22"/>
              </w:rPr>
            </w:pPr>
            <w:r w:rsidRPr="00072276">
              <w:rPr>
                <w:rFonts w:ascii="Arial" w:eastAsia="Times New Roman" w:hAnsi="Arial" w:cs="Arial"/>
                <w:b/>
                <w:bCs/>
                <w:sz w:val="22"/>
                <w:szCs w:val="22"/>
              </w:rPr>
              <w:t>To Fight Fires Involving</w:t>
            </w:r>
          </w:p>
        </w:tc>
        <w:tc>
          <w:tcPr>
            <w:tcW w:w="4500" w:type="dxa"/>
            <w:tcBorders>
              <w:top w:val="outset" w:sz="6" w:space="0" w:color="auto"/>
              <w:left w:val="outset" w:sz="6" w:space="0" w:color="auto"/>
              <w:bottom w:val="outset" w:sz="6" w:space="0" w:color="auto"/>
              <w:right w:val="outset" w:sz="6" w:space="0" w:color="auto"/>
            </w:tcBorders>
            <w:shd w:val="clear" w:color="auto" w:fill="002060"/>
            <w:hideMark/>
          </w:tcPr>
          <w:p w:rsidR="001D6DBE" w:rsidRPr="00072276" w:rsidRDefault="001D6DBE" w:rsidP="000C738D">
            <w:pPr>
              <w:spacing w:line="360" w:lineRule="auto"/>
              <w:jc w:val="center"/>
              <w:rPr>
                <w:rFonts w:ascii="Arial" w:eastAsia="Times New Roman" w:hAnsi="Arial" w:cs="Arial"/>
                <w:sz w:val="22"/>
                <w:szCs w:val="22"/>
              </w:rPr>
            </w:pPr>
            <w:r w:rsidRPr="00072276">
              <w:rPr>
                <w:rFonts w:ascii="Arial" w:eastAsia="Times New Roman" w:hAnsi="Arial" w:cs="Arial"/>
                <w:b/>
                <w:bCs/>
                <w:sz w:val="22"/>
                <w:szCs w:val="22"/>
              </w:rPr>
              <w:t>Method to Extinguish</w:t>
            </w:r>
          </w:p>
        </w:tc>
      </w:tr>
      <w:tr w:rsidR="001D6DBE" w:rsidRPr="00EF79FE" w:rsidTr="000C738D">
        <w:trPr>
          <w:trHeight w:val="864"/>
        </w:trPr>
        <w:tc>
          <w:tcPr>
            <w:tcW w:w="1383" w:type="dxa"/>
            <w:tcBorders>
              <w:top w:val="outset" w:sz="6" w:space="0" w:color="auto"/>
              <w:left w:val="outset" w:sz="6" w:space="0" w:color="auto"/>
              <w:bottom w:val="outset" w:sz="6" w:space="0" w:color="auto"/>
              <w:right w:val="outset" w:sz="6" w:space="0" w:color="auto"/>
            </w:tcBorders>
            <w:shd w:val="clear" w:color="auto" w:fill="002060"/>
            <w:hideMark/>
          </w:tcPr>
          <w:p w:rsidR="001D6DBE" w:rsidRPr="00072276" w:rsidRDefault="001D6DBE" w:rsidP="000C738D">
            <w:pPr>
              <w:spacing w:line="360" w:lineRule="auto"/>
              <w:jc w:val="center"/>
              <w:rPr>
                <w:rFonts w:ascii="Arial" w:eastAsia="Times New Roman" w:hAnsi="Arial" w:cs="Arial"/>
                <w:sz w:val="22"/>
                <w:szCs w:val="22"/>
              </w:rPr>
            </w:pPr>
            <w:r w:rsidRPr="00072276">
              <w:rPr>
                <w:rFonts w:ascii="Arial" w:eastAsia="Times New Roman" w:hAnsi="Arial" w:cs="Arial"/>
                <w:b/>
                <w:bCs/>
                <w:sz w:val="22"/>
                <w:szCs w:val="22"/>
              </w:rPr>
              <w:t>A</w:t>
            </w:r>
          </w:p>
        </w:tc>
        <w:tc>
          <w:tcPr>
            <w:tcW w:w="3297" w:type="dxa"/>
            <w:tcBorders>
              <w:top w:val="outset" w:sz="6" w:space="0" w:color="auto"/>
              <w:left w:val="outset" w:sz="6" w:space="0" w:color="auto"/>
              <w:bottom w:val="outset" w:sz="6" w:space="0" w:color="auto"/>
              <w:right w:val="outset" w:sz="6" w:space="0" w:color="auto"/>
            </w:tcBorders>
            <w:vAlign w:val="center"/>
            <w:hideMark/>
          </w:tcPr>
          <w:p w:rsidR="001D6DBE" w:rsidRPr="00072276" w:rsidRDefault="001D6DBE" w:rsidP="000C738D">
            <w:pPr>
              <w:spacing w:line="360" w:lineRule="auto"/>
              <w:rPr>
                <w:rFonts w:ascii="Arial" w:eastAsia="Times New Roman" w:hAnsi="Arial" w:cs="Arial"/>
                <w:sz w:val="22"/>
                <w:szCs w:val="22"/>
              </w:rPr>
            </w:pPr>
            <w:r w:rsidRPr="00072276">
              <w:rPr>
                <w:rFonts w:ascii="Arial" w:eastAsia="Times New Roman" w:hAnsi="Arial" w:cs="Arial"/>
                <w:sz w:val="22"/>
                <w:szCs w:val="22"/>
              </w:rPr>
              <w:t>wood, paper, cloth</w:t>
            </w:r>
          </w:p>
        </w:tc>
        <w:tc>
          <w:tcPr>
            <w:tcW w:w="4500" w:type="dxa"/>
            <w:tcBorders>
              <w:top w:val="outset" w:sz="6" w:space="0" w:color="auto"/>
              <w:left w:val="outset" w:sz="6" w:space="0" w:color="auto"/>
              <w:bottom w:val="outset" w:sz="6" w:space="0" w:color="auto"/>
              <w:right w:val="outset" w:sz="6" w:space="0" w:color="auto"/>
            </w:tcBorders>
            <w:vAlign w:val="center"/>
            <w:hideMark/>
          </w:tcPr>
          <w:p w:rsidR="001D6DBE" w:rsidRPr="00072276" w:rsidRDefault="001D6DBE" w:rsidP="000C738D">
            <w:pPr>
              <w:spacing w:line="360" w:lineRule="auto"/>
              <w:rPr>
                <w:rFonts w:ascii="Arial" w:eastAsia="Times New Roman" w:hAnsi="Arial" w:cs="Arial"/>
                <w:sz w:val="22"/>
                <w:szCs w:val="22"/>
              </w:rPr>
            </w:pPr>
            <w:r w:rsidRPr="00072276">
              <w:rPr>
                <w:rFonts w:ascii="Arial" w:eastAsia="Times New Roman" w:hAnsi="Arial" w:cs="Arial"/>
                <w:sz w:val="22"/>
                <w:szCs w:val="22"/>
              </w:rPr>
              <w:t>Use water or dry chemical extinguisher.</w:t>
            </w:r>
          </w:p>
        </w:tc>
      </w:tr>
      <w:tr w:rsidR="001D6DBE" w:rsidRPr="00EF79FE" w:rsidTr="000C738D">
        <w:trPr>
          <w:trHeight w:val="864"/>
        </w:trPr>
        <w:tc>
          <w:tcPr>
            <w:tcW w:w="1383" w:type="dxa"/>
            <w:tcBorders>
              <w:top w:val="outset" w:sz="6" w:space="0" w:color="auto"/>
              <w:left w:val="outset" w:sz="6" w:space="0" w:color="auto"/>
              <w:bottom w:val="outset" w:sz="6" w:space="0" w:color="auto"/>
              <w:right w:val="outset" w:sz="6" w:space="0" w:color="auto"/>
            </w:tcBorders>
            <w:shd w:val="clear" w:color="auto" w:fill="002060"/>
            <w:hideMark/>
          </w:tcPr>
          <w:p w:rsidR="001D6DBE" w:rsidRPr="00072276" w:rsidRDefault="001D6DBE" w:rsidP="000C738D">
            <w:pPr>
              <w:spacing w:line="360" w:lineRule="auto"/>
              <w:jc w:val="center"/>
              <w:rPr>
                <w:rFonts w:ascii="Arial" w:eastAsia="Times New Roman" w:hAnsi="Arial" w:cs="Arial"/>
                <w:sz w:val="22"/>
                <w:szCs w:val="22"/>
              </w:rPr>
            </w:pPr>
            <w:r w:rsidRPr="00072276">
              <w:rPr>
                <w:rFonts w:ascii="Arial" w:eastAsia="Times New Roman" w:hAnsi="Arial" w:cs="Arial"/>
                <w:b/>
                <w:bCs/>
                <w:sz w:val="22"/>
                <w:szCs w:val="22"/>
              </w:rPr>
              <w:t>B</w:t>
            </w:r>
          </w:p>
        </w:tc>
        <w:tc>
          <w:tcPr>
            <w:tcW w:w="3297" w:type="dxa"/>
            <w:tcBorders>
              <w:top w:val="outset" w:sz="6" w:space="0" w:color="auto"/>
              <w:left w:val="outset" w:sz="6" w:space="0" w:color="auto"/>
              <w:bottom w:val="outset" w:sz="6" w:space="0" w:color="auto"/>
              <w:right w:val="outset" w:sz="6" w:space="0" w:color="auto"/>
            </w:tcBorders>
            <w:vAlign w:val="center"/>
            <w:hideMark/>
          </w:tcPr>
          <w:p w:rsidR="001D6DBE" w:rsidRPr="00072276" w:rsidRDefault="001D6DBE" w:rsidP="000C738D">
            <w:pPr>
              <w:spacing w:line="360" w:lineRule="auto"/>
              <w:rPr>
                <w:rFonts w:ascii="Arial" w:eastAsia="Times New Roman" w:hAnsi="Arial" w:cs="Arial"/>
                <w:sz w:val="22"/>
                <w:szCs w:val="22"/>
              </w:rPr>
            </w:pPr>
            <w:r w:rsidRPr="00072276">
              <w:rPr>
                <w:rFonts w:ascii="Arial" w:eastAsia="Times New Roman" w:hAnsi="Arial" w:cs="Arial"/>
                <w:sz w:val="22"/>
                <w:szCs w:val="22"/>
              </w:rPr>
              <w:t>gasoline, alcohol, paint, oil, or other flammable liquids</w:t>
            </w:r>
          </w:p>
        </w:tc>
        <w:tc>
          <w:tcPr>
            <w:tcW w:w="4500" w:type="dxa"/>
            <w:tcBorders>
              <w:top w:val="outset" w:sz="6" w:space="0" w:color="auto"/>
              <w:left w:val="outset" w:sz="6" w:space="0" w:color="auto"/>
              <w:bottom w:val="outset" w:sz="6" w:space="0" w:color="auto"/>
              <w:right w:val="outset" w:sz="6" w:space="0" w:color="auto"/>
            </w:tcBorders>
            <w:vAlign w:val="center"/>
            <w:hideMark/>
          </w:tcPr>
          <w:p w:rsidR="001D6DBE" w:rsidRPr="00072276" w:rsidRDefault="001D6DBE" w:rsidP="000C738D">
            <w:pPr>
              <w:spacing w:line="360" w:lineRule="auto"/>
              <w:rPr>
                <w:rFonts w:ascii="Arial" w:eastAsia="Times New Roman" w:hAnsi="Arial" w:cs="Arial"/>
                <w:sz w:val="22"/>
                <w:szCs w:val="22"/>
              </w:rPr>
            </w:pPr>
            <w:r w:rsidRPr="00072276">
              <w:rPr>
                <w:rFonts w:ascii="Arial" w:eastAsia="Times New Roman" w:hAnsi="Arial" w:cs="Arial"/>
                <w:sz w:val="22"/>
                <w:szCs w:val="22"/>
              </w:rPr>
              <w:t>Smother by using carbon dioxide or dry chemical extinguisher.</w:t>
            </w:r>
          </w:p>
        </w:tc>
      </w:tr>
      <w:tr w:rsidR="001D6DBE" w:rsidRPr="00EF79FE" w:rsidTr="000C738D">
        <w:trPr>
          <w:trHeight w:val="864"/>
        </w:trPr>
        <w:tc>
          <w:tcPr>
            <w:tcW w:w="1383" w:type="dxa"/>
            <w:tcBorders>
              <w:top w:val="outset" w:sz="6" w:space="0" w:color="auto"/>
              <w:left w:val="outset" w:sz="6" w:space="0" w:color="auto"/>
              <w:bottom w:val="outset" w:sz="6" w:space="0" w:color="auto"/>
              <w:right w:val="outset" w:sz="6" w:space="0" w:color="auto"/>
            </w:tcBorders>
            <w:shd w:val="clear" w:color="auto" w:fill="002060"/>
            <w:hideMark/>
          </w:tcPr>
          <w:p w:rsidR="001D6DBE" w:rsidRPr="00072276" w:rsidRDefault="001D6DBE" w:rsidP="000C738D">
            <w:pPr>
              <w:spacing w:line="360" w:lineRule="auto"/>
              <w:jc w:val="center"/>
              <w:rPr>
                <w:rFonts w:ascii="Arial" w:eastAsia="Times New Roman" w:hAnsi="Arial" w:cs="Arial"/>
                <w:sz w:val="22"/>
                <w:szCs w:val="22"/>
              </w:rPr>
            </w:pPr>
            <w:r w:rsidRPr="00072276">
              <w:rPr>
                <w:rFonts w:ascii="Arial" w:eastAsia="Times New Roman" w:hAnsi="Arial" w:cs="Arial"/>
                <w:b/>
                <w:bCs/>
                <w:sz w:val="22"/>
                <w:szCs w:val="22"/>
              </w:rPr>
              <w:t>C</w:t>
            </w:r>
          </w:p>
        </w:tc>
        <w:tc>
          <w:tcPr>
            <w:tcW w:w="3297" w:type="dxa"/>
            <w:tcBorders>
              <w:top w:val="outset" w:sz="6" w:space="0" w:color="auto"/>
              <w:left w:val="outset" w:sz="6" w:space="0" w:color="auto"/>
              <w:bottom w:val="outset" w:sz="6" w:space="0" w:color="auto"/>
              <w:right w:val="outset" w:sz="6" w:space="0" w:color="auto"/>
            </w:tcBorders>
            <w:vAlign w:val="center"/>
            <w:hideMark/>
          </w:tcPr>
          <w:p w:rsidR="001D6DBE" w:rsidRPr="00072276" w:rsidRDefault="001D6DBE" w:rsidP="000C738D">
            <w:pPr>
              <w:spacing w:line="360" w:lineRule="auto"/>
              <w:rPr>
                <w:rFonts w:ascii="Arial" w:eastAsia="Times New Roman" w:hAnsi="Arial" w:cs="Arial"/>
                <w:sz w:val="22"/>
                <w:szCs w:val="22"/>
              </w:rPr>
            </w:pPr>
            <w:r w:rsidRPr="00072276">
              <w:rPr>
                <w:rFonts w:ascii="Arial" w:eastAsia="Times New Roman" w:hAnsi="Arial" w:cs="Arial"/>
                <w:sz w:val="22"/>
                <w:szCs w:val="22"/>
              </w:rPr>
              <w:t>fires in live electrical equipment</w:t>
            </w:r>
          </w:p>
        </w:tc>
        <w:tc>
          <w:tcPr>
            <w:tcW w:w="4500" w:type="dxa"/>
            <w:tcBorders>
              <w:top w:val="outset" w:sz="6" w:space="0" w:color="auto"/>
              <w:left w:val="outset" w:sz="6" w:space="0" w:color="auto"/>
              <w:bottom w:val="outset" w:sz="6" w:space="0" w:color="auto"/>
              <w:right w:val="outset" w:sz="6" w:space="0" w:color="auto"/>
            </w:tcBorders>
            <w:vAlign w:val="center"/>
            <w:hideMark/>
          </w:tcPr>
          <w:p w:rsidR="001D6DBE" w:rsidRPr="00072276" w:rsidRDefault="001D6DBE" w:rsidP="000C738D">
            <w:pPr>
              <w:spacing w:line="360" w:lineRule="auto"/>
              <w:rPr>
                <w:rFonts w:ascii="Arial" w:eastAsia="Times New Roman" w:hAnsi="Arial" w:cs="Arial"/>
                <w:sz w:val="22"/>
                <w:szCs w:val="22"/>
              </w:rPr>
            </w:pPr>
            <w:r w:rsidRPr="00072276">
              <w:rPr>
                <w:rFonts w:ascii="Arial" w:eastAsia="Times New Roman" w:hAnsi="Arial" w:cs="Arial"/>
                <w:sz w:val="22"/>
                <w:szCs w:val="22"/>
              </w:rPr>
              <w:t>Cut off power to electrical equipment. Use multiple purpose (ABC) or carbon dioxide fire extinguisher.</w:t>
            </w:r>
          </w:p>
        </w:tc>
      </w:tr>
      <w:tr w:rsidR="001D6DBE" w:rsidRPr="00EF79FE" w:rsidTr="000C738D">
        <w:trPr>
          <w:trHeight w:val="864"/>
        </w:trPr>
        <w:tc>
          <w:tcPr>
            <w:tcW w:w="1383" w:type="dxa"/>
            <w:tcBorders>
              <w:top w:val="outset" w:sz="6" w:space="0" w:color="auto"/>
              <w:left w:val="outset" w:sz="6" w:space="0" w:color="auto"/>
              <w:bottom w:val="outset" w:sz="6" w:space="0" w:color="auto"/>
              <w:right w:val="outset" w:sz="6" w:space="0" w:color="auto"/>
            </w:tcBorders>
            <w:shd w:val="clear" w:color="auto" w:fill="002060"/>
            <w:hideMark/>
          </w:tcPr>
          <w:p w:rsidR="001D6DBE" w:rsidRPr="00072276" w:rsidRDefault="001D6DBE" w:rsidP="000C738D">
            <w:pPr>
              <w:spacing w:line="360" w:lineRule="auto"/>
              <w:jc w:val="center"/>
              <w:rPr>
                <w:rFonts w:ascii="Arial" w:eastAsia="Times New Roman" w:hAnsi="Arial" w:cs="Arial"/>
                <w:sz w:val="22"/>
                <w:szCs w:val="22"/>
              </w:rPr>
            </w:pPr>
            <w:r w:rsidRPr="00072276">
              <w:rPr>
                <w:rFonts w:ascii="Arial" w:eastAsia="Times New Roman" w:hAnsi="Arial" w:cs="Arial"/>
                <w:b/>
                <w:bCs/>
                <w:sz w:val="22"/>
                <w:szCs w:val="22"/>
              </w:rPr>
              <w:t>D</w:t>
            </w:r>
          </w:p>
        </w:tc>
        <w:tc>
          <w:tcPr>
            <w:tcW w:w="3297" w:type="dxa"/>
            <w:tcBorders>
              <w:top w:val="outset" w:sz="6" w:space="0" w:color="auto"/>
              <w:left w:val="outset" w:sz="6" w:space="0" w:color="auto"/>
              <w:bottom w:val="outset" w:sz="6" w:space="0" w:color="auto"/>
              <w:right w:val="outset" w:sz="6" w:space="0" w:color="auto"/>
            </w:tcBorders>
            <w:vAlign w:val="center"/>
            <w:hideMark/>
          </w:tcPr>
          <w:p w:rsidR="001D6DBE" w:rsidRPr="00072276" w:rsidRDefault="001D6DBE" w:rsidP="000C738D">
            <w:pPr>
              <w:spacing w:line="360" w:lineRule="auto"/>
              <w:rPr>
                <w:rFonts w:ascii="Arial" w:eastAsia="Times New Roman" w:hAnsi="Arial" w:cs="Arial"/>
                <w:sz w:val="22"/>
                <w:szCs w:val="22"/>
              </w:rPr>
            </w:pPr>
            <w:proofErr w:type="gramStart"/>
            <w:r w:rsidRPr="00072276">
              <w:rPr>
                <w:rFonts w:ascii="Arial" w:eastAsia="Times New Roman" w:hAnsi="Arial" w:cs="Arial"/>
                <w:sz w:val="22"/>
                <w:szCs w:val="22"/>
              </w:rPr>
              <w:t>metals</w:t>
            </w:r>
            <w:proofErr w:type="gramEnd"/>
            <w:r w:rsidRPr="00072276">
              <w:rPr>
                <w:rFonts w:ascii="Arial" w:eastAsia="Times New Roman" w:hAnsi="Arial" w:cs="Arial"/>
                <w:sz w:val="22"/>
                <w:szCs w:val="22"/>
              </w:rPr>
              <w:t xml:space="preserve"> (Na, K, Mg, etc.)</w:t>
            </w:r>
          </w:p>
        </w:tc>
        <w:tc>
          <w:tcPr>
            <w:tcW w:w="4500" w:type="dxa"/>
            <w:tcBorders>
              <w:top w:val="outset" w:sz="6" w:space="0" w:color="auto"/>
              <w:left w:val="outset" w:sz="6" w:space="0" w:color="auto"/>
              <w:bottom w:val="outset" w:sz="6" w:space="0" w:color="auto"/>
              <w:right w:val="outset" w:sz="6" w:space="0" w:color="auto"/>
            </w:tcBorders>
            <w:vAlign w:val="center"/>
            <w:hideMark/>
          </w:tcPr>
          <w:p w:rsidR="001D6DBE" w:rsidRPr="00072276" w:rsidRDefault="001D6DBE" w:rsidP="000C738D">
            <w:pPr>
              <w:spacing w:line="360" w:lineRule="auto"/>
              <w:rPr>
                <w:rFonts w:ascii="Arial" w:eastAsia="Times New Roman" w:hAnsi="Arial" w:cs="Arial"/>
                <w:sz w:val="22"/>
                <w:szCs w:val="22"/>
              </w:rPr>
            </w:pPr>
            <w:r w:rsidRPr="00072276">
              <w:rPr>
                <w:rFonts w:ascii="Arial" w:eastAsia="Times New Roman" w:hAnsi="Arial" w:cs="Arial"/>
                <w:sz w:val="22"/>
                <w:szCs w:val="22"/>
              </w:rPr>
              <w:t>Scoop dry sand onto fire.</w:t>
            </w:r>
          </w:p>
        </w:tc>
      </w:tr>
    </w:tbl>
    <w:p w:rsidR="00932639" w:rsidRPr="00932639" w:rsidRDefault="00932639" w:rsidP="00932639"/>
    <w:p w:rsidR="00932639" w:rsidRPr="00932639" w:rsidRDefault="00932639" w:rsidP="003656ED">
      <w:pPr>
        <w:pStyle w:val="ListParagraph"/>
        <w:numPr>
          <w:ilvl w:val="0"/>
          <w:numId w:val="12"/>
        </w:numPr>
        <w:spacing w:line="360" w:lineRule="auto"/>
        <w:ind w:left="1080"/>
        <w:rPr>
          <w:rFonts w:ascii="Arial" w:hAnsi="Arial" w:cs="Arial"/>
          <w:sz w:val="22"/>
          <w:szCs w:val="22"/>
        </w:rPr>
      </w:pPr>
      <w:r w:rsidRPr="00932639">
        <w:rPr>
          <w:rFonts w:ascii="Arial" w:hAnsi="Arial" w:cs="Arial"/>
          <w:sz w:val="22"/>
          <w:szCs w:val="22"/>
        </w:rPr>
        <w:t>Use the appropriate method to extinguish the fire.</w:t>
      </w:r>
    </w:p>
    <w:p w:rsidR="00932639" w:rsidRPr="00932639" w:rsidRDefault="00932639" w:rsidP="003656ED">
      <w:pPr>
        <w:pStyle w:val="ListParagraph"/>
        <w:numPr>
          <w:ilvl w:val="0"/>
          <w:numId w:val="12"/>
        </w:numPr>
        <w:spacing w:line="360" w:lineRule="auto"/>
        <w:ind w:left="1080"/>
        <w:rPr>
          <w:rFonts w:ascii="Arial" w:hAnsi="Arial" w:cs="Arial"/>
          <w:sz w:val="22"/>
          <w:szCs w:val="22"/>
        </w:rPr>
      </w:pPr>
      <w:r w:rsidRPr="00932639">
        <w:rPr>
          <w:rFonts w:ascii="Arial" w:hAnsi="Arial" w:cs="Arial"/>
          <w:sz w:val="22"/>
          <w:szCs w:val="22"/>
        </w:rPr>
        <w:t>File an incident report.</w:t>
      </w:r>
    </w:p>
    <w:p w:rsidR="00932639" w:rsidRDefault="00932639" w:rsidP="00932639">
      <w:pPr>
        <w:pStyle w:val="ListParagraph"/>
        <w:ind w:left="0"/>
      </w:pPr>
    </w:p>
    <w:p w:rsidR="006724BC" w:rsidRPr="001666E5" w:rsidRDefault="001666E5" w:rsidP="001666E5">
      <w:pPr>
        <w:tabs>
          <w:tab w:val="num" w:pos="0"/>
        </w:tabs>
        <w:spacing w:line="360" w:lineRule="auto"/>
        <w:ind w:firstLine="360"/>
        <w:rPr>
          <w:rFonts w:ascii="Arial" w:eastAsia="Times New Roman" w:hAnsi="Arial" w:cs="Arial"/>
          <w:b/>
          <w:sz w:val="22"/>
          <w:szCs w:val="22"/>
          <w:shd w:val="clear" w:color="auto" w:fill="002060"/>
        </w:rPr>
      </w:pPr>
      <w:r>
        <w:rPr>
          <w:rFonts w:ascii="Arial" w:eastAsia="Times New Roman" w:hAnsi="Arial" w:cs="Arial"/>
          <w:b/>
          <w:sz w:val="22"/>
          <w:szCs w:val="22"/>
          <w:shd w:val="clear" w:color="auto" w:fill="002060"/>
        </w:rPr>
        <w:t xml:space="preserve">4.1.7   </w:t>
      </w:r>
      <w:proofErr w:type="gramStart"/>
      <w:r w:rsidR="006724BC" w:rsidRPr="001666E5">
        <w:rPr>
          <w:rFonts w:ascii="Arial" w:eastAsia="Times New Roman" w:hAnsi="Arial" w:cs="Arial"/>
          <w:b/>
          <w:sz w:val="22"/>
          <w:szCs w:val="22"/>
          <w:shd w:val="clear" w:color="auto" w:fill="002060"/>
        </w:rPr>
        <w:t>In</w:t>
      </w:r>
      <w:proofErr w:type="gramEnd"/>
      <w:r w:rsidR="006724BC" w:rsidRPr="001666E5">
        <w:rPr>
          <w:rFonts w:ascii="Arial" w:eastAsia="Times New Roman" w:hAnsi="Arial" w:cs="Arial"/>
          <w:b/>
          <w:sz w:val="22"/>
          <w:szCs w:val="22"/>
          <w:shd w:val="clear" w:color="auto" w:fill="002060"/>
        </w:rPr>
        <w:t xml:space="preserve"> the event a student's clothes catch fire</w:t>
      </w:r>
    </w:p>
    <w:p w:rsidR="00072276" w:rsidRPr="006724BC" w:rsidRDefault="004B4E2C" w:rsidP="003656ED">
      <w:pPr>
        <w:pStyle w:val="ListParagraph"/>
        <w:numPr>
          <w:ilvl w:val="0"/>
          <w:numId w:val="14"/>
        </w:numPr>
        <w:tabs>
          <w:tab w:val="num" w:pos="0"/>
        </w:tabs>
        <w:spacing w:line="360" w:lineRule="auto"/>
        <w:ind w:left="1080"/>
        <w:rPr>
          <w:rFonts w:ascii="Arial" w:eastAsia="Times New Roman" w:hAnsi="Arial" w:cs="Arial"/>
          <w:sz w:val="22"/>
          <w:szCs w:val="22"/>
        </w:rPr>
      </w:pPr>
      <w:r>
        <w:rPr>
          <w:rFonts w:ascii="Arial" w:eastAsia="Times New Roman" w:hAnsi="Arial" w:cs="Arial"/>
          <w:sz w:val="22"/>
          <w:szCs w:val="22"/>
        </w:rPr>
        <w:t>R</w:t>
      </w:r>
      <w:r w:rsidR="00072276" w:rsidRPr="006724BC">
        <w:rPr>
          <w:rFonts w:ascii="Arial" w:eastAsia="Times New Roman" w:hAnsi="Arial" w:cs="Arial"/>
          <w:sz w:val="22"/>
          <w:szCs w:val="22"/>
        </w:rPr>
        <w:t>oll the child on the floor to smother the fire.</w:t>
      </w:r>
      <w:r w:rsidR="006724BC" w:rsidRPr="006724BC">
        <w:rPr>
          <w:rFonts w:ascii="Arial" w:eastAsia="Times New Roman" w:hAnsi="Arial" w:cs="Arial"/>
          <w:sz w:val="22"/>
          <w:szCs w:val="22"/>
        </w:rPr>
        <w:t xml:space="preserve"> Use a fire blanket if one is available. </w:t>
      </w:r>
      <w:r w:rsidR="00072276" w:rsidRPr="006724BC">
        <w:rPr>
          <w:rFonts w:ascii="Arial" w:eastAsia="Times New Roman" w:hAnsi="Arial" w:cs="Arial"/>
          <w:sz w:val="22"/>
          <w:szCs w:val="22"/>
        </w:rPr>
        <w:t>Do not direct a carbon dioxide (CO</w:t>
      </w:r>
      <w:r w:rsidR="00072276" w:rsidRPr="006724BC">
        <w:rPr>
          <w:rFonts w:ascii="Arial" w:eastAsia="Times New Roman" w:hAnsi="Arial" w:cs="Arial"/>
          <w:sz w:val="22"/>
          <w:szCs w:val="22"/>
          <w:vertAlign w:val="subscript"/>
        </w:rPr>
        <w:t>2</w:t>
      </w:r>
      <w:r w:rsidR="00072276" w:rsidRPr="006724BC">
        <w:rPr>
          <w:rFonts w:ascii="Arial" w:eastAsia="Times New Roman" w:hAnsi="Arial" w:cs="Arial"/>
          <w:sz w:val="22"/>
          <w:szCs w:val="22"/>
        </w:rPr>
        <w:t xml:space="preserve">) fire extinguisher at an individual because such extinguishers produce dry ice that can cause frostbite. Periodically check on the location and condition of fire extinguishers. </w:t>
      </w:r>
    </w:p>
    <w:p w:rsidR="00BA14C7" w:rsidRDefault="006724BC" w:rsidP="003656ED">
      <w:pPr>
        <w:pStyle w:val="ListParagraph"/>
        <w:numPr>
          <w:ilvl w:val="0"/>
          <w:numId w:val="14"/>
        </w:numPr>
        <w:tabs>
          <w:tab w:val="num" w:pos="0"/>
        </w:tabs>
        <w:spacing w:line="360" w:lineRule="auto"/>
        <w:ind w:left="1080"/>
        <w:rPr>
          <w:rFonts w:ascii="Arial" w:eastAsia="Times New Roman" w:hAnsi="Arial" w:cs="Arial"/>
          <w:sz w:val="22"/>
          <w:szCs w:val="22"/>
        </w:rPr>
      </w:pPr>
      <w:r w:rsidRPr="006724BC">
        <w:rPr>
          <w:rFonts w:ascii="Arial" w:eastAsia="Times New Roman" w:hAnsi="Arial" w:cs="Arial"/>
          <w:b/>
          <w:sz w:val="22"/>
          <w:szCs w:val="22"/>
        </w:rPr>
        <w:t xml:space="preserve">DO NOT ATTEMPT TO ADMINISTER FIRST AID TO ANY BURNS THE CHILD MAY HAVE SUSTAINED! </w:t>
      </w:r>
      <w:r w:rsidRPr="006724BC">
        <w:rPr>
          <w:rFonts w:ascii="Arial" w:eastAsia="Times New Roman" w:hAnsi="Arial" w:cs="Arial"/>
          <w:sz w:val="22"/>
          <w:szCs w:val="22"/>
        </w:rPr>
        <w:t xml:space="preserve"> Immediately notify the school administrator, school nurse, and public safety.  </w:t>
      </w:r>
    </w:p>
    <w:p w:rsidR="006724BC" w:rsidRDefault="00BA14C7" w:rsidP="00BA14C7">
      <w:pPr>
        <w:rPr>
          <w:rFonts w:ascii="Optima-Bold" w:hAnsi="Optima-Bold" w:cs="Optima-Bold"/>
          <w:b/>
          <w:bCs/>
          <w:color w:val="00FFFF"/>
          <w:sz w:val="28"/>
          <w:szCs w:val="28"/>
        </w:rPr>
      </w:pPr>
      <w:r>
        <w:rPr>
          <w:rFonts w:ascii="Arial" w:eastAsia="Times New Roman" w:hAnsi="Arial" w:cs="Arial"/>
          <w:sz w:val="22"/>
          <w:szCs w:val="22"/>
        </w:rPr>
        <w:br w:type="page"/>
      </w:r>
      <w:bookmarkStart w:id="2" w:name="eye"/>
    </w:p>
    <w:bookmarkEnd w:id="2"/>
    <w:p w:rsidR="00773B69" w:rsidRPr="00A85C1A" w:rsidRDefault="00773B69" w:rsidP="00773B69">
      <w:pPr>
        <w:pStyle w:val="Heading3"/>
        <w:spacing w:before="0" w:line="360" w:lineRule="auto"/>
        <w:rPr>
          <w:rFonts w:ascii="Arial" w:hAnsi="Arial" w:cs="Arial"/>
          <w:color w:val="auto"/>
          <w:sz w:val="22"/>
          <w:szCs w:val="22"/>
          <w:lang w:val="en"/>
        </w:rPr>
      </w:pPr>
      <w:r w:rsidRPr="00A85C1A">
        <w:rPr>
          <w:rFonts w:ascii="Arial" w:hAnsi="Arial" w:cs="Arial"/>
          <w:noProof/>
          <w:color w:val="auto"/>
          <w:sz w:val="22"/>
          <w:szCs w:val="22"/>
          <w:shd w:val="clear" w:color="auto" w:fill="002060"/>
        </w:rPr>
        <w:lastRenderedPageBreak/>
        <mc:AlternateContent>
          <mc:Choice Requires="wps">
            <w:drawing>
              <wp:anchor distT="91440" distB="91440" distL="114300" distR="114300" simplePos="0" relativeHeight="251655680" behindDoc="0" locked="0" layoutInCell="0" allowOverlap="1" wp14:anchorId="0DE8B8F2" wp14:editId="340BE100">
                <wp:simplePos x="0" y="0"/>
                <wp:positionH relativeFrom="page">
                  <wp:posOffset>895350</wp:posOffset>
                </wp:positionH>
                <wp:positionV relativeFrom="margin">
                  <wp:posOffset>-9525</wp:posOffset>
                </wp:positionV>
                <wp:extent cx="2612390" cy="942975"/>
                <wp:effectExtent l="38100" t="38100" r="99060" b="104775"/>
                <wp:wrapSquare wrapText="bothSides"/>
                <wp:docPr id="26"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12390" cy="942975"/>
                        </a:xfrm>
                        <a:prstGeom prst="rect">
                          <a:avLst/>
                        </a:prstGeom>
                        <a:solidFill>
                          <a:srgbClr val="002060"/>
                        </a:solidFill>
                        <a:effectLst>
                          <a:outerShdw blurRad="50800" dist="38100" dir="2700000" algn="tl" rotWithShape="0">
                            <a:prstClr val="black">
                              <a:alpha val="40000"/>
                            </a:prstClr>
                          </a:outerShdw>
                        </a:effectLst>
                        <a:extLst/>
                      </wps:spPr>
                      <wps:txbx>
                        <w:txbxContent>
                          <w:p w:rsidR="00650007" w:rsidRPr="00773B69" w:rsidRDefault="00650007" w:rsidP="00773B69">
                            <w:pPr>
                              <w:jc w:val="center"/>
                              <w:rPr>
                                <w:rFonts w:ascii="Arial" w:hAnsi="Arial" w:cs="Arial"/>
                                <w:b/>
                                <w:color w:val="FFFFFF" w:themeColor="background1"/>
                                <w:sz w:val="28"/>
                                <w:szCs w:val="28"/>
                              </w:rPr>
                            </w:pPr>
                            <w:r w:rsidRPr="00773B69">
                              <w:rPr>
                                <w:rFonts w:ascii="Arial" w:hAnsi="Arial" w:cs="Arial"/>
                                <w:b/>
                                <w:color w:val="FFFFFF" w:themeColor="background1"/>
                                <w:sz w:val="28"/>
                                <w:szCs w:val="28"/>
                              </w:rPr>
                              <w:t xml:space="preserve">SECTION </w:t>
                            </w:r>
                            <w:r>
                              <w:rPr>
                                <w:rFonts w:ascii="Arial" w:hAnsi="Arial" w:cs="Arial"/>
                                <w:b/>
                                <w:color w:val="FFFFFF" w:themeColor="background1"/>
                                <w:sz w:val="28"/>
                                <w:szCs w:val="28"/>
                              </w:rPr>
                              <w:t>5</w:t>
                            </w:r>
                            <w:r w:rsidRPr="00773B69">
                              <w:rPr>
                                <w:rFonts w:ascii="Arial" w:hAnsi="Arial" w:cs="Arial"/>
                                <w:b/>
                                <w:color w:val="FFFFFF" w:themeColor="background1"/>
                                <w:sz w:val="28"/>
                                <w:szCs w:val="28"/>
                              </w:rPr>
                              <w:t>:</w:t>
                            </w:r>
                          </w:p>
                          <w:p w:rsidR="00650007" w:rsidRPr="00773B69" w:rsidRDefault="00650007" w:rsidP="00773B69">
                            <w:pPr>
                              <w:jc w:val="center"/>
                              <w:rPr>
                                <w:rFonts w:ascii="Arial" w:hAnsi="Arial" w:cs="Arial"/>
                                <w:b/>
                                <w:color w:val="FFFFFF" w:themeColor="background1"/>
                                <w:sz w:val="28"/>
                                <w:szCs w:val="28"/>
                              </w:rPr>
                            </w:pPr>
                            <w:r w:rsidRPr="00773B69">
                              <w:rPr>
                                <w:rFonts w:ascii="Arial" w:hAnsi="Arial" w:cs="Arial"/>
                                <w:b/>
                                <w:color w:val="FFFFFF" w:themeColor="background1"/>
                                <w:sz w:val="28"/>
                                <w:szCs w:val="28"/>
                              </w:rPr>
                              <w:t>EYE PROTECTION</w:t>
                            </w:r>
                          </w:p>
                        </w:txbxContent>
                      </wps:txbx>
                      <wps:bodyPr rot="0" vert="horz" wrap="square" lIns="274320" tIns="274320" rIns="274320" bIns="274320" anchor="t" anchorCtr="0" upright="1">
                        <a:noAutofit/>
                      </wps:bodyPr>
                    </wps:wsp>
                  </a:graphicData>
                </a:graphic>
                <wp14:sizeRelH relativeFrom="page">
                  <wp14:pctWidth>35000</wp14:pctWidth>
                </wp14:sizeRelH>
                <wp14:sizeRelV relativeFrom="margin">
                  <wp14:pctHeight>0</wp14:pctHeight>
                </wp14:sizeRelV>
              </wp:anchor>
            </w:drawing>
          </mc:Choice>
          <mc:Fallback>
            <w:pict>
              <v:rect w14:anchorId="0DE8B8F2" id="_x0000_s1034" style="position:absolute;margin-left:70.5pt;margin-top:-.75pt;width:205.7pt;height:74.25pt;flip:x;z-index:251655680;visibility:visible;mso-wrap-style:square;mso-width-percent:350;mso-height-percent:0;mso-wrap-distance-left:9pt;mso-wrap-distance-top:7.2pt;mso-wrap-distance-right:9pt;mso-wrap-distance-bottom:7.2pt;mso-position-horizontal:absolute;mso-position-horizontal-relative:page;mso-position-vertical:absolute;mso-position-vertical-relative:margin;mso-width-percent:3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" o:allowincell="f" fillcolor="#002060" stroked="f">
                <v:shadow on="t" color="black" opacity="26214f" origin="-.5,-.5" offset=".74836mm,.74836mm"/>
                <v:textbox inset="21.6pt,21.6pt,21.6pt,21.6pt">
                  <w:txbxContent>
                    <w:p w:rsidR="00650007" w:rsidRPr="00773B69" w:rsidRDefault="00650007" w:rsidP="00773B69">
                      <w:pPr>
                        <w:jc w:val="center"/>
                        <w:rPr>
                          <w:rFonts w:ascii="Arial" w:hAnsi="Arial" w:cs="Arial"/>
                          <w:b/>
                          <w:color w:val="FFFFFF" w:themeColor="background1"/>
                          <w:sz w:val="28"/>
                          <w:szCs w:val="28"/>
                        </w:rPr>
                      </w:pPr>
                      <w:r w:rsidRPr="00773B69">
                        <w:rPr>
                          <w:rFonts w:ascii="Arial" w:hAnsi="Arial" w:cs="Arial"/>
                          <w:b/>
                          <w:color w:val="FFFFFF" w:themeColor="background1"/>
                          <w:sz w:val="28"/>
                          <w:szCs w:val="28"/>
                        </w:rPr>
                        <w:t xml:space="preserve">SECTION </w:t>
                      </w:r>
                      <w:r>
                        <w:rPr>
                          <w:rFonts w:ascii="Arial" w:hAnsi="Arial" w:cs="Arial"/>
                          <w:b/>
                          <w:color w:val="FFFFFF" w:themeColor="background1"/>
                          <w:sz w:val="28"/>
                          <w:szCs w:val="28"/>
                        </w:rPr>
                        <w:t>5</w:t>
                      </w:r>
                      <w:r w:rsidRPr="00773B69">
                        <w:rPr>
                          <w:rFonts w:ascii="Arial" w:hAnsi="Arial" w:cs="Arial"/>
                          <w:b/>
                          <w:color w:val="FFFFFF" w:themeColor="background1"/>
                          <w:sz w:val="28"/>
                          <w:szCs w:val="28"/>
                        </w:rPr>
                        <w:t>:</w:t>
                      </w:r>
                    </w:p>
                    <w:p w:rsidR="00650007" w:rsidRPr="00773B69" w:rsidRDefault="00650007" w:rsidP="00773B69">
                      <w:pPr>
                        <w:jc w:val="center"/>
                        <w:rPr>
                          <w:rFonts w:ascii="Arial" w:hAnsi="Arial" w:cs="Arial"/>
                          <w:b/>
                          <w:color w:val="FFFFFF" w:themeColor="background1"/>
                          <w:sz w:val="28"/>
                          <w:szCs w:val="28"/>
                        </w:rPr>
                      </w:pPr>
                      <w:r w:rsidRPr="00773B69">
                        <w:rPr>
                          <w:rFonts w:ascii="Arial" w:hAnsi="Arial" w:cs="Arial"/>
                          <w:b/>
                          <w:color w:val="FFFFFF" w:themeColor="background1"/>
                          <w:sz w:val="28"/>
                          <w:szCs w:val="28"/>
                        </w:rPr>
                        <w:t>EYE PROTECTION</w:t>
                      </w:r>
                    </w:p>
                  </w:txbxContent>
                </v:textbox>
                <w10:wrap type="square" anchorx="page" anchory="margin"/>
              </v:rect>
            </w:pict>
          </mc:Fallback>
        </mc:AlternateContent>
      </w:r>
      <w:r w:rsidR="003405D6" w:rsidRPr="00A85C1A">
        <w:rPr>
          <w:rFonts w:ascii="Arial" w:hAnsi="Arial" w:cs="Arial"/>
          <w:color w:val="auto"/>
          <w:sz w:val="22"/>
          <w:szCs w:val="22"/>
          <w:shd w:val="clear" w:color="auto" w:fill="002060"/>
          <w:lang w:val="en"/>
        </w:rPr>
        <w:t xml:space="preserve">5.1   </w:t>
      </w:r>
      <w:r w:rsidRPr="00A85C1A">
        <w:rPr>
          <w:rFonts w:ascii="Arial" w:hAnsi="Arial" w:cs="Arial"/>
          <w:color w:val="auto"/>
          <w:sz w:val="22"/>
          <w:szCs w:val="22"/>
          <w:shd w:val="clear" w:color="auto" w:fill="002060"/>
          <w:lang w:val="en"/>
        </w:rPr>
        <w:t>What is your obligation?</w:t>
      </w:r>
      <w:r w:rsidRPr="00A85C1A">
        <w:rPr>
          <w:rFonts w:ascii="Arial" w:hAnsi="Arial" w:cs="Arial"/>
          <w:color w:val="auto"/>
          <w:sz w:val="22"/>
          <w:szCs w:val="22"/>
          <w:lang w:val="en"/>
        </w:rPr>
        <w:t xml:space="preserve"> </w:t>
      </w:r>
    </w:p>
    <w:p w:rsidR="003405D6" w:rsidRDefault="003405D6" w:rsidP="003405D6">
      <w:pPr>
        <w:pStyle w:val="NormalWeb"/>
        <w:spacing w:before="0" w:after="0" w:line="360" w:lineRule="auto"/>
        <w:rPr>
          <w:rFonts w:ascii="Arial" w:hAnsi="Arial" w:cs="Arial"/>
          <w:color w:val="auto"/>
          <w:sz w:val="22"/>
          <w:szCs w:val="22"/>
          <w:lang w:val="en"/>
        </w:rPr>
      </w:pPr>
      <w:r>
        <w:rPr>
          <w:rFonts w:ascii="Arial" w:hAnsi="Arial" w:cs="Arial"/>
          <w:color w:val="auto"/>
          <w:sz w:val="22"/>
          <w:szCs w:val="22"/>
          <w:lang w:val="en"/>
        </w:rPr>
        <w:t>T</w:t>
      </w:r>
      <w:r w:rsidRPr="00773B69">
        <w:rPr>
          <w:rFonts w:ascii="Arial" w:hAnsi="Arial" w:cs="Arial"/>
          <w:color w:val="auto"/>
          <w:sz w:val="22"/>
          <w:szCs w:val="22"/>
          <w:lang w:val="en"/>
        </w:rPr>
        <w:t xml:space="preserve">eachers owe their students a duty of care. A teacher must reasonably address all foreseeable dangers inherent in any laboratory experiment or demonstration that will be performed in the science laboratory or classroom. A teacher must also instruct and ensure that students demonstrate the proper use of protective equipment. </w:t>
      </w:r>
    </w:p>
    <w:p w:rsidR="003405D6" w:rsidRPr="00773B69" w:rsidRDefault="003405D6" w:rsidP="003405D6">
      <w:pPr>
        <w:pStyle w:val="NormalWeb"/>
        <w:spacing w:before="0" w:after="0" w:line="360" w:lineRule="auto"/>
        <w:rPr>
          <w:rFonts w:ascii="Arial" w:hAnsi="Arial" w:cs="Arial"/>
          <w:color w:val="auto"/>
          <w:sz w:val="22"/>
          <w:szCs w:val="22"/>
          <w:lang w:val="en"/>
        </w:rPr>
      </w:pPr>
    </w:p>
    <w:p w:rsidR="001666E5" w:rsidRDefault="001666E5" w:rsidP="003405D6">
      <w:pPr>
        <w:pStyle w:val="NormalWeb"/>
        <w:spacing w:before="0" w:after="0" w:line="360" w:lineRule="auto"/>
        <w:rPr>
          <w:rFonts w:ascii="Arial" w:hAnsi="Arial" w:cs="Arial"/>
          <w:color w:val="auto"/>
          <w:sz w:val="22"/>
          <w:szCs w:val="22"/>
          <w:lang w:val="en"/>
        </w:rPr>
      </w:pPr>
      <w:r w:rsidRPr="00773B69">
        <w:rPr>
          <w:rFonts w:ascii="Arial" w:hAnsi="Arial" w:cs="Arial"/>
          <w:color w:val="auto"/>
          <w:sz w:val="22"/>
          <w:szCs w:val="22"/>
          <w:lang w:val="en"/>
        </w:rPr>
        <w:t xml:space="preserve">An important obligation of science teachers is to provide students with appropriate eye protection. </w:t>
      </w:r>
      <w:r w:rsidRPr="00DE36C3">
        <w:rPr>
          <w:rFonts w:ascii="Arial" w:hAnsi="Arial" w:cs="Arial"/>
          <w:b/>
          <w:color w:val="auto"/>
          <w:sz w:val="22"/>
          <w:szCs w:val="22"/>
          <w:shd w:val="clear" w:color="auto" w:fill="002060"/>
          <w:lang w:val="en"/>
        </w:rPr>
        <w:t>Provision and Maintenance of PPE - 29 CFR §1910.132(d) Personal Protective Equipment, General Requirements Standard</w:t>
      </w:r>
      <w:r w:rsidRPr="001666E5">
        <w:rPr>
          <w:rFonts w:ascii="Arial" w:hAnsi="Arial" w:cs="Arial"/>
          <w:color w:val="auto"/>
          <w:sz w:val="22"/>
          <w:szCs w:val="22"/>
          <w:lang w:val="en"/>
        </w:rPr>
        <w:t xml:space="preserve"> requires a hazard assessment to determine PPE needs and teachers must be trained in use and care of goggles. </w:t>
      </w:r>
    </w:p>
    <w:p w:rsidR="003405D6" w:rsidRDefault="003405D6" w:rsidP="00DE36C3">
      <w:pPr>
        <w:pStyle w:val="NormalWeb"/>
        <w:spacing w:before="0" w:after="0" w:line="360" w:lineRule="auto"/>
        <w:rPr>
          <w:rFonts w:ascii="Arial" w:hAnsi="Arial" w:cs="Arial"/>
          <w:color w:val="auto"/>
          <w:sz w:val="22"/>
          <w:szCs w:val="22"/>
          <w:shd w:val="clear" w:color="auto" w:fill="002060"/>
          <w:lang w:val="en"/>
        </w:rPr>
      </w:pPr>
    </w:p>
    <w:p w:rsidR="00773B69" w:rsidRPr="00A85C1A" w:rsidRDefault="003405D6" w:rsidP="00773B69">
      <w:pPr>
        <w:pStyle w:val="Heading3"/>
        <w:spacing w:before="0" w:line="360" w:lineRule="auto"/>
        <w:rPr>
          <w:rFonts w:ascii="Arial" w:hAnsi="Arial" w:cs="Arial"/>
          <w:color w:val="auto"/>
          <w:sz w:val="22"/>
          <w:szCs w:val="22"/>
          <w:shd w:val="clear" w:color="auto" w:fill="002060"/>
          <w:lang w:val="en"/>
        </w:rPr>
      </w:pPr>
      <w:r w:rsidRPr="00A85C1A">
        <w:rPr>
          <w:rFonts w:ascii="Arial" w:hAnsi="Arial" w:cs="Arial"/>
          <w:color w:val="auto"/>
          <w:sz w:val="22"/>
          <w:szCs w:val="22"/>
          <w:shd w:val="clear" w:color="auto" w:fill="002060"/>
          <w:lang w:val="en"/>
        </w:rPr>
        <w:t xml:space="preserve">5.2   </w:t>
      </w:r>
      <w:r w:rsidR="00773B69" w:rsidRPr="00A85C1A">
        <w:rPr>
          <w:rFonts w:ascii="Arial" w:hAnsi="Arial" w:cs="Arial"/>
          <w:color w:val="auto"/>
          <w:sz w:val="22"/>
          <w:szCs w:val="22"/>
          <w:shd w:val="clear" w:color="auto" w:fill="002060"/>
          <w:lang w:val="en"/>
        </w:rPr>
        <w:t xml:space="preserve">What circumstances require eye protection? </w:t>
      </w:r>
    </w:p>
    <w:p w:rsidR="001666E5" w:rsidRDefault="001666E5" w:rsidP="00DE36C3">
      <w:pPr>
        <w:pStyle w:val="NormalWeb"/>
        <w:spacing w:before="0" w:after="0" w:line="360" w:lineRule="auto"/>
        <w:rPr>
          <w:rFonts w:ascii="Arial" w:hAnsi="Arial" w:cs="Arial"/>
          <w:color w:val="auto"/>
          <w:sz w:val="22"/>
          <w:szCs w:val="22"/>
          <w:lang w:val="en"/>
        </w:rPr>
      </w:pPr>
      <w:r w:rsidRPr="00773B69">
        <w:rPr>
          <w:rFonts w:ascii="Arial" w:hAnsi="Arial" w:cs="Arial"/>
          <w:color w:val="auto"/>
          <w:sz w:val="22"/>
          <w:szCs w:val="22"/>
          <w:lang w:val="en"/>
        </w:rPr>
        <w:t xml:space="preserve">Eye protection is a must in any hazardous laboratory activity or demonstration in science. </w:t>
      </w:r>
      <w:r w:rsidR="00DE36C3" w:rsidRPr="00773B69">
        <w:rPr>
          <w:rFonts w:ascii="Arial" w:hAnsi="Arial" w:cs="Arial"/>
          <w:color w:val="auto"/>
          <w:sz w:val="22"/>
          <w:szCs w:val="22"/>
          <w:lang w:val="en"/>
        </w:rPr>
        <w:t>As a responsible teacher, you must select eyewear that provides you and your students with the most appropriate protection for the hazards of your science activities.</w:t>
      </w:r>
      <w:r w:rsidR="00DE36C3">
        <w:rPr>
          <w:rFonts w:ascii="Arial" w:hAnsi="Arial" w:cs="Arial"/>
          <w:color w:val="auto"/>
          <w:sz w:val="22"/>
          <w:szCs w:val="22"/>
          <w:lang w:val="en"/>
        </w:rPr>
        <w:t xml:space="preserve"> </w:t>
      </w:r>
      <w:r w:rsidRPr="00773B69">
        <w:rPr>
          <w:rFonts w:ascii="Arial" w:hAnsi="Arial" w:cs="Arial"/>
          <w:color w:val="auto"/>
          <w:sz w:val="22"/>
          <w:szCs w:val="22"/>
          <w:lang w:val="en"/>
        </w:rPr>
        <w:t xml:space="preserve">Effective eye protection must include adequate instruction on the hazards of the particular activity and of the precautions to be followed to reduce the risk of injury. It must also include instructions and modeling of the protective equipment. </w:t>
      </w:r>
    </w:p>
    <w:p w:rsidR="00DE36C3" w:rsidRPr="00773B69" w:rsidRDefault="00DE36C3" w:rsidP="00DE36C3">
      <w:pPr>
        <w:pStyle w:val="NormalWeb"/>
        <w:spacing w:before="0" w:after="0" w:line="360" w:lineRule="auto"/>
        <w:rPr>
          <w:rFonts w:ascii="Arial" w:hAnsi="Arial" w:cs="Arial"/>
          <w:color w:val="auto"/>
          <w:sz w:val="22"/>
          <w:szCs w:val="22"/>
          <w:lang w:val="en"/>
        </w:rPr>
      </w:pPr>
    </w:p>
    <w:p w:rsidR="00773B69" w:rsidRPr="00773B69" w:rsidRDefault="00773B69" w:rsidP="001666E5">
      <w:pPr>
        <w:pStyle w:val="NormalWeb"/>
        <w:spacing w:before="0" w:after="0" w:line="360" w:lineRule="auto"/>
        <w:rPr>
          <w:rFonts w:ascii="Arial" w:hAnsi="Arial" w:cs="Arial"/>
          <w:color w:val="auto"/>
          <w:sz w:val="22"/>
          <w:szCs w:val="22"/>
          <w:lang w:val="en"/>
        </w:rPr>
      </w:pPr>
      <w:r w:rsidRPr="00773B69">
        <w:rPr>
          <w:rFonts w:ascii="Arial" w:hAnsi="Arial" w:cs="Arial"/>
          <w:color w:val="auto"/>
          <w:sz w:val="22"/>
          <w:szCs w:val="22"/>
          <w:lang w:val="en"/>
        </w:rPr>
        <w:t xml:space="preserve">Protection of the eyes is essential in any laboratory activity. Eye protection is required (but not limited to): </w:t>
      </w:r>
    </w:p>
    <w:p w:rsidR="00773B69" w:rsidRPr="00773B69" w:rsidRDefault="00773B69" w:rsidP="003656ED">
      <w:pPr>
        <w:numPr>
          <w:ilvl w:val="0"/>
          <w:numId w:val="30"/>
        </w:numPr>
        <w:spacing w:line="360" w:lineRule="auto"/>
        <w:rPr>
          <w:rFonts w:ascii="Arial" w:hAnsi="Arial" w:cs="Arial"/>
          <w:sz w:val="22"/>
          <w:szCs w:val="22"/>
          <w:lang w:val="en"/>
        </w:rPr>
      </w:pPr>
      <w:r w:rsidRPr="00773B69">
        <w:rPr>
          <w:rFonts w:ascii="Arial" w:hAnsi="Arial" w:cs="Arial"/>
          <w:sz w:val="22"/>
          <w:szCs w:val="22"/>
          <w:lang w:val="en"/>
        </w:rPr>
        <w:t xml:space="preserve">When chemicals, glassware, or a heating source is being used </w:t>
      </w:r>
    </w:p>
    <w:p w:rsidR="00773B69" w:rsidRPr="00773B69" w:rsidRDefault="00773B69" w:rsidP="003656ED">
      <w:pPr>
        <w:numPr>
          <w:ilvl w:val="0"/>
          <w:numId w:val="30"/>
        </w:numPr>
        <w:spacing w:line="360" w:lineRule="auto"/>
        <w:rPr>
          <w:rFonts w:ascii="Arial" w:hAnsi="Arial" w:cs="Arial"/>
          <w:sz w:val="22"/>
          <w:szCs w:val="22"/>
          <w:lang w:val="en"/>
        </w:rPr>
      </w:pPr>
      <w:r w:rsidRPr="00773B69">
        <w:rPr>
          <w:rFonts w:ascii="Arial" w:hAnsi="Arial" w:cs="Arial"/>
          <w:sz w:val="22"/>
          <w:szCs w:val="22"/>
          <w:lang w:val="en"/>
        </w:rPr>
        <w:t xml:space="preserve">When working with solid materials or equipment under stress, pressure, or force that might cause fragmentation or flying particles </w:t>
      </w:r>
    </w:p>
    <w:p w:rsidR="00773B69" w:rsidRPr="00773B69" w:rsidRDefault="00773B69" w:rsidP="003656ED">
      <w:pPr>
        <w:numPr>
          <w:ilvl w:val="0"/>
          <w:numId w:val="30"/>
        </w:numPr>
        <w:spacing w:line="360" w:lineRule="auto"/>
        <w:rPr>
          <w:rFonts w:ascii="Arial" w:hAnsi="Arial" w:cs="Arial"/>
          <w:sz w:val="22"/>
          <w:szCs w:val="22"/>
          <w:lang w:val="en"/>
        </w:rPr>
      </w:pPr>
      <w:r w:rsidRPr="00773B69">
        <w:rPr>
          <w:rFonts w:ascii="Arial" w:hAnsi="Arial" w:cs="Arial"/>
          <w:sz w:val="22"/>
          <w:szCs w:val="22"/>
          <w:lang w:val="en"/>
        </w:rPr>
        <w:t xml:space="preserve">When an activity generates projectiles, or uses elastic materials under stress (e.g., springs, wires, rubber, glass), or causes collisions </w:t>
      </w:r>
    </w:p>
    <w:p w:rsidR="00773B69" w:rsidRPr="00773B69" w:rsidRDefault="00773B69" w:rsidP="003656ED">
      <w:pPr>
        <w:numPr>
          <w:ilvl w:val="0"/>
          <w:numId w:val="30"/>
        </w:numPr>
        <w:spacing w:line="360" w:lineRule="auto"/>
        <w:rPr>
          <w:rFonts w:ascii="Arial" w:hAnsi="Arial" w:cs="Arial"/>
          <w:sz w:val="22"/>
          <w:szCs w:val="22"/>
          <w:lang w:val="en"/>
        </w:rPr>
      </w:pPr>
      <w:r w:rsidRPr="00773B69">
        <w:rPr>
          <w:rFonts w:ascii="Arial" w:hAnsi="Arial" w:cs="Arial"/>
          <w:sz w:val="22"/>
          <w:szCs w:val="22"/>
          <w:lang w:val="en"/>
        </w:rPr>
        <w:t xml:space="preserve">When dust or fumes are present (Eye protection reduces the dust or fumes reaching the eye.) </w:t>
      </w:r>
    </w:p>
    <w:p w:rsidR="00773B69" w:rsidRDefault="00773B69" w:rsidP="003656ED">
      <w:pPr>
        <w:numPr>
          <w:ilvl w:val="0"/>
          <w:numId w:val="30"/>
        </w:numPr>
        <w:spacing w:line="360" w:lineRule="auto"/>
        <w:rPr>
          <w:rFonts w:ascii="Arial" w:hAnsi="Arial" w:cs="Arial"/>
          <w:sz w:val="22"/>
          <w:szCs w:val="22"/>
          <w:lang w:val="en"/>
        </w:rPr>
      </w:pPr>
      <w:r w:rsidRPr="00773B69">
        <w:rPr>
          <w:rFonts w:ascii="Arial" w:hAnsi="Arial" w:cs="Arial"/>
          <w:sz w:val="22"/>
          <w:szCs w:val="22"/>
          <w:lang w:val="en"/>
        </w:rPr>
        <w:t xml:space="preserve">When using preserved specimens </w:t>
      </w:r>
    </w:p>
    <w:p w:rsidR="00A85C1A" w:rsidRPr="00773B69" w:rsidRDefault="00A85C1A" w:rsidP="00A85C1A">
      <w:pPr>
        <w:spacing w:line="360" w:lineRule="auto"/>
        <w:ind w:left="720"/>
        <w:rPr>
          <w:rFonts w:ascii="Arial" w:hAnsi="Arial" w:cs="Arial"/>
          <w:sz w:val="22"/>
          <w:szCs w:val="22"/>
          <w:lang w:val="en"/>
        </w:rPr>
      </w:pPr>
    </w:p>
    <w:p w:rsidR="00773B69" w:rsidRPr="00A85C1A" w:rsidRDefault="003405D6" w:rsidP="00773B69">
      <w:pPr>
        <w:pStyle w:val="Heading3"/>
        <w:spacing w:before="0" w:line="360" w:lineRule="auto"/>
        <w:rPr>
          <w:rFonts w:ascii="Arial" w:hAnsi="Arial" w:cs="Arial"/>
          <w:color w:val="auto"/>
          <w:sz w:val="22"/>
          <w:szCs w:val="22"/>
          <w:lang w:val="en"/>
        </w:rPr>
      </w:pPr>
      <w:r w:rsidRPr="00A85C1A">
        <w:rPr>
          <w:rFonts w:ascii="Arial" w:hAnsi="Arial" w:cs="Arial"/>
          <w:color w:val="auto"/>
          <w:sz w:val="22"/>
          <w:szCs w:val="22"/>
          <w:shd w:val="clear" w:color="auto" w:fill="002060"/>
          <w:lang w:val="en"/>
        </w:rPr>
        <w:lastRenderedPageBreak/>
        <w:t xml:space="preserve">5.3   </w:t>
      </w:r>
      <w:r w:rsidR="00773B69" w:rsidRPr="00A85C1A">
        <w:rPr>
          <w:rFonts w:ascii="Arial" w:hAnsi="Arial" w:cs="Arial"/>
          <w:color w:val="auto"/>
          <w:sz w:val="22"/>
          <w:szCs w:val="22"/>
          <w:shd w:val="clear" w:color="auto" w:fill="002060"/>
          <w:lang w:val="en"/>
        </w:rPr>
        <w:t xml:space="preserve">What is the best eye protection for </w:t>
      </w:r>
      <w:r w:rsidR="00A925FB" w:rsidRPr="00A85C1A">
        <w:rPr>
          <w:rFonts w:ascii="Arial" w:hAnsi="Arial" w:cs="Arial"/>
          <w:color w:val="auto"/>
          <w:sz w:val="22"/>
          <w:szCs w:val="22"/>
          <w:shd w:val="clear" w:color="auto" w:fill="002060"/>
          <w:lang w:val="en"/>
        </w:rPr>
        <w:t>ele</w:t>
      </w:r>
      <w:r w:rsidR="00773B69" w:rsidRPr="00A85C1A">
        <w:rPr>
          <w:rFonts w:ascii="Arial" w:hAnsi="Arial" w:cs="Arial"/>
          <w:color w:val="auto"/>
          <w:sz w:val="22"/>
          <w:szCs w:val="22"/>
          <w:shd w:val="clear" w:color="auto" w:fill="002060"/>
          <w:lang w:val="en"/>
        </w:rPr>
        <w:t xml:space="preserve">mentary science activities? </w:t>
      </w:r>
    </w:p>
    <w:p w:rsidR="00773B69" w:rsidRPr="00773B69" w:rsidRDefault="00773B69" w:rsidP="00773B69">
      <w:pPr>
        <w:pStyle w:val="NormalWeb"/>
        <w:spacing w:before="0" w:line="360" w:lineRule="auto"/>
        <w:rPr>
          <w:rFonts w:ascii="Arial" w:hAnsi="Arial" w:cs="Arial"/>
          <w:color w:val="auto"/>
          <w:sz w:val="22"/>
          <w:szCs w:val="22"/>
          <w:lang w:val="en"/>
        </w:rPr>
      </w:pPr>
      <w:r w:rsidRPr="00773B69">
        <w:rPr>
          <w:rFonts w:ascii="Arial" w:hAnsi="Arial" w:cs="Arial"/>
          <w:color w:val="auto"/>
          <w:sz w:val="22"/>
          <w:szCs w:val="22"/>
          <w:lang w:val="en"/>
        </w:rPr>
        <w:t>Only safety goggles provide the level of protection needed for your laboratory activities when dealing with hazardous liquids or solids. A safety goggle fits the face surrounding the eyes</w:t>
      </w:r>
      <w:r w:rsidR="00F94D0F">
        <w:rPr>
          <w:rFonts w:ascii="Arial" w:hAnsi="Arial" w:cs="Arial"/>
          <w:color w:val="auto"/>
          <w:sz w:val="22"/>
          <w:szCs w:val="22"/>
          <w:lang w:val="en"/>
        </w:rPr>
        <w:t xml:space="preserve">; </w:t>
      </w:r>
      <w:proofErr w:type="spellStart"/>
      <w:r w:rsidR="00F94D0F">
        <w:rPr>
          <w:rFonts w:ascii="Arial" w:hAnsi="Arial" w:cs="Arial"/>
          <w:color w:val="auto"/>
          <w:sz w:val="22"/>
          <w:szCs w:val="22"/>
          <w:lang w:val="en"/>
        </w:rPr>
        <w:t>itit</w:t>
      </w:r>
      <w:proofErr w:type="spellEnd"/>
      <w:r w:rsidR="00F94D0F">
        <w:rPr>
          <w:rFonts w:ascii="Arial" w:hAnsi="Arial" w:cs="Arial"/>
          <w:color w:val="auto"/>
          <w:sz w:val="22"/>
          <w:szCs w:val="22"/>
          <w:lang w:val="en"/>
        </w:rPr>
        <w:t xml:space="preserve"> </w:t>
      </w:r>
      <w:r w:rsidRPr="00773B69">
        <w:rPr>
          <w:rFonts w:ascii="Arial" w:hAnsi="Arial" w:cs="Arial"/>
          <w:color w:val="auto"/>
          <w:sz w:val="22"/>
          <w:szCs w:val="22"/>
          <w:lang w:val="en"/>
        </w:rPr>
        <w:t>should have a soft pliable flange, which seals around the eyes snugly to protect the eyes</w:t>
      </w:r>
      <w:r>
        <w:rPr>
          <w:rFonts w:ascii="Arial" w:hAnsi="Arial" w:cs="Arial"/>
          <w:color w:val="auto"/>
          <w:sz w:val="22"/>
          <w:szCs w:val="22"/>
          <w:lang w:val="en"/>
        </w:rPr>
        <w:t xml:space="preserve">. In addition, safety goggles, </w:t>
      </w:r>
      <w:r w:rsidRPr="00773B69">
        <w:rPr>
          <w:rFonts w:ascii="Arial" w:hAnsi="Arial" w:cs="Arial"/>
          <w:color w:val="auto"/>
          <w:sz w:val="22"/>
          <w:szCs w:val="22"/>
          <w:lang w:val="en"/>
        </w:rPr>
        <w:t>with side shields or without side shields, provide adequate protection for laboratory activities involving use of solids such as meter stic</w:t>
      </w:r>
      <w:r>
        <w:rPr>
          <w:rFonts w:ascii="Arial" w:hAnsi="Arial" w:cs="Arial"/>
          <w:color w:val="auto"/>
          <w:sz w:val="22"/>
          <w:szCs w:val="22"/>
          <w:lang w:val="en"/>
        </w:rPr>
        <w:t>ks, projectiles, etc.</w:t>
      </w:r>
      <w:r w:rsidRPr="00773B69">
        <w:rPr>
          <w:rFonts w:ascii="Arial" w:hAnsi="Arial" w:cs="Arial"/>
          <w:color w:val="auto"/>
          <w:sz w:val="22"/>
          <w:szCs w:val="22"/>
          <w:lang w:val="en"/>
        </w:rPr>
        <w:t xml:space="preserve"> </w:t>
      </w:r>
      <w:r w:rsidR="001666E5">
        <w:rPr>
          <w:rFonts w:ascii="Arial" w:hAnsi="Arial" w:cs="Arial"/>
          <w:color w:val="auto"/>
          <w:sz w:val="22"/>
          <w:szCs w:val="22"/>
          <w:lang w:val="en"/>
        </w:rPr>
        <w:t>Safety</w:t>
      </w:r>
      <w:r w:rsidRPr="00773B69">
        <w:rPr>
          <w:rFonts w:ascii="Arial" w:hAnsi="Arial" w:cs="Arial"/>
          <w:color w:val="auto"/>
          <w:sz w:val="22"/>
          <w:szCs w:val="22"/>
          <w:lang w:val="en"/>
        </w:rPr>
        <w:t xml:space="preserve"> goggles should </w:t>
      </w:r>
      <w:r>
        <w:rPr>
          <w:rFonts w:ascii="Arial" w:hAnsi="Arial" w:cs="Arial"/>
          <w:color w:val="auto"/>
          <w:sz w:val="22"/>
          <w:szCs w:val="22"/>
          <w:lang w:val="en"/>
        </w:rPr>
        <w:t xml:space="preserve">also </w:t>
      </w:r>
      <w:r w:rsidRPr="00773B69">
        <w:rPr>
          <w:rFonts w:ascii="Arial" w:hAnsi="Arial" w:cs="Arial"/>
          <w:color w:val="auto"/>
          <w:sz w:val="22"/>
          <w:szCs w:val="22"/>
          <w:lang w:val="en"/>
        </w:rPr>
        <w:t xml:space="preserve">be the standard for eye protection when chemicals, glassware, a heating source, or preserved specimens are being used. </w:t>
      </w:r>
    </w:p>
    <w:p w:rsidR="00BF7D3A" w:rsidRPr="00A85C1A" w:rsidRDefault="003405D6" w:rsidP="00BF7D3A">
      <w:pPr>
        <w:spacing w:line="360" w:lineRule="auto"/>
        <w:rPr>
          <w:rFonts w:ascii="Arial" w:hAnsi="Arial" w:cs="Arial"/>
          <w:b/>
          <w:sz w:val="22"/>
          <w:szCs w:val="22"/>
          <w:shd w:val="clear" w:color="auto" w:fill="002060"/>
        </w:rPr>
      </w:pPr>
      <w:r w:rsidRPr="00A85C1A">
        <w:rPr>
          <w:rFonts w:ascii="Arial" w:hAnsi="Arial" w:cs="Arial"/>
          <w:b/>
          <w:sz w:val="22"/>
          <w:szCs w:val="22"/>
          <w:shd w:val="clear" w:color="auto" w:fill="002060"/>
        </w:rPr>
        <w:t xml:space="preserve">5.4   </w:t>
      </w:r>
      <w:r w:rsidR="00BF7D3A" w:rsidRPr="00A85C1A">
        <w:rPr>
          <w:rFonts w:ascii="Arial" w:hAnsi="Arial" w:cs="Arial"/>
          <w:b/>
          <w:sz w:val="22"/>
          <w:szCs w:val="22"/>
          <w:shd w:val="clear" w:color="auto" w:fill="002060"/>
        </w:rPr>
        <w:t>Disinfecting Goggles</w:t>
      </w:r>
    </w:p>
    <w:p w:rsidR="001666E5" w:rsidRDefault="00BF7D3A" w:rsidP="003656ED">
      <w:pPr>
        <w:pStyle w:val="NormalWeb"/>
        <w:numPr>
          <w:ilvl w:val="0"/>
          <w:numId w:val="29"/>
        </w:numPr>
        <w:spacing w:before="0" w:after="0" w:line="360" w:lineRule="auto"/>
        <w:rPr>
          <w:rFonts w:ascii="Arial" w:hAnsi="Arial" w:cs="Arial"/>
          <w:color w:val="auto"/>
          <w:sz w:val="22"/>
          <w:szCs w:val="22"/>
          <w:lang w:val="en"/>
        </w:rPr>
      </w:pPr>
      <w:r w:rsidRPr="001666E5">
        <w:rPr>
          <w:rFonts w:ascii="Arial" w:hAnsi="Arial" w:cs="Arial"/>
          <w:color w:val="auto"/>
          <w:sz w:val="22"/>
          <w:szCs w:val="22"/>
        </w:rPr>
        <w:t>When using the safety goggle cabinet, the ultraviolet light timer should be set for a minimum of ten (10) minutes</w:t>
      </w:r>
      <w:proofErr w:type="gramStart"/>
      <w:r w:rsidRPr="001666E5">
        <w:rPr>
          <w:rFonts w:ascii="Arial" w:hAnsi="Arial" w:cs="Arial"/>
          <w:color w:val="auto"/>
          <w:sz w:val="22"/>
          <w:szCs w:val="22"/>
        </w:rPr>
        <w:t>.</w:t>
      </w:r>
      <w:r w:rsidR="001666E5" w:rsidRPr="001666E5">
        <w:rPr>
          <w:rFonts w:ascii="Arial" w:hAnsi="Arial" w:cs="Arial"/>
          <w:color w:val="auto"/>
          <w:sz w:val="22"/>
          <w:szCs w:val="22"/>
          <w:lang w:val="en"/>
        </w:rPr>
        <w:t>.</w:t>
      </w:r>
      <w:proofErr w:type="gramEnd"/>
      <w:r w:rsidR="001666E5" w:rsidRPr="001666E5">
        <w:rPr>
          <w:rFonts w:ascii="Arial" w:hAnsi="Arial" w:cs="Arial"/>
          <w:color w:val="auto"/>
          <w:sz w:val="22"/>
          <w:szCs w:val="22"/>
          <w:lang w:val="en"/>
        </w:rPr>
        <w:t xml:space="preserve"> Sanitation of goggles is accomplished best by usage of a UV cabinet. Treatment with UV light will destroy the goggles over several years. </w:t>
      </w:r>
    </w:p>
    <w:p w:rsidR="001666E5" w:rsidRPr="001666E5" w:rsidRDefault="001666E5" w:rsidP="003656ED">
      <w:pPr>
        <w:pStyle w:val="NormalWeb"/>
        <w:numPr>
          <w:ilvl w:val="0"/>
          <w:numId w:val="29"/>
        </w:numPr>
        <w:spacing w:before="0" w:after="0" w:line="360" w:lineRule="auto"/>
        <w:rPr>
          <w:rFonts w:ascii="Arial" w:hAnsi="Arial" w:cs="Arial"/>
          <w:color w:val="auto"/>
          <w:sz w:val="22"/>
          <w:szCs w:val="22"/>
          <w:lang w:val="en"/>
        </w:rPr>
      </w:pPr>
      <w:r w:rsidRPr="001666E5">
        <w:rPr>
          <w:rFonts w:ascii="Arial" w:hAnsi="Arial" w:cs="Arial"/>
          <w:color w:val="auto"/>
          <w:sz w:val="22"/>
          <w:szCs w:val="22"/>
          <w:lang w:val="en"/>
        </w:rPr>
        <w:t xml:space="preserve">Hot soapy water and thorough drying between </w:t>
      </w:r>
      <w:proofErr w:type="gramStart"/>
      <w:r w:rsidRPr="001666E5">
        <w:rPr>
          <w:rFonts w:ascii="Arial" w:hAnsi="Arial" w:cs="Arial"/>
          <w:color w:val="auto"/>
          <w:sz w:val="22"/>
          <w:szCs w:val="22"/>
          <w:lang w:val="en"/>
        </w:rPr>
        <w:t>use</w:t>
      </w:r>
      <w:proofErr w:type="gramEnd"/>
      <w:r w:rsidRPr="001666E5">
        <w:rPr>
          <w:rFonts w:ascii="Arial" w:hAnsi="Arial" w:cs="Arial"/>
          <w:color w:val="auto"/>
          <w:sz w:val="22"/>
          <w:szCs w:val="22"/>
          <w:lang w:val="en"/>
        </w:rPr>
        <w:t xml:space="preserve"> of shared goggles is also </w:t>
      </w:r>
      <w:hyperlink r:id="rId34" w:tgtFrame="_blank" w:history="1">
        <w:r w:rsidRPr="001666E5">
          <w:rPr>
            <w:rStyle w:val="Hyperlink"/>
            <w:rFonts w:ascii="Arial" w:hAnsi="Arial" w:cs="Arial"/>
            <w:color w:val="auto"/>
            <w:sz w:val="22"/>
            <w:szCs w:val="22"/>
            <w:lang w:val="en"/>
          </w:rPr>
          <w:t>recommended by the ACS</w:t>
        </w:r>
      </w:hyperlink>
      <w:r w:rsidRPr="001666E5">
        <w:rPr>
          <w:rFonts w:ascii="Arial" w:hAnsi="Arial" w:cs="Arial"/>
          <w:color w:val="auto"/>
          <w:sz w:val="22"/>
          <w:szCs w:val="22"/>
          <w:lang w:val="en"/>
        </w:rPr>
        <w:t>.</w:t>
      </w:r>
    </w:p>
    <w:p w:rsidR="00BF7D3A" w:rsidRPr="001666E5" w:rsidRDefault="00BF7D3A" w:rsidP="003656ED">
      <w:pPr>
        <w:pStyle w:val="ListParagraph"/>
        <w:numPr>
          <w:ilvl w:val="0"/>
          <w:numId w:val="29"/>
        </w:numPr>
        <w:spacing w:line="360" w:lineRule="auto"/>
        <w:rPr>
          <w:rFonts w:ascii="Arial" w:hAnsi="Arial" w:cs="Arial"/>
          <w:sz w:val="22"/>
          <w:szCs w:val="22"/>
        </w:rPr>
      </w:pPr>
      <w:r w:rsidRPr="001666E5">
        <w:rPr>
          <w:rFonts w:ascii="Arial" w:hAnsi="Arial" w:cs="Arial"/>
          <w:sz w:val="22"/>
          <w:szCs w:val="22"/>
        </w:rPr>
        <w:t>Chemical Disinfection: After student use, wash the goggles in soapy water followed by a ten (10) minute rinse in five percent bleach solution (10:1 ratio - 10 parts water to 1 part bleach). The goggles should be allowed to air dry.</w:t>
      </w:r>
    </w:p>
    <w:p w:rsidR="00BF7D3A" w:rsidRDefault="00BF7D3A" w:rsidP="00773B69">
      <w:pPr>
        <w:pStyle w:val="Heading3"/>
        <w:spacing w:before="0" w:line="360" w:lineRule="auto"/>
        <w:rPr>
          <w:rFonts w:ascii="Arial" w:hAnsi="Arial" w:cs="Arial"/>
          <w:color w:val="auto"/>
          <w:sz w:val="22"/>
          <w:szCs w:val="22"/>
          <w:lang w:val="en"/>
        </w:rPr>
      </w:pPr>
    </w:p>
    <w:p w:rsidR="00773B69" w:rsidRPr="00A85C1A" w:rsidRDefault="00CA19B3" w:rsidP="00773B69">
      <w:pPr>
        <w:pStyle w:val="Heading3"/>
        <w:spacing w:before="0" w:line="360" w:lineRule="auto"/>
        <w:rPr>
          <w:rFonts w:ascii="Arial" w:hAnsi="Arial" w:cs="Arial"/>
          <w:color w:val="auto"/>
          <w:sz w:val="22"/>
          <w:szCs w:val="22"/>
          <w:shd w:val="clear" w:color="auto" w:fill="002060"/>
          <w:lang w:val="en"/>
        </w:rPr>
      </w:pPr>
      <w:r w:rsidRPr="00A85C1A">
        <w:rPr>
          <w:rFonts w:ascii="Arial" w:hAnsi="Arial" w:cs="Arial"/>
          <w:color w:val="auto"/>
          <w:sz w:val="22"/>
          <w:szCs w:val="22"/>
          <w:shd w:val="clear" w:color="auto" w:fill="002060"/>
          <w:lang w:val="en"/>
        </w:rPr>
        <w:t xml:space="preserve">5.5   </w:t>
      </w:r>
      <w:r w:rsidR="00773B69" w:rsidRPr="00A85C1A">
        <w:rPr>
          <w:rFonts w:ascii="Arial" w:hAnsi="Arial" w:cs="Arial"/>
          <w:color w:val="auto"/>
          <w:sz w:val="22"/>
          <w:szCs w:val="22"/>
          <w:shd w:val="clear" w:color="auto" w:fill="002060"/>
          <w:lang w:val="en"/>
        </w:rPr>
        <w:t xml:space="preserve">What is the current recommendation for wearing contact lenses? </w:t>
      </w:r>
    </w:p>
    <w:p w:rsidR="001666E5" w:rsidRDefault="00773B69" w:rsidP="003656ED">
      <w:pPr>
        <w:pStyle w:val="NormalWeb"/>
        <w:numPr>
          <w:ilvl w:val="0"/>
          <w:numId w:val="31"/>
        </w:numPr>
        <w:spacing w:before="0" w:after="0" w:line="360" w:lineRule="auto"/>
        <w:rPr>
          <w:rFonts w:ascii="Arial" w:hAnsi="Arial" w:cs="Arial"/>
          <w:color w:val="auto"/>
          <w:sz w:val="22"/>
          <w:szCs w:val="22"/>
          <w:lang w:val="en"/>
        </w:rPr>
      </w:pPr>
      <w:r w:rsidRPr="00CD5579">
        <w:rPr>
          <w:rStyle w:val="Emphasis"/>
          <w:rFonts w:ascii="Arial" w:hAnsi="Arial" w:cs="Arial"/>
          <w:i w:val="0"/>
          <w:color w:val="auto"/>
          <w:sz w:val="22"/>
          <w:szCs w:val="22"/>
          <w:lang w:val="en"/>
        </w:rPr>
        <w:t>The American Chemical Society Committee on Chemical Safety</w:t>
      </w:r>
      <w:r w:rsidRPr="00CD5579">
        <w:rPr>
          <w:rFonts w:ascii="Arial" w:hAnsi="Arial" w:cs="Arial"/>
          <w:color w:val="auto"/>
          <w:sz w:val="22"/>
          <w:szCs w:val="22"/>
          <w:lang w:val="en"/>
        </w:rPr>
        <w:t xml:space="preserve"> states that contact lenses can be worn in the laboratory provided that approved eye protection is worn as required of others in the laboratory. </w:t>
      </w:r>
    </w:p>
    <w:p w:rsidR="001666E5" w:rsidRDefault="00773B69" w:rsidP="003656ED">
      <w:pPr>
        <w:pStyle w:val="NormalWeb"/>
        <w:numPr>
          <w:ilvl w:val="0"/>
          <w:numId w:val="31"/>
        </w:numPr>
        <w:spacing w:before="0" w:after="0" w:line="360" w:lineRule="auto"/>
        <w:rPr>
          <w:rFonts w:ascii="Arial" w:hAnsi="Arial" w:cs="Arial"/>
          <w:color w:val="auto"/>
          <w:sz w:val="22"/>
          <w:szCs w:val="22"/>
          <w:lang w:val="en"/>
        </w:rPr>
      </w:pPr>
      <w:r w:rsidRPr="00CD5579">
        <w:rPr>
          <w:rFonts w:ascii="Arial" w:hAnsi="Arial" w:cs="Arial"/>
          <w:color w:val="auto"/>
          <w:sz w:val="22"/>
          <w:szCs w:val="22"/>
          <w:lang w:val="en"/>
        </w:rPr>
        <w:t xml:space="preserve">The </w:t>
      </w:r>
      <w:r w:rsidRPr="00CD5579">
        <w:rPr>
          <w:rStyle w:val="Emphasis"/>
          <w:rFonts w:ascii="Arial" w:hAnsi="Arial" w:cs="Arial"/>
          <w:i w:val="0"/>
          <w:color w:val="auto"/>
          <w:sz w:val="22"/>
          <w:szCs w:val="22"/>
          <w:lang w:val="en"/>
        </w:rPr>
        <w:t>National Institute for Occupational Health and Safety (NIOSH)</w:t>
      </w:r>
      <w:r w:rsidRPr="00CD5579">
        <w:rPr>
          <w:rFonts w:ascii="Arial" w:hAnsi="Arial" w:cs="Arial"/>
          <w:color w:val="auto"/>
          <w:sz w:val="22"/>
          <w:szCs w:val="22"/>
          <w:lang w:val="en"/>
        </w:rPr>
        <w:t xml:space="preserve"> recommends that workers be permitted to wear contact lenses when handling hazardous chemicals provided adequate face and eye protection is worn. </w:t>
      </w:r>
    </w:p>
    <w:p w:rsidR="001666E5" w:rsidRDefault="00773B69" w:rsidP="003656ED">
      <w:pPr>
        <w:pStyle w:val="NormalWeb"/>
        <w:numPr>
          <w:ilvl w:val="0"/>
          <w:numId w:val="31"/>
        </w:numPr>
        <w:spacing w:before="0" w:after="0" w:line="360" w:lineRule="auto"/>
        <w:rPr>
          <w:rFonts w:ascii="Arial" w:hAnsi="Arial" w:cs="Arial"/>
          <w:color w:val="auto"/>
          <w:sz w:val="22"/>
          <w:szCs w:val="22"/>
          <w:lang w:val="en"/>
        </w:rPr>
      </w:pPr>
      <w:r w:rsidRPr="00CD5579">
        <w:rPr>
          <w:rFonts w:ascii="Arial" w:hAnsi="Arial" w:cs="Arial"/>
          <w:color w:val="auto"/>
          <w:sz w:val="22"/>
          <w:szCs w:val="22"/>
          <w:lang w:val="en"/>
        </w:rPr>
        <w:t xml:space="preserve">The </w:t>
      </w:r>
      <w:r w:rsidRPr="00CD5579">
        <w:rPr>
          <w:rStyle w:val="Emphasis"/>
          <w:rFonts w:ascii="Arial" w:hAnsi="Arial" w:cs="Arial"/>
          <w:i w:val="0"/>
          <w:color w:val="auto"/>
          <w:sz w:val="22"/>
          <w:szCs w:val="22"/>
          <w:lang w:val="en"/>
        </w:rPr>
        <w:t>Council of State Science Supervisors</w:t>
      </w:r>
      <w:r w:rsidRPr="00CD5579">
        <w:rPr>
          <w:rFonts w:ascii="Arial" w:hAnsi="Arial" w:cs="Arial"/>
          <w:i/>
          <w:color w:val="auto"/>
          <w:sz w:val="22"/>
          <w:szCs w:val="22"/>
          <w:lang w:val="en"/>
        </w:rPr>
        <w:t xml:space="preserve"> </w:t>
      </w:r>
      <w:r w:rsidRPr="00CD5579">
        <w:rPr>
          <w:rFonts w:ascii="Arial" w:hAnsi="Arial" w:cs="Arial"/>
          <w:color w:val="auto"/>
          <w:sz w:val="22"/>
          <w:szCs w:val="22"/>
          <w:lang w:val="en"/>
        </w:rPr>
        <w:t xml:space="preserve">states that contact lenses can be worn provided "specially marked, non-vented safety goggles are available to contact lens wearers". </w:t>
      </w:r>
    </w:p>
    <w:p w:rsidR="001666E5" w:rsidRDefault="00773B69" w:rsidP="003656ED">
      <w:pPr>
        <w:pStyle w:val="NormalWeb"/>
        <w:numPr>
          <w:ilvl w:val="0"/>
          <w:numId w:val="31"/>
        </w:numPr>
        <w:spacing w:before="0" w:after="0" w:line="360" w:lineRule="auto"/>
        <w:rPr>
          <w:rFonts w:ascii="Arial" w:hAnsi="Arial" w:cs="Arial"/>
          <w:color w:val="auto"/>
          <w:sz w:val="22"/>
          <w:szCs w:val="22"/>
          <w:lang w:val="en"/>
        </w:rPr>
      </w:pPr>
      <w:r w:rsidRPr="00773B69">
        <w:rPr>
          <w:rFonts w:ascii="Arial" w:hAnsi="Arial" w:cs="Arial"/>
          <w:color w:val="auto"/>
          <w:sz w:val="22"/>
          <w:szCs w:val="22"/>
          <w:lang w:val="en"/>
        </w:rPr>
        <w:t xml:space="preserve">The Occupational Safety and Health Administration (OSHA) believes that contact lenses do not pose additional hazards to the wearer and has determined that additional regulation addressing the use of contact lenses is unnecessary. </w:t>
      </w:r>
    </w:p>
    <w:p w:rsidR="001666E5" w:rsidRDefault="00773B69" w:rsidP="003656ED">
      <w:pPr>
        <w:pStyle w:val="NormalWeb"/>
        <w:numPr>
          <w:ilvl w:val="0"/>
          <w:numId w:val="31"/>
        </w:numPr>
        <w:tabs>
          <w:tab w:val="clear" w:pos="720"/>
          <w:tab w:val="num" w:pos="1080"/>
        </w:tabs>
        <w:spacing w:before="0" w:after="0" w:line="360" w:lineRule="auto"/>
        <w:ind w:left="1080"/>
        <w:rPr>
          <w:rFonts w:ascii="Arial" w:hAnsi="Arial" w:cs="Arial"/>
          <w:color w:val="auto"/>
          <w:sz w:val="22"/>
          <w:szCs w:val="22"/>
          <w:lang w:val="en"/>
        </w:rPr>
      </w:pPr>
      <w:r w:rsidRPr="00773B69">
        <w:rPr>
          <w:rFonts w:ascii="Arial" w:hAnsi="Arial" w:cs="Arial"/>
          <w:color w:val="auto"/>
          <w:sz w:val="22"/>
          <w:szCs w:val="22"/>
          <w:lang w:val="en"/>
        </w:rPr>
        <w:lastRenderedPageBreak/>
        <w:t xml:space="preserve">The agency wants to make it clear, however, that contact lenses are not eye protection devices. If eye hazards are present, appropriate eye protection must be worn instead of, or in conjunction with, contact lenses." </w:t>
      </w:r>
    </w:p>
    <w:p w:rsidR="00773B69" w:rsidRPr="00773B69" w:rsidRDefault="00773B69" w:rsidP="003656ED">
      <w:pPr>
        <w:pStyle w:val="NormalWeb"/>
        <w:numPr>
          <w:ilvl w:val="0"/>
          <w:numId w:val="31"/>
        </w:numPr>
        <w:tabs>
          <w:tab w:val="clear" w:pos="720"/>
          <w:tab w:val="num" w:pos="1080"/>
        </w:tabs>
        <w:spacing w:before="0" w:after="0" w:line="360" w:lineRule="auto"/>
        <w:ind w:left="1080"/>
        <w:rPr>
          <w:rFonts w:ascii="Arial" w:hAnsi="Arial" w:cs="Arial"/>
          <w:color w:val="auto"/>
          <w:sz w:val="22"/>
          <w:szCs w:val="22"/>
          <w:lang w:val="en"/>
        </w:rPr>
      </w:pPr>
      <w:r w:rsidRPr="00773B69">
        <w:rPr>
          <w:rFonts w:ascii="Arial" w:hAnsi="Arial" w:cs="Arial"/>
          <w:color w:val="auto"/>
          <w:sz w:val="22"/>
          <w:szCs w:val="22"/>
          <w:lang w:val="en"/>
        </w:rPr>
        <w:t xml:space="preserve">Regulations (Preamble to Final Rules) Personal Protective Equipment for General Industry (Amended Final Rule, April 1994) Section 3- III Summary and Explanation of the Final Rule 1910.133 p. 16343. </w:t>
      </w:r>
    </w:p>
    <w:p w:rsidR="000663CC" w:rsidRDefault="000663CC">
      <w:pPr>
        <w:rPr>
          <w:rFonts w:ascii="Arial" w:eastAsia="Times New Roman" w:hAnsi="Arial" w:cs="Arial"/>
          <w:sz w:val="22"/>
          <w:szCs w:val="22"/>
          <w:lang w:val="en"/>
        </w:rPr>
      </w:pPr>
      <w:r>
        <w:rPr>
          <w:rFonts w:ascii="Arial" w:hAnsi="Arial" w:cs="Arial"/>
          <w:sz w:val="22"/>
          <w:szCs w:val="22"/>
          <w:lang w:val="en"/>
        </w:rPr>
        <w:br w:type="page"/>
      </w:r>
    </w:p>
    <w:p w:rsidR="00C2672E" w:rsidRPr="00A85C1A" w:rsidRDefault="00AE286D" w:rsidP="00E664CA">
      <w:pPr>
        <w:pStyle w:val="Default"/>
        <w:spacing w:line="360" w:lineRule="auto"/>
        <w:rPr>
          <w:rFonts w:ascii="Arial" w:hAnsi="Arial" w:cs="Arial"/>
          <w:b/>
          <w:bCs/>
          <w:shd w:val="clear" w:color="auto" w:fill="002060"/>
        </w:rPr>
      </w:pPr>
      <w:r w:rsidRPr="00A85C1A">
        <w:rPr>
          <w:rFonts w:ascii="Arial" w:hAnsi="Arial" w:cs="Arial"/>
          <w:b/>
          <w:bCs/>
          <w:noProof/>
          <w:shd w:val="clear" w:color="auto" w:fill="002060"/>
        </w:rPr>
        <w:lastRenderedPageBreak/>
        <mc:AlternateContent>
          <mc:Choice Requires="wps">
            <w:drawing>
              <wp:anchor distT="91440" distB="91440" distL="114300" distR="114300" simplePos="0" relativeHeight="251656704" behindDoc="0" locked="0" layoutInCell="0" allowOverlap="1" wp14:anchorId="45904571" wp14:editId="4AC4DBD6">
                <wp:simplePos x="0" y="0"/>
                <wp:positionH relativeFrom="page">
                  <wp:posOffset>885825</wp:posOffset>
                </wp:positionH>
                <wp:positionV relativeFrom="margin">
                  <wp:posOffset>0</wp:posOffset>
                </wp:positionV>
                <wp:extent cx="2612390" cy="1009650"/>
                <wp:effectExtent l="38100" t="38100" r="99060" b="95250"/>
                <wp:wrapSquare wrapText="bothSides"/>
                <wp:docPr id="5"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12390" cy="1009650"/>
                        </a:xfrm>
                        <a:prstGeom prst="rect">
                          <a:avLst/>
                        </a:prstGeom>
                        <a:solidFill>
                          <a:srgbClr val="002060"/>
                        </a:solidFill>
                        <a:effectLst>
                          <a:outerShdw blurRad="50800" dist="38100" dir="2700000" algn="tl" rotWithShape="0">
                            <a:prstClr val="black">
                              <a:alpha val="40000"/>
                            </a:prstClr>
                          </a:outerShdw>
                        </a:effectLst>
                        <a:extLst/>
                      </wps:spPr>
                      <wps:txbx>
                        <w:txbxContent>
                          <w:p w:rsidR="00650007" w:rsidRPr="00AE286D" w:rsidRDefault="00650007" w:rsidP="00AE286D">
                            <w:pPr>
                              <w:jc w:val="center"/>
                              <w:rPr>
                                <w:rFonts w:ascii="Arial" w:hAnsi="Arial" w:cs="Arial"/>
                                <w:b/>
                                <w:color w:val="FFFFFF" w:themeColor="background1"/>
                                <w:sz w:val="28"/>
                                <w:szCs w:val="28"/>
                              </w:rPr>
                            </w:pPr>
                            <w:r w:rsidRPr="00AE286D">
                              <w:rPr>
                                <w:rFonts w:ascii="Arial" w:hAnsi="Arial" w:cs="Arial"/>
                                <w:b/>
                                <w:color w:val="FFFFFF" w:themeColor="background1"/>
                                <w:sz w:val="28"/>
                                <w:szCs w:val="28"/>
                              </w:rPr>
                              <w:t xml:space="preserve">SECTION </w:t>
                            </w:r>
                            <w:r>
                              <w:rPr>
                                <w:rFonts w:ascii="Arial" w:hAnsi="Arial" w:cs="Arial"/>
                                <w:b/>
                                <w:color w:val="FFFFFF" w:themeColor="background1"/>
                                <w:sz w:val="28"/>
                                <w:szCs w:val="28"/>
                              </w:rPr>
                              <w:t>6</w:t>
                            </w:r>
                            <w:r w:rsidRPr="00AE286D">
                              <w:rPr>
                                <w:rFonts w:ascii="Arial" w:hAnsi="Arial" w:cs="Arial"/>
                                <w:b/>
                                <w:color w:val="FFFFFF" w:themeColor="background1"/>
                                <w:sz w:val="28"/>
                                <w:szCs w:val="28"/>
                              </w:rPr>
                              <w:t>:</w:t>
                            </w:r>
                          </w:p>
                          <w:p w:rsidR="00650007" w:rsidRPr="00AE286D" w:rsidRDefault="00650007" w:rsidP="00AE286D">
                            <w:pPr>
                              <w:jc w:val="center"/>
                              <w:rPr>
                                <w:rFonts w:ascii="Arial" w:hAnsi="Arial" w:cs="Arial"/>
                                <w:b/>
                                <w:color w:val="FFFFFF" w:themeColor="background1"/>
                                <w:sz w:val="28"/>
                                <w:szCs w:val="28"/>
                              </w:rPr>
                            </w:pPr>
                            <w:r w:rsidRPr="00AE286D">
                              <w:rPr>
                                <w:rFonts w:ascii="Arial" w:hAnsi="Arial" w:cs="Arial"/>
                                <w:b/>
                                <w:color w:val="FFFFFF" w:themeColor="background1"/>
                                <w:sz w:val="28"/>
                                <w:szCs w:val="28"/>
                              </w:rPr>
                              <w:t>GLASSWARE</w:t>
                            </w:r>
                          </w:p>
                        </w:txbxContent>
                      </wps:txbx>
                      <wps:bodyPr rot="0" vert="horz" wrap="square" lIns="274320" tIns="274320" rIns="274320" bIns="274320" anchor="t" anchorCtr="0" upright="1">
                        <a:noAutofit/>
                      </wps:bodyPr>
                    </wps:wsp>
                  </a:graphicData>
                </a:graphic>
                <wp14:sizeRelH relativeFrom="page">
                  <wp14:pctWidth>35000</wp14:pctWidth>
                </wp14:sizeRelH>
                <wp14:sizeRelV relativeFrom="margin">
                  <wp14:pctHeight>0</wp14:pctHeight>
                </wp14:sizeRelV>
              </wp:anchor>
            </w:drawing>
          </mc:Choice>
          <mc:Fallback>
            <w:pict>
              <v:rect w14:anchorId="45904571" id="_x0000_s1035" style="position:absolute;margin-left:69.75pt;margin-top:0;width:205.7pt;height:79.5pt;flip:x;z-index:251656704;visibility:visible;mso-wrap-style:square;mso-width-percent:350;mso-height-percent:0;mso-wrap-distance-left:9pt;mso-wrap-distance-top:7.2pt;mso-wrap-distance-right:9pt;mso-wrap-distance-bottom:7.2pt;mso-position-horizontal:absolute;mso-position-horizontal-relative:page;mso-position-vertical:absolute;mso-position-vertical-relative:margin;mso-width-percent:3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" o:allowincell="f" fillcolor="#002060" stroked="f">
                <v:shadow on="t" color="black" opacity="26214f" origin="-.5,-.5" offset=".74836mm,.74836mm"/>
                <v:textbox inset="21.6pt,21.6pt,21.6pt,21.6pt">
                  <w:txbxContent>
                    <w:p w:rsidR="00650007" w:rsidRPr="00AE286D" w:rsidRDefault="00650007" w:rsidP="00AE286D">
                      <w:pPr>
                        <w:jc w:val="center"/>
                        <w:rPr>
                          <w:rFonts w:ascii="Arial" w:hAnsi="Arial" w:cs="Arial"/>
                          <w:b/>
                          <w:color w:val="FFFFFF" w:themeColor="background1"/>
                          <w:sz w:val="28"/>
                          <w:szCs w:val="28"/>
                        </w:rPr>
                      </w:pPr>
                      <w:r w:rsidRPr="00AE286D">
                        <w:rPr>
                          <w:rFonts w:ascii="Arial" w:hAnsi="Arial" w:cs="Arial"/>
                          <w:b/>
                          <w:color w:val="FFFFFF" w:themeColor="background1"/>
                          <w:sz w:val="28"/>
                          <w:szCs w:val="28"/>
                        </w:rPr>
                        <w:t xml:space="preserve">SECTION </w:t>
                      </w:r>
                      <w:r>
                        <w:rPr>
                          <w:rFonts w:ascii="Arial" w:hAnsi="Arial" w:cs="Arial"/>
                          <w:b/>
                          <w:color w:val="FFFFFF" w:themeColor="background1"/>
                          <w:sz w:val="28"/>
                          <w:szCs w:val="28"/>
                        </w:rPr>
                        <w:t>6</w:t>
                      </w:r>
                      <w:r w:rsidRPr="00AE286D">
                        <w:rPr>
                          <w:rFonts w:ascii="Arial" w:hAnsi="Arial" w:cs="Arial"/>
                          <w:b/>
                          <w:color w:val="FFFFFF" w:themeColor="background1"/>
                          <w:sz w:val="28"/>
                          <w:szCs w:val="28"/>
                        </w:rPr>
                        <w:t>:</w:t>
                      </w:r>
                    </w:p>
                    <w:p w:rsidR="00650007" w:rsidRPr="00AE286D" w:rsidRDefault="00650007" w:rsidP="00AE286D">
                      <w:pPr>
                        <w:jc w:val="center"/>
                        <w:rPr>
                          <w:rFonts w:ascii="Arial" w:hAnsi="Arial" w:cs="Arial"/>
                          <w:b/>
                          <w:color w:val="FFFFFF" w:themeColor="background1"/>
                          <w:sz w:val="28"/>
                          <w:szCs w:val="28"/>
                        </w:rPr>
                      </w:pPr>
                      <w:r w:rsidRPr="00AE286D">
                        <w:rPr>
                          <w:rFonts w:ascii="Arial" w:hAnsi="Arial" w:cs="Arial"/>
                          <w:b/>
                          <w:color w:val="FFFFFF" w:themeColor="background1"/>
                          <w:sz w:val="28"/>
                          <w:szCs w:val="28"/>
                        </w:rPr>
                        <w:t>GLASSWARE</w:t>
                      </w:r>
                    </w:p>
                  </w:txbxContent>
                </v:textbox>
                <w10:wrap type="square" anchorx="page" anchory="margin"/>
              </v:rect>
            </w:pict>
          </mc:Fallback>
        </mc:AlternateContent>
      </w:r>
      <w:r w:rsidR="00C2672E" w:rsidRPr="00A85C1A">
        <w:rPr>
          <w:rFonts w:ascii="Arial" w:hAnsi="Arial" w:cs="Arial"/>
          <w:b/>
          <w:bCs/>
          <w:shd w:val="clear" w:color="auto" w:fill="002060"/>
        </w:rPr>
        <w:t>6.1   Injuries from Glassware</w:t>
      </w:r>
    </w:p>
    <w:p w:rsidR="000663CC" w:rsidRPr="00C2672E" w:rsidRDefault="00C2672E" w:rsidP="00E664CA">
      <w:pPr>
        <w:pStyle w:val="Default"/>
        <w:spacing w:line="360" w:lineRule="auto"/>
        <w:rPr>
          <w:rFonts w:ascii="Arial" w:hAnsi="Arial" w:cs="Arial"/>
          <w:sz w:val="22"/>
          <w:szCs w:val="22"/>
        </w:rPr>
      </w:pPr>
      <w:r w:rsidRPr="00C2672E">
        <w:rPr>
          <w:rFonts w:ascii="Arial" w:hAnsi="Arial" w:cs="Arial"/>
          <w:bCs/>
          <w:sz w:val="22"/>
          <w:szCs w:val="22"/>
        </w:rPr>
        <w:t>Glassware is the number one source of injury in the laboratory setting.  More students are cut by damaged glassware and burned by heated glassware that are harmed by any other object or circumstance in the lab.  To ensure the safety of students in the elementary school laboratory, s</w:t>
      </w:r>
      <w:r w:rsidR="000663CC" w:rsidRPr="00C2672E">
        <w:rPr>
          <w:rFonts w:ascii="Arial" w:hAnsi="Arial" w:cs="Arial"/>
          <w:sz w:val="22"/>
          <w:szCs w:val="22"/>
        </w:rPr>
        <w:t>ubstitute plastic lab</w:t>
      </w:r>
      <w:r w:rsidR="00AE286D" w:rsidRPr="00C2672E">
        <w:rPr>
          <w:rFonts w:ascii="Arial" w:hAnsi="Arial" w:cs="Arial"/>
          <w:sz w:val="22"/>
          <w:szCs w:val="22"/>
        </w:rPr>
        <w:t xml:space="preserve"> </w:t>
      </w:r>
      <w:r w:rsidR="000663CC" w:rsidRPr="00C2672E">
        <w:rPr>
          <w:rFonts w:ascii="Arial" w:hAnsi="Arial" w:cs="Arial"/>
          <w:sz w:val="22"/>
          <w:szCs w:val="22"/>
        </w:rPr>
        <w:t xml:space="preserve">ware for glassware where possible. New plastics like polycarbonate (Lexan®) have been successfully used for laboratory containers. While not useful for heating, the plastic is clear and extremely hard and can be used for almost all water soluble compounds. Beakers, flasks, graduated cylinders, and thermometers now are available in plastic. Check with your science supply company. </w:t>
      </w:r>
    </w:p>
    <w:p w:rsidR="00E664CA" w:rsidRDefault="00E664CA" w:rsidP="00A11CB8">
      <w:pPr>
        <w:pStyle w:val="NormalWeb"/>
        <w:spacing w:before="0" w:after="0" w:line="360" w:lineRule="auto"/>
        <w:ind w:left="90"/>
        <w:rPr>
          <w:rFonts w:ascii="Arial" w:hAnsi="Arial" w:cs="Arial"/>
          <w:color w:val="auto"/>
          <w:sz w:val="22"/>
          <w:szCs w:val="22"/>
          <w:lang w:val="en"/>
        </w:rPr>
      </w:pPr>
    </w:p>
    <w:p w:rsidR="00F94D0F" w:rsidRPr="008F786C" w:rsidRDefault="00F94D0F" w:rsidP="00F94D0F">
      <w:pPr>
        <w:pStyle w:val="ListParagraph"/>
        <w:spacing w:line="360" w:lineRule="auto"/>
        <w:ind w:left="810" w:hanging="720"/>
        <w:rPr>
          <w:rFonts w:ascii="Arial" w:eastAsia="Times New Roman" w:hAnsi="Arial" w:cs="Arial"/>
          <w:b/>
          <w:bCs/>
          <w:color w:val="FFFFFF" w:themeColor="background1"/>
          <w:sz w:val="22"/>
          <w:szCs w:val="22"/>
          <w:shd w:val="clear" w:color="auto" w:fill="002060"/>
        </w:rPr>
      </w:pPr>
      <w:proofErr w:type="gramStart"/>
      <w:r w:rsidRPr="008F786C">
        <w:rPr>
          <w:rFonts w:ascii="Arial" w:eastAsia="Times New Roman" w:hAnsi="Arial" w:cs="Arial"/>
          <w:b/>
          <w:bCs/>
          <w:color w:val="FFFFFF" w:themeColor="background1"/>
          <w:sz w:val="22"/>
          <w:szCs w:val="22"/>
          <w:shd w:val="clear" w:color="auto" w:fill="002060"/>
        </w:rPr>
        <w:t>6.2  General</w:t>
      </w:r>
      <w:proofErr w:type="gramEnd"/>
      <w:r w:rsidRPr="008F786C">
        <w:rPr>
          <w:rFonts w:ascii="Arial" w:eastAsia="Times New Roman" w:hAnsi="Arial" w:cs="Arial"/>
          <w:b/>
          <w:bCs/>
          <w:color w:val="FFFFFF" w:themeColor="background1"/>
          <w:sz w:val="22"/>
          <w:szCs w:val="22"/>
          <w:shd w:val="clear" w:color="auto" w:fill="002060"/>
        </w:rPr>
        <w:t xml:space="preserve"> Cautions</w:t>
      </w:r>
    </w:p>
    <w:p w:rsidR="00D8692D" w:rsidRPr="008F786C" w:rsidRDefault="0092532A" w:rsidP="0092532A">
      <w:pPr>
        <w:spacing w:line="360" w:lineRule="auto"/>
        <w:ind w:left="720" w:hanging="360"/>
        <w:rPr>
          <w:rFonts w:ascii="Arial" w:eastAsia="Times New Roman" w:hAnsi="Arial" w:cs="Arial"/>
          <w:b/>
          <w:color w:val="FFFFFF" w:themeColor="background1"/>
          <w:sz w:val="22"/>
          <w:szCs w:val="22"/>
          <w:shd w:val="clear" w:color="auto" w:fill="002060"/>
        </w:rPr>
      </w:pPr>
      <w:r w:rsidRPr="008F786C">
        <w:rPr>
          <w:rFonts w:ascii="Arial" w:eastAsia="Times New Roman" w:hAnsi="Arial" w:cs="Arial"/>
          <w:b/>
          <w:color w:val="FFFFFF" w:themeColor="background1"/>
          <w:sz w:val="22"/>
          <w:szCs w:val="22"/>
          <w:shd w:val="clear" w:color="auto" w:fill="002060"/>
        </w:rPr>
        <w:t xml:space="preserve">6.2.1   </w:t>
      </w:r>
      <w:r w:rsidR="00D8692D" w:rsidRPr="008F786C">
        <w:rPr>
          <w:rFonts w:ascii="Arial" w:eastAsia="Times New Roman" w:hAnsi="Arial" w:cs="Arial"/>
          <w:b/>
          <w:color w:val="FFFFFF" w:themeColor="background1"/>
          <w:sz w:val="22"/>
          <w:szCs w:val="22"/>
          <w:shd w:val="clear" w:color="auto" w:fill="002060"/>
        </w:rPr>
        <w:t>Broken Glass</w:t>
      </w:r>
    </w:p>
    <w:p w:rsidR="00F94D0F" w:rsidRDefault="00F94D0F" w:rsidP="003656ED">
      <w:pPr>
        <w:pStyle w:val="ListParagraph"/>
        <w:numPr>
          <w:ilvl w:val="0"/>
          <w:numId w:val="17"/>
        </w:numPr>
        <w:spacing w:line="360" w:lineRule="auto"/>
        <w:ind w:left="1080"/>
        <w:rPr>
          <w:rFonts w:ascii="Arial" w:eastAsia="Times New Roman" w:hAnsi="Arial" w:cs="Arial"/>
          <w:color w:val="000000" w:themeColor="text1"/>
          <w:sz w:val="22"/>
          <w:szCs w:val="22"/>
        </w:rPr>
      </w:pPr>
      <w:r w:rsidRPr="00E664CA">
        <w:rPr>
          <w:rFonts w:ascii="Arial" w:eastAsia="Times New Roman" w:hAnsi="Arial" w:cs="Arial"/>
          <w:color w:val="000000" w:themeColor="text1"/>
          <w:sz w:val="22"/>
          <w:szCs w:val="22"/>
        </w:rPr>
        <w:t xml:space="preserve">Use glassware that is without defect and has smooth edges. </w:t>
      </w:r>
    </w:p>
    <w:p w:rsidR="00F94D0F" w:rsidRPr="00CA19B3" w:rsidRDefault="00F94D0F" w:rsidP="003656ED">
      <w:pPr>
        <w:pStyle w:val="ListParagraph"/>
        <w:numPr>
          <w:ilvl w:val="0"/>
          <w:numId w:val="17"/>
        </w:numPr>
        <w:spacing w:line="360" w:lineRule="auto"/>
        <w:ind w:left="1080"/>
        <w:rPr>
          <w:rFonts w:ascii="Arial" w:eastAsia="Times New Roman" w:hAnsi="Arial" w:cs="Arial"/>
          <w:color w:val="000000" w:themeColor="text1"/>
          <w:sz w:val="22"/>
          <w:szCs w:val="22"/>
        </w:rPr>
      </w:pPr>
      <w:r w:rsidRPr="00CA19B3">
        <w:rPr>
          <w:rFonts w:ascii="Arial" w:eastAsia="Times New Roman" w:hAnsi="Arial" w:cs="Arial"/>
          <w:color w:val="000000" w:themeColor="text1"/>
          <w:sz w:val="22"/>
          <w:szCs w:val="22"/>
        </w:rPr>
        <w:t>One of the most important ways to prevent glassware related injuries is to check the pieces for chips or cracks.  Any damaged glassware should be disposed of in the appropriate container.</w:t>
      </w:r>
    </w:p>
    <w:p w:rsidR="00F94D0F" w:rsidRDefault="00F94D0F" w:rsidP="003656ED">
      <w:pPr>
        <w:pStyle w:val="ListParagraph"/>
        <w:numPr>
          <w:ilvl w:val="0"/>
          <w:numId w:val="17"/>
        </w:numPr>
        <w:spacing w:line="360" w:lineRule="auto"/>
        <w:ind w:left="1080"/>
        <w:rPr>
          <w:rFonts w:ascii="Arial" w:eastAsia="Times New Roman" w:hAnsi="Arial" w:cs="Arial"/>
          <w:color w:val="000000" w:themeColor="text1"/>
          <w:sz w:val="22"/>
          <w:szCs w:val="22"/>
        </w:rPr>
      </w:pPr>
      <w:r w:rsidRPr="00E664CA">
        <w:rPr>
          <w:rFonts w:ascii="Arial" w:eastAsia="Times New Roman" w:hAnsi="Arial" w:cs="Arial"/>
          <w:color w:val="000000" w:themeColor="text1"/>
          <w:sz w:val="22"/>
          <w:szCs w:val="22"/>
        </w:rPr>
        <w:t>Glassware should have no cracks, chips, or scratches. In particular, be wary of “star cracks” that can form on the bottom of beakers and flasks. Any glassware with such cracks should be properly disposed of immediately.</w:t>
      </w:r>
    </w:p>
    <w:p w:rsidR="00F94D0F" w:rsidRDefault="00F94D0F" w:rsidP="003656ED">
      <w:pPr>
        <w:pStyle w:val="ListParagraph"/>
        <w:numPr>
          <w:ilvl w:val="0"/>
          <w:numId w:val="17"/>
        </w:numPr>
        <w:spacing w:line="360" w:lineRule="auto"/>
        <w:ind w:left="1080"/>
        <w:rPr>
          <w:rFonts w:ascii="Arial" w:eastAsia="Times New Roman" w:hAnsi="Arial" w:cs="Arial"/>
          <w:color w:val="000000" w:themeColor="text1"/>
          <w:sz w:val="22"/>
          <w:szCs w:val="22"/>
        </w:rPr>
      </w:pPr>
      <w:r w:rsidRPr="00E664CA">
        <w:rPr>
          <w:rFonts w:ascii="Arial" w:eastAsia="Times New Roman" w:hAnsi="Arial" w:cs="Arial"/>
          <w:color w:val="000000" w:themeColor="text1"/>
          <w:sz w:val="22"/>
          <w:szCs w:val="22"/>
        </w:rPr>
        <w:t>All glass tubing should be fire-polished.</w:t>
      </w:r>
    </w:p>
    <w:p w:rsidR="00F94D0F" w:rsidRPr="008F786C" w:rsidRDefault="00F94D0F" w:rsidP="0092532A">
      <w:pPr>
        <w:pStyle w:val="ListParagraph"/>
        <w:spacing w:line="360" w:lineRule="auto"/>
        <w:ind w:left="360" w:hanging="720"/>
        <w:rPr>
          <w:rFonts w:ascii="Arial" w:eastAsia="Times New Roman" w:hAnsi="Arial" w:cs="Arial"/>
          <w:color w:val="FFFFFF" w:themeColor="background1"/>
          <w:sz w:val="22"/>
          <w:szCs w:val="22"/>
          <w:shd w:val="clear" w:color="auto" w:fill="002060"/>
        </w:rPr>
      </w:pPr>
      <w:r w:rsidRPr="00CA19B3">
        <w:rPr>
          <w:rFonts w:ascii="Arial" w:eastAsia="Times New Roman" w:hAnsi="Arial" w:cs="Arial"/>
          <w:color w:val="000000" w:themeColor="text1"/>
          <w:sz w:val="22"/>
          <w:szCs w:val="22"/>
        </w:rPr>
        <w:br/>
      </w:r>
      <w:r w:rsidRPr="008F786C">
        <w:rPr>
          <w:rFonts w:ascii="Arial" w:eastAsia="Times New Roman" w:hAnsi="Arial" w:cs="Arial"/>
          <w:b/>
          <w:bCs/>
          <w:color w:val="FFFFFF" w:themeColor="background1"/>
          <w:sz w:val="22"/>
          <w:szCs w:val="22"/>
          <w:shd w:val="clear" w:color="auto" w:fill="002060"/>
        </w:rPr>
        <w:t xml:space="preserve"> </w:t>
      </w:r>
      <w:r w:rsidR="0092532A" w:rsidRPr="008F786C">
        <w:rPr>
          <w:rFonts w:ascii="Arial" w:eastAsia="Times New Roman" w:hAnsi="Arial" w:cs="Arial"/>
          <w:b/>
          <w:bCs/>
          <w:color w:val="FFFFFF" w:themeColor="background1"/>
          <w:sz w:val="22"/>
          <w:szCs w:val="22"/>
          <w:shd w:val="clear" w:color="auto" w:fill="002060"/>
        </w:rPr>
        <w:t xml:space="preserve">6.2.2.   </w:t>
      </w:r>
      <w:r w:rsidRPr="008F786C">
        <w:rPr>
          <w:rFonts w:ascii="Arial" w:eastAsia="Times New Roman" w:hAnsi="Arial" w:cs="Arial"/>
          <w:b/>
          <w:bCs/>
          <w:color w:val="FFFFFF" w:themeColor="background1"/>
          <w:sz w:val="22"/>
          <w:szCs w:val="22"/>
          <w:shd w:val="clear" w:color="auto" w:fill="002060"/>
        </w:rPr>
        <w:t xml:space="preserve">“Frozen” Glass </w:t>
      </w:r>
    </w:p>
    <w:p w:rsidR="00F94D0F" w:rsidRPr="00E664CA" w:rsidRDefault="00F94D0F" w:rsidP="0092532A">
      <w:pPr>
        <w:spacing w:line="360" w:lineRule="auto"/>
        <w:ind w:left="360"/>
        <w:rPr>
          <w:rFonts w:ascii="Arial" w:eastAsia="Times New Roman" w:hAnsi="Arial" w:cs="Arial"/>
          <w:color w:val="000000" w:themeColor="text1"/>
          <w:sz w:val="22"/>
          <w:szCs w:val="22"/>
        </w:rPr>
      </w:pPr>
      <w:r w:rsidRPr="00E664CA">
        <w:rPr>
          <w:rFonts w:ascii="Arial" w:eastAsia="Times New Roman" w:hAnsi="Arial" w:cs="Arial"/>
          <w:color w:val="000000" w:themeColor="text1"/>
          <w:sz w:val="22"/>
          <w:szCs w:val="22"/>
        </w:rPr>
        <w:t xml:space="preserve">Be careful with glassware that is “frozen.” Only teachers, wearing goggles and gloves, should try to release the “frozen” glassware. If this fails, discard the glassware. Some common cases of “frozen” glassware are: </w:t>
      </w:r>
    </w:p>
    <w:p w:rsidR="00F94D0F" w:rsidRPr="00E664CA" w:rsidRDefault="00F94D0F" w:rsidP="003656ED">
      <w:pPr>
        <w:pStyle w:val="ListParagraph"/>
        <w:numPr>
          <w:ilvl w:val="0"/>
          <w:numId w:val="17"/>
        </w:numPr>
        <w:spacing w:line="360" w:lineRule="auto"/>
        <w:ind w:left="1080"/>
        <w:rPr>
          <w:rFonts w:ascii="Arial" w:eastAsia="Times New Roman" w:hAnsi="Arial" w:cs="Arial"/>
          <w:color w:val="000000" w:themeColor="text1"/>
          <w:sz w:val="22"/>
          <w:szCs w:val="22"/>
        </w:rPr>
      </w:pPr>
      <w:proofErr w:type="gramStart"/>
      <w:r w:rsidRPr="00E664CA">
        <w:rPr>
          <w:rFonts w:ascii="Arial" w:eastAsia="Times New Roman" w:hAnsi="Arial" w:cs="Arial"/>
          <w:color w:val="000000" w:themeColor="text1"/>
          <w:sz w:val="22"/>
          <w:szCs w:val="22"/>
        </w:rPr>
        <w:t>nested</w:t>
      </w:r>
      <w:proofErr w:type="gramEnd"/>
      <w:r w:rsidRPr="00E664CA">
        <w:rPr>
          <w:rFonts w:ascii="Arial" w:eastAsia="Times New Roman" w:hAnsi="Arial" w:cs="Arial"/>
          <w:color w:val="000000" w:themeColor="text1"/>
          <w:sz w:val="22"/>
          <w:szCs w:val="22"/>
        </w:rPr>
        <w:t xml:space="preserve"> beakers that have been jammed together.  </w:t>
      </w:r>
    </w:p>
    <w:p w:rsidR="00F94D0F" w:rsidRPr="00E664CA" w:rsidRDefault="00F94D0F" w:rsidP="003656ED">
      <w:pPr>
        <w:pStyle w:val="ListParagraph"/>
        <w:numPr>
          <w:ilvl w:val="0"/>
          <w:numId w:val="17"/>
        </w:numPr>
        <w:spacing w:line="360" w:lineRule="auto"/>
        <w:ind w:left="1080"/>
        <w:rPr>
          <w:rFonts w:ascii="Arial" w:eastAsia="Times New Roman" w:hAnsi="Arial" w:cs="Arial"/>
          <w:color w:val="000000" w:themeColor="text1"/>
          <w:sz w:val="22"/>
          <w:szCs w:val="22"/>
        </w:rPr>
      </w:pPr>
      <w:proofErr w:type="gramStart"/>
      <w:r w:rsidRPr="00E664CA">
        <w:rPr>
          <w:rFonts w:ascii="Arial" w:eastAsia="Times New Roman" w:hAnsi="Arial" w:cs="Arial"/>
          <w:color w:val="000000" w:themeColor="text1"/>
          <w:sz w:val="22"/>
          <w:szCs w:val="22"/>
        </w:rPr>
        <w:t>stoppers</w:t>
      </w:r>
      <w:proofErr w:type="gramEnd"/>
      <w:r w:rsidRPr="00E664CA">
        <w:rPr>
          <w:rFonts w:ascii="Arial" w:eastAsia="Times New Roman" w:hAnsi="Arial" w:cs="Arial"/>
          <w:color w:val="000000" w:themeColor="text1"/>
          <w:sz w:val="22"/>
          <w:szCs w:val="22"/>
        </w:rPr>
        <w:t xml:space="preserve"> that cannot be removed from bottles.  </w:t>
      </w:r>
    </w:p>
    <w:p w:rsidR="00F94D0F" w:rsidRPr="00E664CA" w:rsidRDefault="00F94D0F" w:rsidP="003656ED">
      <w:pPr>
        <w:pStyle w:val="ListParagraph"/>
        <w:numPr>
          <w:ilvl w:val="0"/>
          <w:numId w:val="17"/>
        </w:numPr>
        <w:spacing w:line="360" w:lineRule="auto"/>
        <w:ind w:left="1080"/>
        <w:rPr>
          <w:rFonts w:ascii="Arial" w:eastAsia="Times New Roman" w:hAnsi="Arial" w:cs="Arial"/>
          <w:color w:val="000000" w:themeColor="text1"/>
          <w:sz w:val="22"/>
          <w:szCs w:val="22"/>
        </w:rPr>
      </w:pPr>
      <w:proofErr w:type="gramStart"/>
      <w:r w:rsidRPr="00E664CA">
        <w:rPr>
          <w:rFonts w:ascii="Arial" w:eastAsia="Times New Roman" w:hAnsi="Arial" w:cs="Arial"/>
          <w:color w:val="000000" w:themeColor="text1"/>
          <w:sz w:val="22"/>
          <w:szCs w:val="22"/>
        </w:rPr>
        <w:t>stopcocks</w:t>
      </w:r>
      <w:proofErr w:type="gramEnd"/>
      <w:r w:rsidRPr="00E664CA">
        <w:rPr>
          <w:rFonts w:ascii="Arial" w:eastAsia="Times New Roman" w:hAnsi="Arial" w:cs="Arial"/>
          <w:color w:val="000000" w:themeColor="text1"/>
          <w:sz w:val="22"/>
          <w:szCs w:val="22"/>
        </w:rPr>
        <w:t xml:space="preserve"> that cannot be moved.</w:t>
      </w:r>
    </w:p>
    <w:p w:rsidR="0092532A" w:rsidRDefault="0092532A" w:rsidP="00F94D0F">
      <w:pPr>
        <w:spacing w:line="360" w:lineRule="auto"/>
        <w:ind w:left="90"/>
        <w:rPr>
          <w:rFonts w:ascii="Arial" w:eastAsia="Times New Roman" w:hAnsi="Arial" w:cs="Arial"/>
          <w:b/>
          <w:bCs/>
          <w:color w:val="000000" w:themeColor="text1"/>
          <w:sz w:val="22"/>
          <w:szCs w:val="22"/>
        </w:rPr>
      </w:pPr>
    </w:p>
    <w:p w:rsidR="00A85C1A" w:rsidRDefault="00A85C1A" w:rsidP="00F94D0F">
      <w:pPr>
        <w:spacing w:line="360" w:lineRule="auto"/>
        <w:ind w:left="90"/>
        <w:rPr>
          <w:rFonts w:ascii="Arial" w:eastAsia="Times New Roman" w:hAnsi="Arial" w:cs="Arial"/>
          <w:b/>
          <w:bCs/>
          <w:color w:val="000000" w:themeColor="text1"/>
          <w:sz w:val="22"/>
          <w:szCs w:val="22"/>
        </w:rPr>
      </w:pPr>
    </w:p>
    <w:p w:rsidR="00A85C1A" w:rsidRDefault="00A85C1A" w:rsidP="00F94D0F">
      <w:pPr>
        <w:spacing w:line="360" w:lineRule="auto"/>
        <w:ind w:left="90"/>
        <w:rPr>
          <w:rFonts w:ascii="Arial" w:eastAsia="Times New Roman" w:hAnsi="Arial" w:cs="Arial"/>
          <w:b/>
          <w:bCs/>
          <w:color w:val="000000" w:themeColor="text1"/>
          <w:sz w:val="22"/>
          <w:szCs w:val="22"/>
        </w:rPr>
      </w:pPr>
    </w:p>
    <w:p w:rsidR="00A85C1A" w:rsidRDefault="00A85C1A" w:rsidP="00F94D0F">
      <w:pPr>
        <w:spacing w:line="360" w:lineRule="auto"/>
        <w:ind w:left="90"/>
        <w:rPr>
          <w:rFonts w:ascii="Arial" w:eastAsia="Times New Roman" w:hAnsi="Arial" w:cs="Arial"/>
          <w:b/>
          <w:bCs/>
          <w:color w:val="000000" w:themeColor="text1"/>
          <w:sz w:val="22"/>
          <w:szCs w:val="22"/>
        </w:rPr>
      </w:pPr>
    </w:p>
    <w:p w:rsidR="00F94D0F" w:rsidRPr="008F786C" w:rsidRDefault="0092532A" w:rsidP="0092532A">
      <w:pPr>
        <w:spacing w:line="360" w:lineRule="auto"/>
        <w:ind w:left="360"/>
        <w:rPr>
          <w:rFonts w:ascii="Arial" w:eastAsia="Times New Roman" w:hAnsi="Arial" w:cs="Arial"/>
          <w:color w:val="FFFFFF" w:themeColor="background1"/>
          <w:sz w:val="22"/>
          <w:szCs w:val="22"/>
          <w:shd w:val="clear" w:color="auto" w:fill="002060"/>
        </w:rPr>
      </w:pPr>
      <w:r w:rsidRPr="008F786C">
        <w:rPr>
          <w:rFonts w:ascii="Arial" w:eastAsia="Times New Roman" w:hAnsi="Arial" w:cs="Arial"/>
          <w:b/>
          <w:bCs/>
          <w:color w:val="FFFFFF" w:themeColor="background1"/>
          <w:sz w:val="22"/>
          <w:szCs w:val="22"/>
          <w:shd w:val="clear" w:color="auto" w:fill="002060"/>
        </w:rPr>
        <w:lastRenderedPageBreak/>
        <w:t xml:space="preserve">6.2.3   </w:t>
      </w:r>
      <w:r w:rsidR="00F94D0F" w:rsidRPr="008F786C">
        <w:rPr>
          <w:rFonts w:ascii="Arial" w:eastAsia="Times New Roman" w:hAnsi="Arial" w:cs="Arial"/>
          <w:b/>
          <w:bCs/>
          <w:color w:val="FFFFFF" w:themeColor="background1"/>
          <w:sz w:val="22"/>
          <w:szCs w:val="22"/>
          <w:shd w:val="clear" w:color="auto" w:fill="002060"/>
        </w:rPr>
        <w:t xml:space="preserve">Hot Glass </w:t>
      </w:r>
    </w:p>
    <w:p w:rsidR="0092532A" w:rsidRDefault="0092532A" w:rsidP="003656ED">
      <w:pPr>
        <w:pStyle w:val="ListParagraph"/>
        <w:numPr>
          <w:ilvl w:val="0"/>
          <w:numId w:val="17"/>
        </w:numPr>
        <w:spacing w:line="360" w:lineRule="auto"/>
        <w:ind w:left="1080"/>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Use only </w:t>
      </w:r>
      <w:proofErr w:type="spellStart"/>
      <w:r>
        <w:rPr>
          <w:rFonts w:ascii="Arial" w:eastAsia="Times New Roman" w:hAnsi="Arial" w:cs="Arial"/>
          <w:color w:val="000000" w:themeColor="text1"/>
          <w:sz w:val="22"/>
          <w:szCs w:val="22"/>
        </w:rPr>
        <w:t>Kimax</w:t>
      </w:r>
      <w:proofErr w:type="spellEnd"/>
      <w:r>
        <w:rPr>
          <w:rFonts w:ascii="Arial" w:eastAsia="Times New Roman" w:hAnsi="Arial" w:cs="Arial"/>
          <w:color w:val="000000" w:themeColor="text1"/>
          <w:sz w:val="22"/>
          <w:szCs w:val="22"/>
        </w:rPr>
        <w:sym w:font="Symbol" w:char="F0D2"/>
      </w:r>
      <w:r>
        <w:rPr>
          <w:rFonts w:ascii="Arial" w:eastAsia="Times New Roman" w:hAnsi="Arial" w:cs="Arial"/>
          <w:color w:val="000000" w:themeColor="text1"/>
          <w:sz w:val="22"/>
          <w:szCs w:val="22"/>
        </w:rPr>
        <w:t xml:space="preserve"> or Pyrex</w:t>
      </w:r>
      <w:r>
        <w:rPr>
          <w:rFonts w:ascii="Arial" w:eastAsia="Times New Roman" w:hAnsi="Arial" w:cs="Arial"/>
          <w:color w:val="000000" w:themeColor="text1"/>
          <w:sz w:val="22"/>
          <w:szCs w:val="22"/>
        </w:rPr>
        <w:sym w:font="Symbol" w:char="F0D2"/>
      </w:r>
      <w:r>
        <w:rPr>
          <w:rFonts w:ascii="Arial" w:eastAsia="Times New Roman" w:hAnsi="Arial" w:cs="Arial"/>
          <w:color w:val="000000" w:themeColor="text1"/>
          <w:sz w:val="22"/>
          <w:szCs w:val="22"/>
        </w:rPr>
        <w:t xml:space="preserve"> brand glassware when heating substances.  Common glass can break or shatter, causing serious injuries in the lab.</w:t>
      </w:r>
    </w:p>
    <w:p w:rsidR="00F94D0F" w:rsidRDefault="00F94D0F" w:rsidP="003656ED">
      <w:pPr>
        <w:pStyle w:val="ListParagraph"/>
        <w:numPr>
          <w:ilvl w:val="0"/>
          <w:numId w:val="17"/>
        </w:numPr>
        <w:spacing w:line="360" w:lineRule="auto"/>
        <w:ind w:left="1080"/>
        <w:rPr>
          <w:rFonts w:ascii="Arial" w:eastAsia="Times New Roman" w:hAnsi="Arial" w:cs="Arial"/>
          <w:color w:val="000000" w:themeColor="text1"/>
          <w:sz w:val="22"/>
          <w:szCs w:val="22"/>
        </w:rPr>
      </w:pPr>
      <w:r w:rsidRPr="00E664CA">
        <w:rPr>
          <w:rFonts w:ascii="Arial" w:eastAsia="Times New Roman" w:hAnsi="Arial" w:cs="Arial"/>
          <w:color w:val="000000" w:themeColor="text1"/>
          <w:sz w:val="22"/>
          <w:szCs w:val="22"/>
        </w:rPr>
        <w:t xml:space="preserve">Use care when working with hot glass. Hot glass looks exactly the same as room temperature glass. </w:t>
      </w:r>
    </w:p>
    <w:p w:rsidR="00F94D0F" w:rsidRDefault="00F94D0F" w:rsidP="003656ED">
      <w:pPr>
        <w:pStyle w:val="ListParagraph"/>
        <w:numPr>
          <w:ilvl w:val="0"/>
          <w:numId w:val="17"/>
        </w:numPr>
        <w:spacing w:line="360" w:lineRule="auto"/>
        <w:ind w:left="1080"/>
        <w:rPr>
          <w:rFonts w:ascii="Arial" w:eastAsia="Times New Roman" w:hAnsi="Arial" w:cs="Arial"/>
          <w:color w:val="000000" w:themeColor="text1"/>
          <w:sz w:val="22"/>
          <w:szCs w:val="22"/>
        </w:rPr>
      </w:pPr>
      <w:r w:rsidRPr="00E664CA">
        <w:rPr>
          <w:rFonts w:ascii="Arial" w:eastAsia="Times New Roman" w:hAnsi="Arial" w:cs="Arial"/>
          <w:color w:val="000000" w:themeColor="text1"/>
          <w:sz w:val="22"/>
          <w:szCs w:val="22"/>
        </w:rPr>
        <w:t xml:space="preserve">Do not leave hot glassware unattended, and allow ample time for the glass to cool before touching. </w:t>
      </w:r>
    </w:p>
    <w:p w:rsidR="00F94D0F" w:rsidRDefault="00F94D0F" w:rsidP="003656ED">
      <w:pPr>
        <w:pStyle w:val="ListParagraph"/>
        <w:numPr>
          <w:ilvl w:val="0"/>
          <w:numId w:val="17"/>
        </w:numPr>
        <w:spacing w:line="360" w:lineRule="auto"/>
        <w:ind w:left="1080"/>
        <w:rPr>
          <w:rFonts w:ascii="Arial" w:eastAsia="Times New Roman" w:hAnsi="Arial" w:cs="Arial"/>
          <w:color w:val="000000" w:themeColor="text1"/>
          <w:sz w:val="22"/>
          <w:szCs w:val="22"/>
        </w:rPr>
      </w:pPr>
      <w:r w:rsidRPr="00E664CA">
        <w:rPr>
          <w:rFonts w:ascii="Arial" w:eastAsia="Times New Roman" w:hAnsi="Arial" w:cs="Arial"/>
          <w:color w:val="000000" w:themeColor="text1"/>
          <w:sz w:val="22"/>
          <w:szCs w:val="22"/>
        </w:rPr>
        <w:t>Check the temperature of the glassware by placing your hand near, but not touching, the potentially hot glass.</w:t>
      </w:r>
    </w:p>
    <w:p w:rsidR="00F94D0F" w:rsidRDefault="00F94D0F" w:rsidP="003656ED">
      <w:pPr>
        <w:pStyle w:val="ListParagraph"/>
        <w:numPr>
          <w:ilvl w:val="0"/>
          <w:numId w:val="17"/>
        </w:numPr>
        <w:spacing w:line="360" w:lineRule="auto"/>
        <w:ind w:left="1080"/>
        <w:rPr>
          <w:rFonts w:ascii="Arial" w:eastAsia="Times New Roman" w:hAnsi="Arial" w:cs="Arial"/>
          <w:color w:val="000000" w:themeColor="text1"/>
          <w:sz w:val="22"/>
          <w:szCs w:val="22"/>
        </w:rPr>
      </w:pPr>
      <w:r w:rsidRPr="00E664CA">
        <w:rPr>
          <w:rFonts w:ascii="Arial" w:eastAsia="Times New Roman" w:hAnsi="Arial" w:cs="Arial"/>
          <w:color w:val="000000" w:themeColor="text1"/>
          <w:sz w:val="22"/>
          <w:szCs w:val="22"/>
        </w:rPr>
        <w:t>Have hot pads, thick gloves, or beaker tongs available for grasping hot glassware.</w:t>
      </w:r>
    </w:p>
    <w:p w:rsidR="00F94D0F" w:rsidRDefault="00F94D0F" w:rsidP="003656ED">
      <w:pPr>
        <w:pStyle w:val="ListParagraph"/>
        <w:numPr>
          <w:ilvl w:val="0"/>
          <w:numId w:val="17"/>
        </w:numPr>
        <w:spacing w:line="360" w:lineRule="auto"/>
        <w:ind w:left="1080"/>
        <w:rPr>
          <w:rFonts w:ascii="Arial" w:eastAsia="Times New Roman" w:hAnsi="Arial" w:cs="Arial"/>
          <w:color w:val="000000" w:themeColor="text1"/>
          <w:sz w:val="22"/>
          <w:szCs w:val="22"/>
        </w:rPr>
      </w:pPr>
      <w:r w:rsidRPr="00CA19B3">
        <w:rPr>
          <w:rFonts w:ascii="Arial" w:eastAsia="Times New Roman" w:hAnsi="Arial" w:cs="Arial"/>
          <w:color w:val="000000" w:themeColor="text1"/>
          <w:sz w:val="22"/>
          <w:szCs w:val="22"/>
        </w:rPr>
        <w:t xml:space="preserve">Never set hot glassware on cold surfaces or in any way change its temperature suddenly. Even a Pyrex® or </w:t>
      </w:r>
      <w:proofErr w:type="spellStart"/>
      <w:r w:rsidRPr="00CA19B3">
        <w:rPr>
          <w:rFonts w:ascii="Arial" w:eastAsia="Times New Roman" w:hAnsi="Arial" w:cs="Arial"/>
          <w:color w:val="000000" w:themeColor="text1"/>
          <w:sz w:val="22"/>
          <w:szCs w:val="22"/>
        </w:rPr>
        <w:t>Kimax</w:t>
      </w:r>
      <w:proofErr w:type="spellEnd"/>
      <w:r w:rsidRPr="00CA19B3">
        <w:rPr>
          <w:rFonts w:ascii="Arial" w:eastAsia="Times New Roman" w:hAnsi="Arial" w:cs="Arial"/>
          <w:color w:val="000000" w:themeColor="text1"/>
          <w:sz w:val="22"/>
          <w:szCs w:val="22"/>
        </w:rPr>
        <w:t>® beaker will break if cold water is poured into a hot beaker.</w:t>
      </w:r>
    </w:p>
    <w:p w:rsidR="00F94D0F" w:rsidRPr="00E664CA" w:rsidRDefault="00F94D0F" w:rsidP="00F94D0F">
      <w:pPr>
        <w:pStyle w:val="ListParagraph"/>
        <w:spacing w:line="360" w:lineRule="auto"/>
        <w:ind w:left="810"/>
        <w:rPr>
          <w:rFonts w:ascii="Arial" w:eastAsia="Times New Roman" w:hAnsi="Arial" w:cs="Arial"/>
          <w:color w:val="000000" w:themeColor="text1"/>
          <w:sz w:val="22"/>
          <w:szCs w:val="22"/>
        </w:rPr>
      </w:pPr>
    </w:p>
    <w:p w:rsidR="00F94D0F" w:rsidRPr="008F786C" w:rsidRDefault="0092532A" w:rsidP="0092532A">
      <w:pPr>
        <w:spacing w:line="360" w:lineRule="auto"/>
        <w:ind w:left="90" w:firstLine="270"/>
        <w:rPr>
          <w:rFonts w:ascii="Arial" w:eastAsia="Times New Roman" w:hAnsi="Arial" w:cs="Arial"/>
          <w:color w:val="FFFFFF" w:themeColor="background1"/>
          <w:sz w:val="22"/>
          <w:szCs w:val="22"/>
          <w:shd w:val="clear" w:color="auto" w:fill="002060"/>
        </w:rPr>
      </w:pPr>
      <w:r w:rsidRPr="008F786C">
        <w:rPr>
          <w:rFonts w:ascii="Arial" w:eastAsia="Times New Roman" w:hAnsi="Arial" w:cs="Arial"/>
          <w:b/>
          <w:bCs/>
          <w:color w:val="FFFFFF" w:themeColor="background1"/>
          <w:sz w:val="22"/>
          <w:szCs w:val="22"/>
          <w:shd w:val="clear" w:color="auto" w:fill="002060"/>
        </w:rPr>
        <w:t xml:space="preserve">6.2.4   </w:t>
      </w:r>
      <w:r w:rsidR="00F94D0F" w:rsidRPr="008F786C">
        <w:rPr>
          <w:rFonts w:ascii="Arial" w:eastAsia="Times New Roman" w:hAnsi="Arial" w:cs="Arial"/>
          <w:b/>
          <w:bCs/>
          <w:color w:val="FFFFFF" w:themeColor="background1"/>
          <w:sz w:val="22"/>
          <w:szCs w:val="22"/>
          <w:shd w:val="clear" w:color="auto" w:fill="002060"/>
        </w:rPr>
        <w:t>Glass Tubing</w:t>
      </w:r>
      <w:r w:rsidR="00F94D0F" w:rsidRPr="008F786C">
        <w:rPr>
          <w:rFonts w:ascii="Arial" w:eastAsia="Times New Roman" w:hAnsi="Arial" w:cs="Arial"/>
          <w:color w:val="FFFFFF" w:themeColor="background1"/>
          <w:sz w:val="22"/>
          <w:szCs w:val="22"/>
          <w:shd w:val="clear" w:color="auto" w:fill="002060"/>
        </w:rPr>
        <w:t xml:space="preserve"> </w:t>
      </w:r>
    </w:p>
    <w:p w:rsidR="0092532A" w:rsidRDefault="0092532A" w:rsidP="003656ED">
      <w:pPr>
        <w:pStyle w:val="ListParagraph"/>
        <w:numPr>
          <w:ilvl w:val="0"/>
          <w:numId w:val="17"/>
        </w:numPr>
        <w:spacing w:line="360" w:lineRule="auto"/>
        <w:ind w:left="1080"/>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Make sure that the tubing is without chips or cracks.</w:t>
      </w:r>
    </w:p>
    <w:p w:rsidR="0092532A" w:rsidRDefault="0092532A" w:rsidP="003656ED">
      <w:pPr>
        <w:pStyle w:val="ListParagraph"/>
        <w:numPr>
          <w:ilvl w:val="0"/>
          <w:numId w:val="17"/>
        </w:numPr>
        <w:spacing w:line="360" w:lineRule="auto"/>
        <w:ind w:left="1080"/>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Use the appropriate diameter tubing for the task.</w:t>
      </w:r>
    </w:p>
    <w:p w:rsidR="0092532A" w:rsidRDefault="0092532A" w:rsidP="003656ED">
      <w:pPr>
        <w:pStyle w:val="ListParagraph"/>
        <w:numPr>
          <w:ilvl w:val="0"/>
          <w:numId w:val="17"/>
        </w:numPr>
        <w:spacing w:line="360" w:lineRule="auto"/>
        <w:ind w:left="1080"/>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Make sure the ends of the tubing are fire polished.</w:t>
      </w:r>
    </w:p>
    <w:p w:rsidR="0092532A" w:rsidRDefault="0092532A" w:rsidP="003656ED">
      <w:pPr>
        <w:pStyle w:val="ListParagraph"/>
        <w:numPr>
          <w:ilvl w:val="0"/>
          <w:numId w:val="17"/>
        </w:numPr>
        <w:spacing w:line="360" w:lineRule="auto"/>
        <w:ind w:left="1080"/>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When breaking tubing</w:t>
      </w:r>
      <w:r w:rsidR="00F94D0F" w:rsidRPr="00E664CA">
        <w:rPr>
          <w:rFonts w:ascii="Arial" w:eastAsia="Times New Roman" w:hAnsi="Arial" w:cs="Arial"/>
          <w:color w:val="000000" w:themeColor="text1"/>
          <w:sz w:val="22"/>
          <w:szCs w:val="22"/>
        </w:rPr>
        <w:t xml:space="preserve">. </w:t>
      </w:r>
    </w:p>
    <w:p w:rsidR="00F94D0F" w:rsidRDefault="00F94D0F" w:rsidP="003656ED">
      <w:pPr>
        <w:pStyle w:val="ListParagraph"/>
        <w:numPr>
          <w:ilvl w:val="0"/>
          <w:numId w:val="17"/>
        </w:numPr>
        <w:spacing w:line="360" w:lineRule="auto"/>
        <w:ind w:left="1440"/>
        <w:rPr>
          <w:rFonts w:ascii="Arial" w:eastAsia="Times New Roman" w:hAnsi="Arial" w:cs="Arial"/>
          <w:color w:val="000000" w:themeColor="text1"/>
          <w:sz w:val="22"/>
          <w:szCs w:val="22"/>
        </w:rPr>
      </w:pPr>
      <w:r w:rsidRPr="00E664CA">
        <w:rPr>
          <w:rFonts w:ascii="Arial" w:eastAsia="Times New Roman" w:hAnsi="Arial" w:cs="Arial"/>
          <w:color w:val="000000" w:themeColor="text1"/>
          <w:sz w:val="22"/>
          <w:szCs w:val="22"/>
        </w:rPr>
        <w:t xml:space="preserve">Use gloves or towels to protect hands when breaking glass tubing. Use goggles to protect the eyes. </w:t>
      </w:r>
    </w:p>
    <w:p w:rsidR="00F94D0F" w:rsidRDefault="00F94D0F" w:rsidP="003656ED">
      <w:pPr>
        <w:pStyle w:val="ListParagraph"/>
        <w:numPr>
          <w:ilvl w:val="0"/>
          <w:numId w:val="17"/>
        </w:numPr>
        <w:spacing w:line="360" w:lineRule="auto"/>
        <w:ind w:left="1440"/>
        <w:rPr>
          <w:rFonts w:ascii="Arial" w:eastAsia="Times New Roman" w:hAnsi="Arial" w:cs="Arial"/>
          <w:color w:val="000000" w:themeColor="text1"/>
          <w:sz w:val="22"/>
          <w:szCs w:val="22"/>
        </w:rPr>
      </w:pPr>
      <w:r w:rsidRPr="00E664CA">
        <w:rPr>
          <w:rFonts w:ascii="Arial" w:eastAsia="Times New Roman" w:hAnsi="Arial" w:cs="Arial"/>
          <w:color w:val="000000" w:themeColor="text1"/>
          <w:sz w:val="22"/>
          <w:szCs w:val="22"/>
        </w:rPr>
        <w:t>Scratch the g</w:t>
      </w:r>
      <w:r>
        <w:rPr>
          <w:rFonts w:ascii="Arial" w:eastAsia="Times New Roman" w:hAnsi="Arial" w:cs="Arial"/>
          <w:color w:val="000000" w:themeColor="text1"/>
          <w:sz w:val="22"/>
          <w:szCs w:val="22"/>
        </w:rPr>
        <w:t>lass once with a file or score.</w:t>
      </w:r>
    </w:p>
    <w:p w:rsidR="00F94D0F" w:rsidRDefault="00F94D0F" w:rsidP="003656ED">
      <w:pPr>
        <w:pStyle w:val="ListParagraph"/>
        <w:numPr>
          <w:ilvl w:val="0"/>
          <w:numId w:val="17"/>
        </w:numPr>
        <w:spacing w:line="360" w:lineRule="auto"/>
        <w:ind w:left="1440"/>
        <w:rPr>
          <w:rFonts w:ascii="Arial" w:eastAsia="Times New Roman" w:hAnsi="Arial" w:cs="Arial"/>
          <w:color w:val="000000" w:themeColor="text1"/>
          <w:sz w:val="22"/>
          <w:szCs w:val="22"/>
        </w:rPr>
      </w:pPr>
      <w:r w:rsidRPr="00E664CA">
        <w:rPr>
          <w:rFonts w:ascii="Arial" w:eastAsia="Times New Roman" w:hAnsi="Arial" w:cs="Arial"/>
          <w:color w:val="000000" w:themeColor="text1"/>
          <w:sz w:val="22"/>
          <w:szCs w:val="22"/>
        </w:rPr>
        <w:t xml:space="preserve">Wrap the </w:t>
      </w:r>
      <w:r>
        <w:rPr>
          <w:rFonts w:ascii="Arial" w:eastAsia="Times New Roman" w:hAnsi="Arial" w:cs="Arial"/>
          <w:color w:val="000000" w:themeColor="text1"/>
          <w:sz w:val="22"/>
          <w:szCs w:val="22"/>
        </w:rPr>
        <w:t>glass in a towel.</w:t>
      </w:r>
    </w:p>
    <w:p w:rsidR="00F94D0F" w:rsidRDefault="00F94D0F" w:rsidP="003656ED">
      <w:pPr>
        <w:pStyle w:val="ListParagraph"/>
        <w:numPr>
          <w:ilvl w:val="0"/>
          <w:numId w:val="17"/>
        </w:numPr>
        <w:spacing w:line="360" w:lineRule="auto"/>
        <w:ind w:left="1440"/>
        <w:rPr>
          <w:rFonts w:ascii="Arial" w:eastAsia="Times New Roman" w:hAnsi="Arial" w:cs="Arial"/>
          <w:color w:val="000000" w:themeColor="text1"/>
          <w:sz w:val="22"/>
          <w:szCs w:val="22"/>
        </w:rPr>
      </w:pPr>
      <w:r w:rsidRPr="00E664CA">
        <w:rPr>
          <w:rFonts w:ascii="Arial" w:eastAsia="Times New Roman" w:hAnsi="Arial" w:cs="Arial"/>
          <w:color w:val="000000" w:themeColor="text1"/>
          <w:sz w:val="22"/>
          <w:szCs w:val="22"/>
        </w:rPr>
        <w:t>Place the thumbs</w:t>
      </w:r>
      <w:r>
        <w:rPr>
          <w:rFonts w:ascii="Arial" w:eastAsia="Times New Roman" w:hAnsi="Arial" w:cs="Arial"/>
          <w:color w:val="000000" w:themeColor="text1"/>
          <w:sz w:val="22"/>
          <w:szCs w:val="22"/>
        </w:rPr>
        <w:t xml:space="preserve"> together opposite the scratch.</w:t>
      </w:r>
    </w:p>
    <w:p w:rsidR="00F94D0F" w:rsidRDefault="00F94D0F" w:rsidP="003656ED">
      <w:pPr>
        <w:pStyle w:val="ListParagraph"/>
        <w:numPr>
          <w:ilvl w:val="0"/>
          <w:numId w:val="17"/>
        </w:numPr>
        <w:spacing w:line="360" w:lineRule="auto"/>
        <w:ind w:left="1440"/>
        <w:rPr>
          <w:rFonts w:ascii="Arial" w:eastAsia="Times New Roman" w:hAnsi="Arial" w:cs="Arial"/>
          <w:color w:val="000000" w:themeColor="text1"/>
          <w:sz w:val="22"/>
          <w:szCs w:val="22"/>
        </w:rPr>
      </w:pPr>
      <w:r w:rsidRPr="00E664CA">
        <w:rPr>
          <w:rFonts w:ascii="Arial" w:eastAsia="Times New Roman" w:hAnsi="Arial" w:cs="Arial"/>
          <w:color w:val="000000" w:themeColor="text1"/>
          <w:sz w:val="22"/>
          <w:szCs w:val="22"/>
        </w:rPr>
        <w:t>Pul</w:t>
      </w:r>
      <w:r>
        <w:rPr>
          <w:rFonts w:ascii="Arial" w:eastAsia="Times New Roman" w:hAnsi="Arial" w:cs="Arial"/>
          <w:color w:val="000000" w:themeColor="text1"/>
          <w:sz w:val="22"/>
          <w:szCs w:val="22"/>
        </w:rPr>
        <w:t>l and bend in one quick motion.</w:t>
      </w:r>
    </w:p>
    <w:p w:rsidR="00F94D0F" w:rsidRDefault="00F94D0F" w:rsidP="003656ED">
      <w:pPr>
        <w:pStyle w:val="ListParagraph"/>
        <w:numPr>
          <w:ilvl w:val="0"/>
          <w:numId w:val="17"/>
        </w:numPr>
        <w:spacing w:line="360" w:lineRule="auto"/>
        <w:ind w:left="1440"/>
        <w:rPr>
          <w:rFonts w:ascii="Arial" w:eastAsia="Times New Roman" w:hAnsi="Arial" w:cs="Arial"/>
          <w:color w:val="000000" w:themeColor="text1"/>
          <w:sz w:val="22"/>
          <w:szCs w:val="22"/>
        </w:rPr>
      </w:pPr>
      <w:r w:rsidRPr="00E664CA">
        <w:rPr>
          <w:rFonts w:ascii="Arial" w:eastAsia="Times New Roman" w:hAnsi="Arial" w:cs="Arial"/>
          <w:color w:val="000000" w:themeColor="text1"/>
          <w:sz w:val="22"/>
          <w:szCs w:val="22"/>
        </w:rPr>
        <w:t xml:space="preserve">Fire polish the broken ends: hold the glass so that the sharp end is in the top of the flame of a gas burner. </w:t>
      </w:r>
    </w:p>
    <w:p w:rsidR="00F94D0F" w:rsidRDefault="00F94D0F" w:rsidP="003656ED">
      <w:pPr>
        <w:pStyle w:val="ListParagraph"/>
        <w:numPr>
          <w:ilvl w:val="0"/>
          <w:numId w:val="17"/>
        </w:numPr>
        <w:spacing w:line="360" w:lineRule="auto"/>
        <w:ind w:left="1440"/>
        <w:rPr>
          <w:rFonts w:ascii="Arial" w:eastAsia="Times New Roman" w:hAnsi="Arial" w:cs="Arial"/>
          <w:color w:val="000000" w:themeColor="text1"/>
          <w:sz w:val="22"/>
          <w:szCs w:val="22"/>
        </w:rPr>
      </w:pPr>
      <w:r w:rsidRPr="00E664CA">
        <w:rPr>
          <w:rFonts w:ascii="Arial" w:eastAsia="Times New Roman" w:hAnsi="Arial" w:cs="Arial"/>
          <w:color w:val="000000" w:themeColor="text1"/>
          <w:sz w:val="22"/>
          <w:szCs w:val="22"/>
        </w:rPr>
        <w:t xml:space="preserve">Rotate the tube so all sides are heated evenly, causing the sharp edges to melt and become smooth. </w:t>
      </w:r>
    </w:p>
    <w:p w:rsidR="00F94D0F" w:rsidRDefault="00F94D0F" w:rsidP="003656ED">
      <w:pPr>
        <w:pStyle w:val="ListParagraph"/>
        <w:numPr>
          <w:ilvl w:val="0"/>
          <w:numId w:val="17"/>
        </w:numPr>
        <w:spacing w:line="360" w:lineRule="auto"/>
        <w:ind w:left="1440"/>
        <w:rPr>
          <w:rFonts w:ascii="Arial" w:eastAsia="Times New Roman" w:hAnsi="Arial" w:cs="Arial"/>
          <w:color w:val="000000" w:themeColor="text1"/>
          <w:sz w:val="22"/>
          <w:szCs w:val="22"/>
        </w:rPr>
      </w:pPr>
      <w:r w:rsidRPr="00E664CA">
        <w:rPr>
          <w:rFonts w:ascii="Arial" w:eastAsia="Times New Roman" w:hAnsi="Arial" w:cs="Arial"/>
          <w:color w:val="000000" w:themeColor="text1"/>
          <w:sz w:val="22"/>
          <w:szCs w:val="22"/>
        </w:rPr>
        <w:t>Place the glass on insulating material to cool.</w:t>
      </w:r>
      <w:r w:rsidRPr="00E664CA">
        <w:rPr>
          <w:rFonts w:ascii="Arial" w:eastAsia="Times New Roman" w:hAnsi="Arial" w:cs="Arial"/>
          <w:color w:val="000000" w:themeColor="text1"/>
          <w:sz w:val="22"/>
          <w:szCs w:val="22"/>
        </w:rPr>
        <w:br/>
      </w:r>
    </w:p>
    <w:p w:rsidR="0092532A" w:rsidRDefault="0092532A" w:rsidP="0092532A">
      <w:pPr>
        <w:spacing w:line="360" w:lineRule="auto"/>
        <w:ind w:left="720" w:hanging="360"/>
        <w:rPr>
          <w:rFonts w:ascii="Arial" w:eastAsia="Times New Roman" w:hAnsi="Arial" w:cs="Arial"/>
          <w:b/>
          <w:color w:val="000000" w:themeColor="text1"/>
          <w:sz w:val="22"/>
          <w:szCs w:val="22"/>
          <w:shd w:val="clear" w:color="auto" w:fill="002060"/>
        </w:rPr>
      </w:pPr>
    </w:p>
    <w:p w:rsidR="0092532A" w:rsidRDefault="0092532A" w:rsidP="0092532A">
      <w:pPr>
        <w:spacing w:line="360" w:lineRule="auto"/>
        <w:ind w:left="720" w:hanging="360"/>
        <w:rPr>
          <w:rFonts w:ascii="Arial" w:eastAsia="Times New Roman" w:hAnsi="Arial" w:cs="Arial"/>
          <w:b/>
          <w:color w:val="000000" w:themeColor="text1"/>
          <w:sz w:val="22"/>
          <w:szCs w:val="22"/>
          <w:shd w:val="clear" w:color="auto" w:fill="002060"/>
        </w:rPr>
      </w:pPr>
    </w:p>
    <w:p w:rsidR="00F94D0F" w:rsidRPr="008F786C" w:rsidRDefault="0092532A" w:rsidP="0092532A">
      <w:pPr>
        <w:spacing w:line="360" w:lineRule="auto"/>
        <w:ind w:left="720" w:hanging="360"/>
        <w:rPr>
          <w:rFonts w:ascii="Arial" w:eastAsia="Times New Roman" w:hAnsi="Arial" w:cs="Arial"/>
          <w:b/>
          <w:color w:val="FFFFFF" w:themeColor="background1"/>
          <w:sz w:val="22"/>
          <w:szCs w:val="22"/>
          <w:shd w:val="clear" w:color="auto" w:fill="002060"/>
        </w:rPr>
      </w:pPr>
      <w:r w:rsidRPr="008F786C">
        <w:rPr>
          <w:rFonts w:ascii="Arial" w:eastAsia="Times New Roman" w:hAnsi="Arial" w:cs="Arial"/>
          <w:b/>
          <w:color w:val="FFFFFF" w:themeColor="background1"/>
          <w:sz w:val="22"/>
          <w:szCs w:val="22"/>
          <w:shd w:val="clear" w:color="auto" w:fill="002060"/>
        </w:rPr>
        <w:lastRenderedPageBreak/>
        <w:t xml:space="preserve">6.2.5   </w:t>
      </w:r>
      <w:r w:rsidR="00F94D0F" w:rsidRPr="008F786C">
        <w:rPr>
          <w:rFonts w:ascii="Arial" w:eastAsia="Times New Roman" w:hAnsi="Arial" w:cs="Arial"/>
          <w:b/>
          <w:color w:val="FFFFFF" w:themeColor="background1"/>
          <w:sz w:val="22"/>
          <w:szCs w:val="22"/>
          <w:shd w:val="clear" w:color="auto" w:fill="002060"/>
        </w:rPr>
        <w:t xml:space="preserve">Bending. </w:t>
      </w:r>
    </w:p>
    <w:p w:rsidR="00F94D0F" w:rsidRPr="0092532A" w:rsidRDefault="00F94D0F" w:rsidP="0092532A">
      <w:pPr>
        <w:spacing w:line="360" w:lineRule="auto"/>
        <w:ind w:left="720" w:hanging="360"/>
        <w:rPr>
          <w:rFonts w:ascii="Arial" w:eastAsia="Times New Roman" w:hAnsi="Arial" w:cs="Arial"/>
          <w:color w:val="000000" w:themeColor="text1"/>
          <w:sz w:val="22"/>
          <w:szCs w:val="22"/>
        </w:rPr>
      </w:pPr>
      <w:r w:rsidRPr="0092532A">
        <w:rPr>
          <w:rFonts w:ascii="Arial" w:eastAsia="Times New Roman" w:hAnsi="Arial" w:cs="Arial"/>
          <w:color w:val="000000" w:themeColor="text1"/>
          <w:sz w:val="22"/>
          <w:szCs w:val="22"/>
        </w:rPr>
        <w:t>Bending glass tubing is often necessary. Follow these procedures:</w:t>
      </w:r>
    </w:p>
    <w:p w:rsidR="00F94D0F" w:rsidRDefault="00F94D0F" w:rsidP="003656ED">
      <w:pPr>
        <w:pStyle w:val="ListParagraph"/>
        <w:numPr>
          <w:ilvl w:val="0"/>
          <w:numId w:val="17"/>
        </w:numPr>
        <w:spacing w:line="360" w:lineRule="auto"/>
        <w:ind w:left="1080"/>
        <w:rPr>
          <w:rFonts w:ascii="Arial" w:eastAsia="Times New Roman" w:hAnsi="Arial" w:cs="Arial"/>
          <w:color w:val="000000" w:themeColor="text1"/>
          <w:sz w:val="22"/>
          <w:szCs w:val="22"/>
        </w:rPr>
      </w:pPr>
      <w:r w:rsidRPr="00AE286D">
        <w:rPr>
          <w:rFonts w:ascii="Arial" w:eastAsia="Times New Roman" w:hAnsi="Arial" w:cs="Arial"/>
          <w:color w:val="000000" w:themeColor="text1"/>
          <w:sz w:val="22"/>
          <w:szCs w:val="22"/>
        </w:rPr>
        <w:t>Place a wing-top attachment on a gas burner and heat the area of the glass to be bent while holding it with one hand on each end, rotating to ensure even heating.</w:t>
      </w:r>
    </w:p>
    <w:p w:rsidR="00F94D0F" w:rsidRDefault="00F94D0F" w:rsidP="003656ED">
      <w:pPr>
        <w:pStyle w:val="ListParagraph"/>
        <w:numPr>
          <w:ilvl w:val="0"/>
          <w:numId w:val="17"/>
        </w:numPr>
        <w:spacing w:line="360" w:lineRule="auto"/>
        <w:ind w:left="1080"/>
        <w:rPr>
          <w:rFonts w:ascii="Arial" w:eastAsia="Times New Roman" w:hAnsi="Arial" w:cs="Arial"/>
          <w:color w:val="000000" w:themeColor="text1"/>
          <w:sz w:val="22"/>
          <w:szCs w:val="22"/>
        </w:rPr>
      </w:pPr>
      <w:r w:rsidRPr="00AE286D">
        <w:rPr>
          <w:rFonts w:ascii="Arial" w:eastAsia="Times New Roman" w:hAnsi="Arial" w:cs="Arial"/>
          <w:color w:val="000000" w:themeColor="text1"/>
          <w:sz w:val="22"/>
          <w:szCs w:val="22"/>
        </w:rPr>
        <w:t xml:space="preserve">When the glass is soft and pliable, remove it from the flame and quickly bend to the desired shape. </w:t>
      </w:r>
    </w:p>
    <w:p w:rsidR="00F94D0F" w:rsidRDefault="00F94D0F" w:rsidP="003656ED">
      <w:pPr>
        <w:pStyle w:val="ListParagraph"/>
        <w:numPr>
          <w:ilvl w:val="0"/>
          <w:numId w:val="17"/>
        </w:numPr>
        <w:spacing w:line="360" w:lineRule="auto"/>
        <w:ind w:left="1080"/>
        <w:rPr>
          <w:rFonts w:ascii="Arial" w:eastAsia="Times New Roman" w:hAnsi="Arial" w:cs="Arial"/>
          <w:color w:val="000000" w:themeColor="text1"/>
          <w:sz w:val="22"/>
          <w:szCs w:val="22"/>
        </w:rPr>
      </w:pPr>
      <w:r w:rsidRPr="00AE286D">
        <w:rPr>
          <w:rFonts w:ascii="Arial" w:eastAsia="Times New Roman" w:hAnsi="Arial" w:cs="Arial"/>
          <w:color w:val="000000" w:themeColor="text1"/>
          <w:sz w:val="22"/>
          <w:szCs w:val="22"/>
        </w:rPr>
        <w:t>Place on insulating material until cool.</w:t>
      </w:r>
    </w:p>
    <w:p w:rsidR="00F94D0F" w:rsidRDefault="00F94D0F" w:rsidP="00C2672E">
      <w:pPr>
        <w:pStyle w:val="NormalWeb"/>
        <w:spacing w:before="0" w:after="0" w:line="360" w:lineRule="auto"/>
        <w:ind w:left="90" w:hanging="90"/>
        <w:rPr>
          <w:rFonts w:ascii="Arial" w:hAnsi="Arial" w:cs="Arial"/>
          <w:b/>
          <w:bCs/>
          <w:color w:val="000000" w:themeColor="text1"/>
          <w:sz w:val="28"/>
          <w:szCs w:val="28"/>
          <w:shd w:val="clear" w:color="auto" w:fill="002060"/>
        </w:rPr>
      </w:pPr>
    </w:p>
    <w:p w:rsidR="00AE286D" w:rsidRPr="008F786C" w:rsidRDefault="00C2672E" w:rsidP="00C2672E">
      <w:pPr>
        <w:pStyle w:val="NormalWeb"/>
        <w:spacing w:before="0" w:after="0" w:line="360" w:lineRule="auto"/>
        <w:ind w:left="90" w:hanging="90"/>
        <w:rPr>
          <w:rFonts w:ascii="Arial" w:hAnsi="Arial" w:cs="Arial"/>
          <w:color w:val="FFFFFF" w:themeColor="background1"/>
          <w:sz w:val="22"/>
          <w:szCs w:val="22"/>
          <w:shd w:val="clear" w:color="auto" w:fill="002060"/>
        </w:rPr>
      </w:pPr>
      <w:proofErr w:type="gramStart"/>
      <w:r w:rsidRPr="008F786C">
        <w:rPr>
          <w:rFonts w:ascii="Arial" w:hAnsi="Arial" w:cs="Arial"/>
          <w:b/>
          <w:bCs/>
          <w:color w:val="FFFFFF" w:themeColor="background1"/>
          <w:sz w:val="22"/>
          <w:szCs w:val="22"/>
          <w:shd w:val="clear" w:color="auto" w:fill="002060"/>
        </w:rPr>
        <w:t>6.</w:t>
      </w:r>
      <w:r w:rsidR="00F94D0F" w:rsidRPr="008F786C">
        <w:rPr>
          <w:rFonts w:ascii="Arial" w:hAnsi="Arial" w:cs="Arial"/>
          <w:b/>
          <w:bCs/>
          <w:color w:val="FFFFFF" w:themeColor="background1"/>
          <w:sz w:val="22"/>
          <w:szCs w:val="22"/>
          <w:shd w:val="clear" w:color="auto" w:fill="002060"/>
        </w:rPr>
        <w:t>3</w:t>
      </w:r>
      <w:r w:rsidRPr="008F786C">
        <w:rPr>
          <w:rFonts w:ascii="Arial" w:hAnsi="Arial" w:cs="Arial"/>
          <w:b/>
          <w:bCs/>
          <w:color w:val="FFFFFF" w:themeColor="background1"/>
          <w:sz w:val="22"/>
          <w:szCs w:val="22"/>
          <w:shd w:val="clear" w:color="auto" w:fill="002060"/>
        </w:rPr>
        <w:t xml:space="preserve">  </w:t>
      </w:r>
      <w:r w:rsidR="00A11CB8" w:rsidRPr="008F786C">
        <w:rPr>
          <w:rFonts w:ascii="Arial" w:hAnsi="Arial" w:cs="Arial"/>
          <w:b/>
          <w:bCs/>
          <w:color w:val="FFFFFF" w:themeColor="background1"/>
          <w:sz w:val="22"/>
          <w:szCs w:val="22"/>
          <w:shd w:val="clear" w:color="auto" w:fill="002060"/>
        </w:rPr>
        <w:t>T</w:t>
      </w:r>
      <w:r w:rsidR="00AE286D" w:rsidRPr="008F786C">
        <w:rPr>
          <w:rFonts w:ascii="Arial" w:hAnsi="Arial" w:cs="Arial"/>
          <w:b/>
          <w:bCs/>
          <w:color w:val="FFFFFF" w:themeColor="background1"/>
          <w:sz w:val="22"/>
          <w:szCs w:val="22"/>
          <w:shd w:val="clear" w:color="auto" w:fill="002060"/>
        </w:rPr>
        <w:t>ype</w:t>
      </w:r>
      <w:r w:rsidRPr="008F786C">
        <w:rPr>
          <w:rFonts w:ascii="Arial" w:hAnsi="Arial" w:cs="Arial"/>
          <w:b/>
          <w:bCs/>
          <w:color w:val="FFFFFF" w:themeColor="background1"/>
          <w:sz w:val="22"/>
          <w:szCs w:val="22"/>
          <w:shd w:val="clear" w:color="auto" w:fill="002060"/>
        </w:rPr>
        <w:t>s</w:t>
      </w:r>
      <w:proofErr w:type="gramEnd"/>
      <w:r w:rsidRPr="008F786C">
        <w:rPr>
          <w:rFonts w:ascii="Arial" w:hAnsi="Arial" w:cs="Arial"/>
          <w:b/>
          <w:bCs/>
          <w:color w:val="FFFFFF" w:themeColor="background1"/>
          <w:sz w:val="22"/>
          <w:szCs w:val="22"/>
          <w:shd w:val="clear" w:color="auto" w:fill="002060"/>
        </w:rPr>
        <w:t xml:space="preserve"> and Appropriate Use of Glassware</w:t>
      </w:r>
    </w:p>
    <w:p w:rsidR="00F94D0F" w:rsidRDefault="00F94D0F" w:rsidP="00F94D0F">
      <w:pPr>
        <w:pStyle w:val="ListParagraph"/>
        <w:spacing w:line="360" w:lineRule="auto"/>
        <w:ind w:left="0"/>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To prevent glassware related injuries a</w:t>
      </w:r>
      <w:r w:rsidRPr="00C2672E">
        <w:rPr>
          <w:rFonts w:ascii="Arial" w:eastAsia="Times New Roman" w:hAnsi="Arial" w:cs="Arial"/>
          <w:color w:val="000000" w:themeColor="text1"/>
          <w:sz w:val="22"/>
          <w:szCs w:val="22"/>
        </w:rPr>
        <w:t xml:space="preserve">lways use the correct type of glass for the task you are doing. </w:t>
      </w:r>
      <w:r w:rsidR="00340FC0">
        <w:rPr>
          <w:rFonts w:ascii="Arial" w:eastAsia="Times New Roman" w:hAnsi="Arial" w:cs="Arial"/>
          <w:color w:val="000000" w:themeColor="text1"/>
          <w:sz w:val="22"/>
          <w:szCs w:val="22"/>
        </w:rPr>
        <w:t>For example, a graduated cylinder should be used to measure the volume of a liquid, not as a container in which to run chemical reactions</w:t>
      </w:r>
      <w:r>
        <w:rPr>
          <w:rFonts w:ascii="Arial" w:eastAsia="Times New Roman" w:hAnsi="Arial" w:cs="Arial"/>
          <w:color w:val="000000" w:themeColor="text1"/>
          <w:sz w:val="22"/>
          <w:szCs w:val="22"/>
        </w:rPr>
        <w:t>.</w:t>
      </w:r>
      <w:r w:rsidR="00340FC0">
        <w:rPr>
          <w:rFonts w:ascii="Arial" w:eastAsia="Times New Roman" w:hAnsi="Arial" w:cs="Arial"/>
          <w:color w:val="000000" w:themeColor="text1"/>
          <w:sz w:val="22"/>
          <w:szCs w:val="22"/>
        </w:rPr>
        <w:t xml:space="preserve"> Likewise, a watch glass should not be used to mix chemical compounds, but as a cover over a heated reaction vessel.</w:t>
      </w:r>
    </w:p>
    <w:p w:rsidR="00A85C1A" w:rsidRDefault="00A85C1A" w:rsidP="00C2672E">
      <w:pPr>
        <w:pStyle w:val="ListParagraph"/>
        <w:spacing w:line="360" w:lineRule="auto"/>
        <w:ind w:left="90" w:firstLine="270"/>
        <w:rPr>
          <w:rFonts w:ascii="Arial" w:eastAsia="Times New Roman" w:hAnsi="Arial" w:cs="Arial"/>
          <w:b/>
          <w:bCs/>
          <w:color w:val="000000" w:themeColor="text1"/>
          <w:sz w:val="22"/>
          <w:szCs w:val="22"/>
          <w:shd w:val="clear" w:color="auto" w:fill="002060"/>
        </w:rPr>
      </w:pPr>
    </w:p>
    <w:p w:rsidR="00AE286D" w:rsidRPr="008F786C" w:rsidRDefault="00C2672E" w:rsidP="00C2672E">
      <w:pPr>
        <w:pStyle w:val="ListParagraph"/>
        <w:spacing w:line="360" w:lineRule="auto"/>
        <w:ind w:left="90" w:firstLine="270"/>
        <w:rPr>
          <w:rFonts w:ascii="Arial" w:eastAsia="Times New Roman" w:hAnsi="Arial" w:cs="Arial"/>
          <w:color w:val="FFFFFF" w:themeColor="background1"/>
          <w:sz w:val="22"/>
          <w:szCs w:val="22"/>
          <w:shd w:val="clear" w:color="auto" w:fill="002060"/>
        </w:rPr>
      </w:pPr>
      <w:r w:rsidRPr="008F786C">
        <w:rPr>
          <w:rFonts w:ascii="Arial" w:eastAsia="Times New Roman" w:hAnsi="Arial" w:cs="Arial"/>
          <w:b/>
          <w:bCs/>
          <w:color w:val="FFFFFF" w:themeColor="background1"/>
          <w:sz w:val="22"/>
          <w:szCs w:val="22"/>
          <w:shd w:val="clear" w:color="auto" w:fill="002060"/>
        </w:rPr>
        <w:t>6.</w:t>
      </w:r>
      <w:r w:rsidR="00F94D0F" w:rsidRPr="008F786C">
        <w:rPr>
          <w:rFonts w:ascii="Arial" w:eastAsia="Times New Roman" w:hAnsi="Arial" w:cs="Arial"/>
          <w:b/>
          <w:bCs/>
          <w:color w:val="FFFFFF" w:themeColor="background1"/>
          <w:sz w:val="22"/>
          <w:szCs w:val="22"/>
          <w:shd w:val="clear" w:color="auto" w:fill="002060"/>
        </w:rPr>
        <w:t>3</w:t>
      </w:r>
      <w:r w:rsidRPr="008F786C">
        <w:rPr>
          <w:rFonts w:ascii="Arial" w:eastAsia="Times New Roman" w:hAnsi="Arial" w:cs="Arial"/>
          <w:b/>
          <w:bCs/>
          <w:color w:val="FFFFFF" w:themeColor="background1"/>
          <w:sz w:val="22"/>
          <w:szCs w:val="22"/>
          <w:shd w:val="clear" w:color="auto" w:fill="002060"/>
        </w:rPr>
        <w:t>.</w:t>
      </w:r>
      <w:r w:rsidR="00F94D0F" w:rsidRPr="008F786C">
        <w:rPr>
          <w:rFonts w:ascii="Arial" w:eastAsia="Times New Roman" w:hAnsi="Arial" w:cs="Arial"/>
          <w:b/>
          <w:bCs/>
          <w:color w:val="FFFFFF" w:themeColor="background1"/>
          <w:sz w:val="22"/>
          <w:szCs w:val="22"/>
          <w:shd w:val="clear" w:color="auto" w:fill="002060"/>
        </w:rPr>
        <w:t>1</w:t>
      </w:r>
      <w:r w:rsidRPr="008F786C">
        <w:rPr>
          <w:rFonts w:ascii="Arial" w:eastAsia="Times New Roman" w:hAnsi="Arial" w:cs="Arial"/>
          <w:b/>
          <w:bCs/>
          <w:color w:val="FFFFFF" w:themeColor="background1"/>
          <w:sz w:val="22"/>
          <w:szCs w:val="22"/>
          <w:shd w:val="clear" w:color="auto" w:fill="002060"/>
        </w:rPr>
        <w:t xml:space="preserve"> </w:t>
      </w:r>
      <w:r w:rsidR="00F94D0F" w:rsidRPr="008F786C">
        <w:rPr>
          <w:rFonts w:ascii="Arial" w:eastAsia="Times New Roman" w:hAnsi="Arial" w:cs="Arial"/>
          <w:b/>
          <w:bCs/>
          <w:color w:val="FFFFFF" w:themeColor="background1"/>
          <w:sz w:val="22"/>
          <w:szCs w:val="22"/>
          <w:shd w:val="clear" w:color="auto" w:fill="002060"/>
        </w:rPr>
        <w:t xml:space="preserve">  </w:t>
      </w:r>
      <w:r w:rsidR="00AE286D" w:rsidRPr="008F786C">
        <w:rPr>
          <w:rFonts w:ascii="Arial" w:eastAsia="Times New Roman" w:hAnsi="Arial" w:cs="Arial"/>
          <w:b/>
          <w:bCs/>
          <w:color w:val="FFFFFF" w:themeColor="background1"/>
          <w:sz w:val="22"/>
          <w:szCs w:val="22"/>
          <w:shd w:val="clear" w:color="auto" w:fill="002060"/>
        </w:rPr>
        <w:t>Proper Use</w:t>
      </w:r>
      <w:r w:rsidR="00AE286D" w:rsidRPr="008F786C">
        <w:rPr>
          <w:rFonts w:ascii="Arial" w:eastAsia="Times New Roman" w:hAnsi="Arial" w:cs="Arial"/>
          <w:color w:val="FFFFFF" w:themeColor="background1"/>
          <w:sz w:val="22"/>
          <w:szCs w:val="22"/>
          <w:shd w:val="clear" w:color="auto" w:fill="002060"/>
        </w:rPr>
        <w:t xml:space="preserve"> </w:t>
      </w:r>
    </w:p>
    <w:p w:rsidR="00E664CA" w:rsidRPr="00C2672E" w:rsidRDefault="00AE286D" w:rsidP="00C2672E">
      <w:pPr>
        <w:spacing w:line="360" w:lineRule="auto"/>
        <w:ind w:left="360"/>
        <w:rPr>
          <w:rFonts w:ascii="Arial" w:eastAsia="Times New Roman" w:hAnsi="Arial" w:cs="Arial"/>
          <w:color w:val="000000" w:themeColor="text1"/>
          <w:sz w:val="22"/>
          <w:szCs w:val="22"/>
        </w:rPr>
      </w:pPr>
      <w:r w:rsidRPr="00C2672E">
        <w:rPr>
          <w:rFonts w:ascii="Arial" w:eastAsia="Times New Roman" w:hAnsi="Arial" w:cs="Arial"/>
          <w:color w:val="000000" w:themeColor="text1"/>
          <w:sz w:val="22"/>
          <w:szCs w:val="22"/>
        </w:rPr>
        <w:t>Each type of glassware has its proper use and should be used only for its intended purpose.</w:t>
      </w:r>
    </w:p>
    <w:p w:rsidR="00AE286D" w:rsidRPr="00E664CA" w:rsidRDefault="00AE286D" w:rsidP="003656ED">
      <w:pPr>
        <w:pStyle w:val="ListParagraph"/>
        <w:numPr>
          <w:ilvl w:val="0"/>
          <w:numId w:val="16"/>
        </w:numPr>
        <w:spacing w:line="360" w:lineRule="auto"/>
        <w:ind w:left="1080"/>
        <w:rPr>
          <w:rFonts w:ascii="Arial" w:eastAsia="Times New Roman" w:hAnsi="Arial" w:cs="Arial"/>
          <w:color w:val="000000" w:themeColor="text1"/>
          <w:sz w:val="22"/>
          <w:szCs w:val="22"/>
        </w:rPr>
      </w:pPr>
      <w:r w:rsidRPr="00CA19B3">
        <w:rPr>
          <w:rFonts w:ascii="Arial" w:eastAsia="Times New Roman" w:hAnsi="Arial" w:cs="Arial"/>
          <w:b/>
          <w:color w:val="000000" w:themeColor="text1"/>
          <w:sz w:val="22"/>
          <w:szCs w:val="22"/>
        </w:rPr>
        <w:t>For measuring volume</w:t>
      </w:r>
      <w:r w:rsidRPr="00E664CA">
        <w:rPr>
          <w:rFonts w:ascii="Arial" w:eastAsia="Times New Roman" w:hAnsi="Arial" w:cs="Arial"/>
          <w:color w:val="000000" w:themeColor="text1"/>
          <w:sz w:val="22"/>
          <w:szCs w:val="22"/>
        </w:rPr>
        <w:t xml:space="preserve">: </w:t>
      </w:r>
    </w:p>
    <w:tbl>
      <w:tblPr>
        <w:tblW w:w="0" w:type="auto"/>
        <w:tblInd w:w="1155" w:type="dxa"/>
        <w:tblCellMar>
          <w:top w:w="75" w:type="dxa"/>
          <w:left w:w="75" w:type="dxa"/>
          <w:bottom w:w="75" w:type="dxa"/>
          <w:right w:w="75" w:type="dxa"/>
        </w:tblCellMar>
        <w:tblLook w:val="04A0" w:firstRow="1" w:lastRow="0" w:firstColumn="1" w:lastColumn="0" w:noHBand="0" w:noVBand="1"/>
      </w:tblPr>
      <w:tblGrid>
        <w:gridCol w:w="2513"/>
        <w:gridCol w:w="2782"/>
      </w:tblGrid>
      <w:tr w:rsidR="00AE286D" w:rsidRPr="00A11CB8" w:rsidTr="00E664CA">
        <w:tc>
          <w:tcPr>
            <w:tcW w:w="2513" w:type="dxa"/>
            <w:hideMark/>
          </w:tcPr>
          <w:p w:rsidR="00AE286D" w:rsidRPr="00CA19B3" w:rsidRDefault="00AE286D" w:rsidP="00A11CB8">
            <w:pPr>
              <w:spacing w:line="360" w:lineRule="auto"/>
              <w:ind w:left="90"/>
              <w:rPr>
                <w:rFonts w:ascii="Arial" w:eastAsia="Times New Roman" w:hAnsi="Arial" w:cs="Arial"/>
                <w:color w:val="000000" w:themeColor="text1"/>
                <w:sz w:val="22"/>
                <w:szCs w:val="22"/>
              </w:rPr>
            </w:pPr>
            <w:r w:rsidRPr="00CA19B3">
              <w:rPr>
                <w:rFonts w:ascii="Arial" w:eastAsia="Times New Roman" w:hAnsi="Arial" w:cs="Arial"/>
                <w:bCs/>
                <w:color w:val="000000" w:themeColor="text1"/>
                <w:sz w:val="22"/>
                <w:szCs w:val="22"/>
              </w:rPr>
              <w:t>pipets</w:t>
            </w:r>
          </w:p>
        </w:tc>
        <w:tc>
          <w:tcPr>
            <w:tcW w:w="2782" w:type="dxa"/>
            <w:hideMark/>
          </w:tcPr>
          <w:p w:rsidR="00AE286D" w:rsidRPr="00CA19B3" w:rsidRDefault="00AE286D" w:rsidP="00A11CB8">
            <w:pPr>
              <w:spacing w:line="360" w:lineRule="auto"/>
              <w:ind w:left="90"/>
              <w:rPr>
                <w:rFonts w:ascii="Arial" w:eastAsia="Times New Roman" w:hAnsi="Arial" w:cs="Arial"/>
                <w:color w:val="000000" w:themeColor="text1"/>
                <w:sz w:val="22"/>
                <w:szCs w:val="22"/>
              </w:rPr>
            </w:pPr>
            <w:r w:rsidRPr="00CA19B3">
              <w:rPr>
                <w:rFonts w:ascii="Arial" w:eastAsia="Times New Roman" w:hAnsi="Arial" w:cs="Arial"/>
                <w:bCs/>
                <w:color w:val="000000" w:themeColor="text1"/>
                <w:sz w:val="22"/>
                <w:szCs w:val="22"/>
              </w:rPr>
              <w:t>burets</w:t>
            </w:r>
          </w:p>
        </w:tc>
      </w:tr>
      <w:tr w:rsidR="00AE286D" w:rsidRPr="00A11CB8" w:rsidTr="00E664CA">
        <w:tc>
          <w:tcPr>
            <w:tcW w:w="2513" w:type="dxa"/>
            <w:hideMark/>
          </w:tcPr>
          <w:p w:rsidR="00AE286D" w:rsidRPr="00CA19B3" w:rsidRDefault="00AE286D" w:rsidP="00A11CB8">
            <w:pPr>
              <w:spacing w:line="360" w:lineRule="auto"/>
              <w:ind w:left="90"/>
              <w:rPr>
                <w:rFonts w:ascii="Arial" w:eastAsia="Times New Roman" w:hAnsi="Arial" w:cs="Arial"/>
                <w:color w:val="000000" w:themeColor="text1"/>
                <w:sz w:val="22"/>
                <w:szCs w:val="22"/>
              </w:rPr>
            </w:pPr>
            <w:r w:rsidRPr="00CA19B3">
              <w:rPr>
                <w:rFonts w:ascii="Arial" w:eastAsia="Times New Roman" w:hAnsi="Arial" w:cs="Arial"/>
                <w:bCs/>
                <w:color w:val="000000" w:themeColor="text1"/>
                <w:sz w:val="22"/>
                <w:szCs w:val="22"/>
              </w:rPr>
              <w:t>graduated cylinders</w:t>
            </w:r>
          </w:p>
        </w:tc>
        <w:tc>
          <w:tcPr>
            <w:tcW w:w="2782" w:type="dxa"/>
            <w:hideMark/>
          </w:tcPr>
          <w:p w:rsidR="00AE286D" w:rsidRPr="00CA19B3" w:rsidRDefault="00AE286D" w:rsidP="00A11CB8">
            <w:pPr>
              <w:spacing w:line="360" w:lineRule="auto"/>
              <w:ind w:left="90"/>
              <w:rPr>
                <w:rFonts w:ascii="Arial" w:eastAsia="Times New Roman" w:hAnsi="Arial" w:cs="Arial"/>
                <w:color w:val="000000" w:themeColor="text1"/>
                <w:sz w:val="22"/>
                <w:szCs w:val="22"/>
              </w:rPr>
            </w:pPr>
            <w:r w:rsidRPr="00CA19B3">
              <w:rPr>
                <w:rFonts w:ascii="Arial" w:eastAsia="Times New Roman" w:hAnsi="Arial" w:cs="Arial"/>
                <w:bCs/>
                <w:color w:val="000000" w:themeColor="text1"/>
                <w:sz w:val="22"/>
                <w:szCs w:val="22"/>
              </w:rPr>
              <w:t>volumetric flasks</w:t>
            </w:r>
          </w:p>
        </w:tc>
      </w:tr>
      <w:tr w:rsidR="00AE286D" w:rsidRPr="00A11CB8" w:rsidTr="00E664CA">
        <w:tc>
          <w:tcPr>
            <w:tcW w:w="5295" w:type="dxa"/>
            <w:gridSpan w:val="2"/>
            <w:hideMark/>
          </w:tcPr>
          <w:p w:rsidR="00AE286D" w:rsidRPr="00CA19B3" w:rsidRDefault="00AE286D" w:rsidP="00A11CB8">
            <w:pPr>
              <w:spacing w:line="360" w:lineRule="auto"/>
              <w:ind w:left="90"/>
              <w:rPr>
                <w:rFonts w:ascii="Arial" w:eastAsia="Times New Roman" w:hAnsi="Arial" w:cs="Arial"/>
                <w:color w:val="000000" w:themeColor="text1"/>
                <w:sz w:val="22"/>
                <w:szCs w:val="22"/>
              </w:rPr>
            </w:pPr>
            <w:r w:rsidRPr="00CA19B3">
              <w:rPr>
                <w:rFonts w:ascii="Arial" w:eastAsia="Times New Roman" w:hAnsi="Arial" w:cs="Arial"/>
                <w:bCs/>
                <w:color w:val="000000" w:themeColor="text1"/>
                <w:sz w:val="22"/>
                <w:szCs w:val="22"/>
              </w:rPr>
              <w:t>dropper pipets (“medicine droppers”)</w:t>
            </w:r>
          </w:p>
        </w:tc>
      </w:tr>
    </w:tbl>
    <w:p w:rsidR="00CA19B3" w:rsidRDefault="00CA19B3" w:rsidP="00CA19B3">
      <w:pPr>
        <w:pStyle w:val="ListParagraph"/>
        <w:spacing w:line="360" w:lineRule="auto"/>
        <w:ind w:left="1080"/>
        <w:rPr>
          <w:rFonts w:ascii="Arial" w:eastAsia="Times New Roman" w:hAnsi="Arial" w:cs="Arial"/>
          <w:color w:val="000000" w:themeColor="text1"/>
          <w:sz w:val="22"/>
          <w:szCs w:val="22"/>
        </w:rPr>
      </w:pPr>
    </w:p>
    <w:p w:rsidR="00AE286D" w:rsidRPr="00CA19B3" w:rsidRDefault="00AE286D" w:rsidP="003656ED">
      <w:pPr>
        <w:pStyle w:val="ListParagraph"/>
        <w:numPr>
          <w:ilvl w:val="0"/>
          <w:numId w:val="17"/>
        </w:numPr>
        <w:spacing w:line="360" w:lineRule="auto"/>
        <w:ind w:left="1080"/>
        <w:rPr>
          <w:rFonts w:ascii="Arial" w:eastAsia="Times New Roman" w:hAnsi="Arial" w:cs="Arial"/>
          <w:b/>
          <w:color w:val="000000" w:themeColor="text1"/>
          <w:sz w:val="22"/>
          <w:szCs w:val="22"/>
        </w:rPr>
      </w:pPr>
      <w:r w:rsidRPr="00CA19B3">
        <w:rPr>
          <w:rFonts w:ascii="Arial" w:eastAsia="Times New Roman" w:hAnsi="Arial" w:cs="Arial"/>
          <w:b/>
          <w:color w:val="000000" w:themeColor="text1"/>
          <w:sz w:val="22"/>
          <w:szCs w:val="22"/>
        </w:rPr>
        <w:t xml:space="preserve">For storing solids and liquids: </w:t>
      </w:r>
    </w:p>
    <w:tbl>
      <w:tblPr>
        <w:tblW w:w="0" w:type="auto"/>
        <w:tblInd w:w="1155" w:type="dxa"/>
        <w:tblCellMar>
          <w:top w:w="75" w:type="dxa"/>
          <w:left w:w="75" w:type="dxa"/>
          <w:bottom w:w="75" w:type="dxa"/>
          <w:right w:w="75" w:type="dxa"/>
        </w:tblCellMar>
        <w:tblLook w:val="04A0" w:firstRow="1" w:lastRow="0" w:firstColumn="1" w:lastColumn="0" w:noHBand="0" w:noVBand="1"/>
      </w:tblPr>
      <w:tblGrid>
        <w:gridCol w:w="2520"/>
        <w:gridCol w:w="2790"/>
      </w:tblGrid>
      <w:tr w:rsidR="00AE286D" w:rsidRPr="00A11CB8" w:rsidTr="00E664CA">
        <w:tc>
          <w:tcPr>
            <w:tcW w:w="2520" w:type="dxa"/>
            <w:hideMark/>
          </w:tcPr>
          <w:p w:rsidR="00AE286D" w:rsidRPr="00CA19B3" w:rsidRDefault="00AE286D" w:rsidP="00A11CB8">
            <w:pPr>
              <w:spacing w:line="360" w:lineRule="auto"/>
              <w:ind w:left="90"/>
              <w:rPr>
                <w:rFonts w:ascii="Arial" w:eastAsia="Times New Roman" w:hAnsi="Arial" w:cs="Arial"/>
                <w:color w:val="000000" w:themeColor="text1"/>
                <w:sz w:val="22"/>
                <w:szCs w:val="22"/>
              </w:rPr>
            </w:pPr>
            <w:r w:rsidRPr="00CA19B3">
              <w:rPr>
                <w:rFonts w:ascii="Arial" w:eastAsia="Times New Roman" w:hAnsi="Arial" w:cs="Arial"/>
                <w:bCs/>
                <w:color w:val="000000" w:themeColor="text1"/>
                <w:sz w:val="22"/>
                <w:szCs w:val="22"/>
              </w:rPr>
              <w:t>bottles</w:t>
            </w:r>
          </w:p>
        </w:tc>
        <w:tc>
          <w:tcPr>
            <w:tcW w:w="2790" w:type="dxa"/>
            <w:hideMark/>
          </w:tcPr>
          <w:p w:rsidR="00AE286D" w:rsidRPr="00CA19B3" w:rsidRDefault="00AE286D" w:rsidP="00A11CB8">
            <w:pPr>
              <w:spacing w:line="360" w:lineRule="auto"/>
              <w:ind w:left="90"/>
              <w:rPr>
                <w:rFonts w:ascii="Arial" w:eastAsia="Times New Roman" w:hAnsi="Arial" w:cs="Arial"/>
                <w:color w:val="000000" w:themeColor="text1"/>
                <w:sz w:val="22"/>
                <w:szCs w:val="22"/>
              </w:rPr>
            </w:pPr>
            <w:r w:rsidRPr="00CA19B3">
              <w:rPr>
                <w:rFonts w:ascii="Arial" w:eastAsia="Times New Roman" w:hAnsi="Arial" w:cs="Arial"/>
                <w:bCs/>
                <w:color w:val="000000" w:themeColor="text1"/>
                <w:sz w:val="22"/>
                <w:szCs w:val="22"/>
              </w:rPr>
              <w:t>vials</w:t>
            </w:r>
          </w:p>
        </w:tc>
      </w:tr>
    </w:tbl>
    <w:p w:rsidR="00CA19B3" w:rsidRDefault="00CA19B3" w:rsidP="00CA19B3">
      <w:pPr>
        <w:pStyle w:val="ListParagraph"/>
        <w:spacing w:line="360" w:lineRule="auto"/>
        <w:ind w:left="1080"/>
        <w:rPr>
          <w:rFonts w:ascii="Arial" w:eastAsia="Times New Roman" w:hAnsi="Arial" w:cs="Arial"/>
          <w:color w:val="000000" w:themeColor="text1"/>
          <w:sz w:val="22"/>
          <w:szCs w:val="22"/>
        </w:rPr>
      </w:pPr>
    </w:p>
    <w:p w:rsidR="00AE286D" w:rsidRPr="00CA19B3" w:rsidRDefault="00AE286D" w:rsidP="003656ED">
      <w:pPr>
        <w:pStyle w:val="ListParagraph"/>
        <w:numPr>
          <w:ilvl w:val="0"/>
          <w:numId w:val="17"/>
        </w:numPr>
        <w:spacing w:line="360" w:lineRule="auto"/>
        <w:ind w:left="1080"/>
        <w:rPr>
          <w:rFonts w:ascii="Arial" w:eastAsia="Times New Roman" w:hAnsi="Arial" w:cs="Arial"/>
          <w:b/>
          <w:color w:val="000000" w:themeColor="text1"/>
          <w:sz w:val="22"/>
          <w:szCs w:val="22"/>
        </w:rPr>
      </w:pPr>
      <w:r w:rsidRPr="00CA19B3">
        <w:rPr>
          <w:rFonts w:ascii="Arial" w:eastAsia="Times New Roman" w:hAnsi="Arial" w:cs="Arial"/>
          <w:b/>
          <w:color w:val="000000" w:themeColor="text1"/>
          <w:sz w:val="22"/>
          <w:szCs w:val="22"/>
        </w:rPr>
        <w:t xml:space="preserve">For containing reactive chemicals during experiments: </w:t>
      </w:r>
    </w:p>
    <w:tbl>
      <w:tblPr>
        <w:tblW w:w="0" w:type="auto"/>
        <w:tblInd w:w="1155" w:type="dxa"/>
        <w:tblCellMar>
          <w:top w:w="75" w:type="dxa"/>
          <w:left w:w="75" w:type="dxa"/>
          <w:bottom w:w="75" w:type="dxa"/>
          <w:right w:w="75" w:type="dxa"/>
        </w:tblCellMar>
        <w:tblLook w:val="04A0" w:firstRow="1" w:lastRow="0" w:firstColumn="1" w:lastColumn="0" w:noHBand="0" w:noVBand="1"/>
      </w:tblPr>
      <w:tblGrid>
        <w:gridCol w:w="2520"/>
        <w:gridCol w:w="2790"/>
      </w:tblGrid>
      <w:tr w:rsidR="00AE286D" w:rsidRPr="00A11CB8" w:rsidTr="00E664CA">
        <w:tc>
          <w:tcPr>
            <w:tcW w:w="2520" w:type="dxa"/>
            <w:hideMark/>
          </w:tcPr>
          <w:p w:rsidR="00AE286D" w:rsidRPr="00CA19B3" w:rsidRDefault="00AE286D" w:rsidP="00A11CB8">
            <w:pPr>
              <w:spacing w:line="360" w:lineRule="auto"/>
              <w:ind w:left="90"/>
              <w:rPr>
                <w:rFonts w:ascii="Arial" w:eastAsia="Times New Roman" w:hAnsi="Arial" w:cs="Arial"/>
                <w:color w:val="000000" w:themeColor="text1"/>
                <w:sz w:val="22"/>
                <w:szCs w:val="22"/>
              </w:rPr>
            </w:pPr>
            <w:r w:rsidRPr="00CA19B3">
              <w:rPr>
                <w:rFonts w:ascii="Arial" w:eastAsia="Times New Roman" w:hAnsi="Arial" w:cs="Arial"/>
                <w:bCs/>
                <w:color w:val="000000" w:themeColor="text1"/>
                <w:sz w:val="22"/>
                <w:szCs w:val="22"/>
              </w:rPr>
              <w:t>beakers</w:t>
            </w:r>
          </w:p>
        </w:tc>
        <w:tc>
          <w:tcPr>
            <w:tcW w:w="2790" w:type="dxa"/>
            <w:hideMark/>
          </w:tcPr>
          <w:p w:rsidR="00AE286D" w:rsidRPr="00CA19B3" w:rsidRDefault="00AE286D" w:rsidP="00A11CB8">
            <w:pPr>
              <w:spacing w:line="360" w:lineRule="auto"/>
              <w:ind w:left="90"/>
              <w:rPr>
                <w:rFonts w:ascii="Arial" w:eastAsia="Times New Roman" w:hAnsi="Arial" w:cs="Arial"/>
                <w:color w:val="000000" w:themeColor="text1"/>
                <w:sz w:val="22"/>
                <w:szCs w:val="22"/>
              </w:rPr>
            </w:pPr>
            <w:r w:rsidRPr="00CA19B3">
              <w:rPr>
                <w:rFonts w:ascii="Arial" w:eastAsia="Times New Roman" w:hAnsi="Arial" w:cs="Arial"/>
                <w:bCs/>
                <w:color w:val="000000" w:themeColor="text1"/>
                <w:sz w:val="22"/>
                <w:szCs w:val="22"/>
              </w:rPr>
              <w:t>flasks</w:t>
            </w:r>
          </w:p>
        </w:tc>
      </w:tr>
      <w:tr w:rsidR="00AE286D" w:rsidRPr="00A11CB8" w:rsidTr="00E664CA">
        <w:tc>
          <w:tcPr>
            <w:tcW w:w="2520" w:type="dxa"/>
            <w:hideMark/>
          </w:tcPr>
          <w:p w:rsidR="00AE286D" w:rsidRPr="00CA19B3" w:rsidRDefault="00AE286D" w:rsidP="00A11CB8">
            <w:pPr>
              <w:spacing w:line="360" w:lineRule="auto"/>
              <w:ind w:left="90"/>
              <w:rPr>
                <w:rFonts w:ascii="Arial" w:eastAsia="Times New Roman" w:hAnsi="Arial" w:cs="Arial"/>
                <w:color w:val="000000" w:themeColor="text1"/>
                <w:sz w:val="22"/>
                <w:szCs w:val="22"/>
              </w:rPr>
            </w:pPr>
            <w:r w:rsidRPr="00CA19B3">
              <w:rPr>
                <w:rFonts w:ascii="Arial" w:eastAsia="Times New Roman" w:hAnsi="Arial" w:cs="Arial"/>
                <w:bCs/>
                <w:color w:val="000000" w:themeColor="text1"/>
                <w:sz w:val="22"/>
                <w:szCs w:val="22"/>
              </w:rPr>
              <w:t>test tubes</w:t>
            </w:r>
          </w:p>
        </w:tc>
        <w:tc>
          <w:tcPr>
            <w:tcW w:w="2790" w:type="dxa"/>
            <w:hideMark/>
          </w:tcPr>
          <w:p w:rsidR="00AE286D" w:rsidRPr="00CA19B3" w:rsidRDefault="00AE286D" w:rsidP="00A11CB8">
            <w:pPr>
              <w:spacing w:line="360" w:lineRule="auto"/>
              <w:ind w:left="90"/>
              <w:rPr>
                <w:rFonts w:ascii="Arial" w:eastAsia="Times New Roman" w:hAnsi="Arial" w:cs="Arial"/>
                <w:color w:val="000000" w:themeColor="text1"/>
                <w:sz w:val="22"/>
                <w:szCs w:val="22"/>
              </w:rPr>
            </w:pPr>
            <w:r w:rsidRPr="00CA19B3">
              <w:rPr>
                <w:rFonts w:ascii="Arial" w:eastAsia="Times New Roman" w:hAnsi="Arial" w:cs="Arial"/>
                <w:bCs/>
                <w:color w:val="000000" w:themeColor="text1"/>
                <w:sz w:val="22"/>
                <w:szCs w:val="22"/>
              </w:rPr>
              <w:t>watch glasses</w:t>
            </w:r>
          </w:p>
        </w:tc>
      </w:tr>
      <w:tr w:rsidR="00CA19B3" w:rsidRPr="00A11CB8" w:rsidTr="00CA19B3">
        <w:tc>
          <w:tcPr>
            <w:tcW w:w="2520" w:type="dxa"/>
            <w:hideMark/>
          </w:tcPr>
          <w:p w:rsidR="00CA19B3" w:rsidRPr="00CA19B3" w:rsidRDefault="00CA19B3" w:rsidP="00A11CB8">
            <w:pPr>
              <w:spacing w:line="360" w:lineRule="auto"/>
              <w:ind w:left="90"/>
              <w:rPr>
                <w:rFonts w:ascii="Arial" w:eastAsia="Times New Roman" w:hAnsi="Arial" w:cs="Arial"/>
                <w:color w:val="000000" w:themeColor="text1"/>
                <w:sz w:val="22"/>
                <w:szCs w:val="22"/>
              </w:rPr>
            </w:pPr>
            <w:r w:rsidRPr="00CA19B3">
              <w:rPr>
                <w:rFonts w:ascii="Arial" w:eastAsia="Times New Roman" w:hAnsi="Arial" w:cs="Arial"/>
                <w:bCs/>
                <w:color w:val="000000" w:themeColor="text1"/>
                <w:sz w:val="22"/>
                <w:szCs w:val="22"/>
              </w:rPr>
              <w:t>test plates</w:t>
            </w:r>
          </w:p>
        </w:tc>
        <w:tc>
          <w:tcPr>
            <w:tcW w:w="2790" w:type="dxa"/>
          </w:tcPr>
          <w:p w:rsidR="00CA19B3" w:rsidRPr="00CA19B3" w:rsidRDefault="00CA19B3" w:rsidP="00A11CB8">
            <w:pPr>
              <w:spacing w:line="360" w:lineRule="auto"/>
              <w:ind w:left="90"/>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well plates</w:t>
            </w:r>
          </w:p>
        </w:tc>
      </w:tr>
      <w:tr w:rsidR="00340FC0" w:rsidRPr="00A11CB8" w:rsidTr="00CA19B3">
        <w:tc>
          <w:tcPr>
            <w:tcW w:w="2520" w:type="dxa"/>
          </w:tcPr>
          <w:p w:rsidR="00340FC0" w:rsidRPr="00CA19B3" w:rsidRDefault="00340FC0" w:rsidP="00A11CB8">
            <w:pPr>
              <w:spacing w:line="360" w:lineRule="auto"/>
              <w:ind w:left="90"/>
              <w:rPr>
                <w:rFonts w:ascii="Arial" w:eastAsia="Times New Roman" w:hAnsi="Arial" w:cs="Arial"/>
                <w:bCs/>
                <w:color w:val="000000" w:themeColor="text1"/>
                <w:sz w:val="22"/>
                <w:szCs w:val="22"/>
              </w:rPr>
            </w:pPr>
            <w:r>
              <w:rPr>
                <w:rFonts w:ascii="Arial" w:eastAsia="Times New Roman" w:hAnsi="Arial" w:cs="Arial"/>
                <w:bCs/>
                <w:color w:val="000000" w:themeColor="text1"/>
                <w:sz w:val="22"/>
                <w:szCs w:val="22"/>
              </w:rPr>
              <w:t>crucibles</w:t>
            </w:r>
          </w:p>
        </w:tc>
        <w:tc>
          <w:tcPr>
            <w:tcW w:w="2790" w:type="dxa"/>
          </w:tcPr>
          <w:p w:rsidR="00340FC0" w:rsidRDefault="00340FC0" w:rsidP="00A11CB8">
            <w:pPr>
              <w:spacing w:line="360" w:lineRule="auto"/>
              <w:ind w:left="90"/>
              <w:rPr>
                <w:rFonts w:ascii="Arial" w:eastAsia="Times New Roman" w:hAnsi="Arial" w:cs="Arial"/>
                <w:color w:val="000000" w:themeColor="text1"/>
                <w:sz w:val="22"/>
                <w:szCs w:val="22"/>
              </w:rPr>
            </w:pPr>
          </w:p>
        </w:tc>
      </w:tr>
    </w:tbl>
    <w:p w:rsidR="00E664CA" w:rsidRDefault="00E664CA" w:rsidP="00E664CA">
      <w:pPr>
        <w:pStyle w:val="ListParagraph"/>
        <w:spacing w:line="360" w:lineRule="auto"/>
        <w:ind w:left="1080"/>
        <w:rPr>
          <w:rFonts w:ascii="Arial" w:eastAsia="Times New Roman" w:hAnsi="Arial" w:cs="Arial"/>
          <w:color w:val="000000" w:themeColor="text1"/>
          <w:sz w:val="22"/>
          <w:szCs w:val="22"/>
        </w:rPr>
      </w:pPr>
    </w:p>
    <w:p w:rsidR="00AE286D" w:rsidRPr="00E664CA" w:rsidRDefault="00AE286D" w:rsidP="003656ED">
      <w:pPr>
        <w:pStyle w:val="ListParagraph"/>
        <w:numPr>
          <w:ilvl w:val="0"/>
          <w:numId w:val="17"/>
        </w:numPr>
        <w:spacing w:line="360" w:lineRule="auto"/>
        <w:ind w:left="1080"/>
        <w:rPr>
          <w:rFonts w:ascii="Arial" w:eastAsia="Times New Roman" w:hAnsi="Arial" w:cs="Arial"/>
          <w:color w:val="000000" w:themeColor="text1"/>
          <w:sz w:val="22"/>
          <w:szCs w:val="22"/>
        </w:rPr>
      </w:pPr>
      <w:r w:rsidRPr="00CA19B3">
        <w:rPr>
          <w:rFonts w:ascii="Arial" w:eastAsia="Times New Roman" w:hAnsi="Arial" w:cs="Arial"/>
          <w:b/>
          <w:color w:val="000000" w:themeColor="text1"/>
          <w:sz w:val="22"/>
          <w:szCs w:val="22"/>
        </w:rPr>
        <w:lastRenderedPageBreak/>
        <w:t>For transferring liquids and gases</w:t>
      </w:r>
      <w:r w:rsidRPr="00E664CA">
        <w:rPr>
          <w:rFonts w:ascii="Arial" w:eastAsia="Times New Roman" w:hAnsi="Arial" w:cs="Arial"/>
          <w:color w:val="000000" w:themeColor="text1"/>
          <w:sz w:val="22"/>
          <w:szCs w:val="22"/>
        </w:rPr>
        <w:t xml:space="preserve">: </w:t>
      </w:r>
    </w:p>
    <w:tbl>
      <w:tblPr>
        <w:tblW w:w="0" w:type="auto"/>
        <w:tblInd w:w="1155" w:type="dxa"/>
        <w:tblCellMar>
          <w:top w:w="75" w:type="dxa"/>
          <w:left w:w="75" w:type="dxa"/>
          <w:bottom w:w="75" w:type="dxa"/>
          <w:right w:w="75" w:type="dxa"/>
        </w:tblCellMar>
        <w:tblLook w:val="04A0" w:firstRow="1" w:lastRow="0" w:firstColumn="1" w:lastColumn="0" w:noHBand="0" w:noVBand="1"/>
      </w:tblPr>
      <w:tblGrid>
        <w:gridCol w:w="2520"/>
        <w:gridCol w:w="2790"/>
      </w:tblGrid>
      <w:tr w:rsidR="00AE286D" w:rsidRPr="00A11CB8" w:rsidTr="00CA19B3">
        <w:tc>
          <w:tcPr>
            <w:tcW w:w="2520" w:type="dxa"/>
            <w:hideMark/>
          </w:tcPr>
          <w:p w:rsidR="00AE286D" w:rsidRPr="00CA19B3" w:rsidRDefault="00AE286D" w:rsidP="00A11CB8">
            <w:pPr>
              <w:spacing w:line="360" w:lineRule="auto"/>
              <w:ind w:left="90"/>
              <w:rPr>
                <w:rFonts w:ascii="Arial" w:eastAsia="Times New Roman" w:hAnsi="Arial" w:cs="Arial"/>
                <w:color w:val="000000" w:themeColor="text1"/>
                <w:sz w:val="22"/>
                <w:szCs w:val="22"/>
              </w:rPr>
            </w:pPr>
            <w:r w:rsidRPr="00CA19B3">
              <w:rPr>
                <w:rFonts w:ascii="Arial" w:eastAsia="Times New Roman" w:hAnsi="Arial" w:cs="Arial"/>
                <w:bCs/>
                <w:color w:val="000000" w:themeColor="text1"/>
                <w:sz w:val="22"/>
                <w:szCs w:val="22"/>
              </w:rPr>
              <w:t>glass tubing</w:t>
            </w:r>
          </w:p>
        </w:tc>
        <w:tc>
          <w:tcPr>
            <w:tcW w:w="2790" w:type="dxa"/>
            <w:hideMark/>
          </w:tcPr>
          <w:p w:rsidR="00AE286D" w:rsidRPr="00CA19B3" w:rsidRDefault="00AE286D" w:rsidP="00A11CB8">
            <w:pPr>
              <w:spacing w:line="360" w:lineRule="auto"/>
              <w:ind w:left="90"/>
              <w:rPr>
                <w:rFonts w:ascii="Arial" w:eastAsia="Times New Roman" w:hAnsi="Arial" w:cs="Arial"/>
                <w:color w:val="000000" w:themeColor="text1"/>
                <w:sz w:val="22"/>
                <w:szCs w:val="22"/>
              </w:rPr>
            </w:pPr>
            <w:r w:rsidRPr="00CA19B3">
              <w:rPr>
                <w:rFonts w:ascii="Arial" w:eastAsia="Times New Roman" w:hAnsi="Arial" w:cs="Arial"/>
                <w:bCs/>
                <w:color w:val="000000" w:themeColor="text1"/>
                <w:sz w:val="22"/>
                <w:szCs w:val="22"/>
              </w:rPr>
              <w:t>funnels</w:t>
            </w:r>
          </w:p>
        </w:tc>
      </w:tr>
      <w:tr w:rsidR="00CA19B3" w:rsidRPr="00A11CB8" w:rsidTr="00CA19B3">
        <w:tc>
          <w:tcPr>
            <w:tcW w:w="2520" w:type="dxa"/>
          </w:tcPr>
          <w:p w:rsidR="00CA19B3" w:rsidRPr="00CA19B3" w:rsidRDefault="00CA19B3" w:rsidP="00A11CB8">
            <w:pPr>
              <w:spacing w:line="360" w:lineRule="auto"/>
              <w:ind w:left="90"/>
              <w:rPr>
                <w:rFonts w:ascii="Arial" w:eastAsia="Times New Roman" w:hAnsi="Arial" w:cs="Arial"/>
                <w:bCs/>
                <w:color w:val="000000" w:themeColor="text1"/>
                <w:sz w:val="22"/>
                <w:szCs w:val="22"/>
              </w:rPr>
            </w:pPr>
            <w:r w:rsidRPr="00CA19B3">
              <w:rPr>
                <w:rFonts w:ascii="Arial" w:eastAsia="Times New Roman" w:hAnsi="Arial" w:cs="Arial"/>
                <w:bCs/>
                <w:color w:val="000000" w:themeColor="text1"/>
                <w:sz w:val="22"/>
                <w:szCs w:val="22"/>
              </w:rPr>
              <w:t>pipets</w:t>
            </w:r>
          </w:p>
        </w:tc>
        <w:tc>
          <w:tcPr>
            <w:tcW w:w="2790" w:type="dxa"/>
          </w:tcPr>
          <w:p w:rsidR="00CA19B3" w:rsidRPr="00CA19B3" w:rsidRDefault="00CA19B3" w:rsidP="00A11CB8">
            <w:pPr>
              <w:spacing w:line="360" w:lineRule="auto"/>
              <w:ind w:left="90"/>
              <w:rPr>
                <w:rFonts w:ascii="Arial" w:eastAsia="Times New Roman" w:hAnsi="Arial" w:cs="Arial"/>
                <w:bCs/>
                <w:color w:val="000000" w:themeColor="text1"/>
                <w:sz w:val="22"/>
                <w:szCs w:val="22"/>
              </w:rPr>
            </w:pPr>
          </w:p>
        </w:tc>
      </w:tr>
    </w:tbl>
    <w:p w:rsidR="00CA19B3" w:rsidRDefault="00CA19B3" w:rsidP="00CA19B3">
      <w:pPr>
        <w:pStyle w:val="ListParagraph"/>
        <w:spacing w:line="360" w:lineRule="auto"/>
        <w:ind w:left="1080"/>
        <w:rPr>
          <w:rFonts w:ascii="Arial" w:eastAsia="Times New Roman" w:hAnsi="Arial" w:cs="Arial"/>
          <w:color w:val="000000" w:themeColor="text1"/>
          <w:sz w:val="22"/>
          <w:szCs w:val="22"/>
        </w:rPr>
      </w:pPr>
    </w:p>
    <w:p w:rsidR="00AE286D" w:rsidRPr="00CA19B3" w:rsidRDefault="00AE286D" w:rsidP="003656ED">
      <w:pPr>
        <w:pStyle w:val="ListParagraph"/>
        <w:numPr>
          <w:ilvl w:val="0"/>
          <w:numId w:val="17"/>
        </w:numPr>
        <w:spacing w:line="360" w:lineRule="auto"/>
        <w:ind w:left="1080"/>
        <w:rPr>
          <w:rFonts w:ascii="Arial" w:eastAsia="Times New Roman" w:hAnsi="Arial" w:cs="Arial"/>
          <w:b/>
          <w:color w:val="000000" w:themeColor="text1"/>
          <w:sz w:val="22"/>
          <w:szCs w:val="22"/>
        </w:rPr>
      </w:pPr>
      <w:r w:rsidRPr="00CA19B3">
        <w:rPr>
          <w:rFonts w:ascii="Arial" w:eastAsia="Times New Roman" w:hAnsi="Arial" w:cs="Arial"/>
          <w:b/>
          <w:color w:val="000000" w:themeColor="text1"/>
          <w:sz w:val="22"/>
          <w:szCs w:val="22"/>
        </w:rPr>
        <w:t xml:space="preserve">For measuring temperature: </w:t>
      </w:r>
    </w:p>
    <w:tbl>
      <w:tblPr>
        <w:tblW w:w="0" w:type="auto"/>
        <w:tblInd w:w="1155" w:type="dxa"/>
        <w:tblCellMar>
          <w:top w:w="75" w:type="dxa"/>
          <w:left w:w="75" w:type="dxa"/>
          <w:bottom w:w="75" w:type="dxa"/>
          <w:right w:w="75" w:type="dxa"/>
        </w:tblCellMar>
        <w:tblLook w:val="04A0" w:firstRow="1" w:lastRow="0" w:firstColumn="1" w:lastColumn="0" w:noHBand="0" w:noVBand="1"/>
      </w:tblPr>
      <w:tblGrid>
        <w:gridCol w:w="2520"/>
        <w:gridCol w:w="2790"/>
      </w:tblGrid>
      <w:tr w:rsidR="00AE286D" w:rsidRPr="00A11CB8" w:rsidTr="00CA19B3">
        <w:tc>
          <w:tcPr>
            <w:tcW w:w="2520" w:type="dxa"/>
            <w:shd w:val="clear" w:color="auto" w:fill="auto"/>
            <w:hideMark/>
          </w:tcPr>
          <w:p w:rsidR="00AE286D" w:rsidRPr="00CA19B3" w:rsidRDefault="00CA19B3" w:rsidP="00A11CB8">
            <w:pPr>
              <w:spacing w:line="360" w:lineRule="auto"/>
              <w:ind w:left="90"/>
              <w:rPr>
                <w:rFonts w:ascii="Arial" w:eastAsia="Times New Roman" w:hAnsi="Arial" w:cs="Arial"/>
                <w:color w:val="000000" w:themeColor="text1"/>
                <w:sz w:val="22"/>
                <w:szCs w:val="22"/>
              </w:rPr>
            </w:pPr>
            <w:r w:rsidRPr="00CA19B3">
              <w:rPr>
                <w:rFonts w:ascii="Arial" w:eastAsia="Times New Roman" w:hAnsi="Arial" w:cs="Arial"/>
                <w:bCs/>
                <w:color w:val="000000" w:themeColor="text1"/>
                <w:sz w:val="22"/>
                <w:szCs w:val="22"/>
              </w:rPr>
              <w:t xml:space="preserve">digital </w:t>
            </w:r>
            <w:r w:rsidR="00AE286D" w:rsidRPr="00CA19B3">
              <w:rPr>
                <w:rFonts w:ascii="Arial" w:eastAsia="Times New Roman" w:hAnsi="Arial" w:cs="Arial"/>
                <w:bCs/>
                <w:color w:val="000000" w:themeColor="text1"/>
                <w:sz w:val="22"/>
                <w:szCs w:val="22"/>
              </w:rPr>
              <w:t>thermometers</w:t>
            </w:r>
          </w:p>
        </w:tc>
        <w:tc>
          <w:tcPr>
            <w:tcW w:w="2790" w:type="dxa"/>
            <w:shd w:val="clear" w:color="auto" w:fill="auto"/>
            <w:hideMark/>
          </w:tcPr>
          <w:p w:rsidR="00AE286D" w:rsidRPr="00A11CB8" w:rsidRDefault="00CA19B3" w:rsidP="00A11CB8">
            <w:pPr>
              <w:spacing w:line="360" w:lineRule="auto"/>
              <w:ind w:left="90"/>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alcohol thermometers</w:t>
            </w:r>
          </w:p>
        </w:tc>
      </w:tr>
    </w:tbl>
    <w:p w:rsidR="00E664CA" w:rsidRDefault="00E664CA" w:rsidP="00A11CB8">
      <w:pPr>
        <w:spacing w:line="360" w:lineRule="auto"/>
        <w:ind w:left="90"/>
        <w:rPr>
          <w:rFonts w:ascii="Arial" w:eastAsia="Times New Roman" w:hAnsi="Arial" w:cs="Arial"/>
          <w:b/>
          <w:bCs/>
          <w:color w:val="000000" w:themeColor="text1"/>
          <w:sz w:val="22"/>
          <w:szCs w:val="22"/>
        </w:rPr>
      </w:pPr>
    </w:p>
    <w:p w:rsidR="00AE286D" w:rsidRPr="008F786C" w:rsidRDefault="00CA19B3" w:rsidP="00CA19B3">
      <w:pPr>
        <w:spacing w:line="360" w:lineRule="auto"/>
        <w:ind w:left="360"/>
        <w:rPr>
          <w:rFonts w:ascii="Arial" w:eastAsia="Times New Roman" w:hAnsi="Arial" w:cs="Arial"/>
          <w:color w:val="FFFFFF" w:themeColor="background1"/>
          <w:sz w:val="22"/>
          <w:szCs w:val="22"/>
          <w:shd w:val="clear" w:color="auto" w:fill="002060"/>
        </w:rPr>
      </w:pPr>
      <w:r w:rsidRPr="008F786C">
        <w:rPr>
          <w:rFonts w:ascii="Arial" w:eastAsia="Times New Roman" w:hAnsi="Arial" w:cs="Arial"/>
          <w:b/>
          <w:bCs/>
          <w:color w:val="FFFFFF" w:themeColor="background1"/>
          <w:sz w:val="22"/>
          <w:szCs w:val="22"/>
          <w:shd w:val="clear" w:color="auto" w:fill="002060"/>
        </w:rPr>
        <w:t>6.</w:t>
      </w:r>
      <w:r w:rsidR="0092532A" w:rsidRPr="008F786C">
        <w:rPr>
          <w:rFonts w:ascii="Arial" w:eastAsia="Times New Roman" w:hAnsi="Arial" w:cs="Arial"/>
          <w:b/>
          <w:bCs/>
          <w:color w:val="FFFFFF" w:themeColor="background1"/>
          <w:sz w:val="22"/>
          <w:szCs w:val="22"/>
          <w:shd w:val="clear" w:color="auto" w:fill="002060"/>
        </w:rPr>
        <w:t>3</w:t>
      </w:r>
      <w:r w:rsidRPr="008F786C">
        <w:rPr>
          <w:rFonts w:ascii="Arial" w:eastAsia="Times New Roman" w:hAnsi="Arial" w:cs="Arial"/>
          <w:b/>
          <w:bCs/>
          <w:color w:val="FFFFFF" w:themeColor="background1"/>
          <w:sz w:val="22"/>
          <w:szCs w:val="22"/>
          <w:shd w:val="clear" w:color="auto" w:fill="002060"/>
        </w:rPr>
        <w:t>.</w:t>
      </w:r>
      <w:r w:rsidR="0092532A" w:rsidRPr="008F786C">
        <w:rPr>
          <w:rFonts w:ascii="Arial" w:eastAsia="Times New Roman" w:hAnsi="Arial" w:cs="Arial"/>
          <w:b/>
          <w:bCs/>
          <w:color w:val="FFFFFF" w:themeColor="background1"/>
          <w:sz w:val="22"/>
          <w:szCs w:val="22"/>
          <w:shd w:val="clear" w:color="auto" w:fill="002060"/>
        </w:rPr>
        <w:t>2</w:t>
      </w:r>
      <w:r w:rsidRPr="008F786C">
        <w:rPr>
          <w:rFonts w:ascii="Arial" w:eastAsia="Times New Roman" w:hAnsi="Arial" w:cs="Arial"/>
          <w:b/>
          <w:bCs/>
          <w:color w:val="FFFFFF" w:themeColor="background1"/>
          <w:sz w:val="22"/>
          <w:szCs w:val="22"/>
          <w:shd w:val="clear" w:color="auto" w:fill="002060"/>
        </w:rPr>
        <w:t xml:space="preserve">   </w:t>
      </w:r>
      <w:r w:rsidR="00AE286D" w:rsidRPr="008F786C">
        <w:rPr>
          <w:rFonts w:ascii="Arial" w:eastAsia="Times New Roman" w:hAnsi="Arial" w:cs="Arial"/>
          <w:b/>
          <w:bCs/>
          <w:color w:val="FFFFFF" w:themeColor="background1"/>
          <w:sz w:val="22"/>
          <w:szCs w:val="22"/>
          <w:shd w:val="clear" w:color="auto" w:fill="002060"/>
        </w:rPr>
        <w:t>Cleaning</w:t>
      </w:r>
      <w:r w:rsidR="00AE286D" w:rsidRPr="008F786C">
        <w:rPr>
          <w:rFonts w:ascii="Arial" w:eastAsia="Times New Roman" w:hAnsi="Arial" w:cs="Arial"/>
          <w:color w:val="FFFFFF" w:themeColor="background1"/>
          <w:sz w:val="22"/>
          <w:szCs w:val="22"/>
          <w:shd w:val="clear" w:color="auto" w:fill="002060"/>
        </w:rPr>
        <w:t xml:space="preserve"> </w:t>
      </w:r>
    </w:p>
    <w:p w:rsidR="00E664CA" w:rsidRDefault="00AE286D" w:rsidP="003656ED">
      <w:pPr>
        <w:pStyle w:val="ListParagraph"/>
        <w:numPr>
          <w:ilvl w:val="0"/>
          <w:numId w:val="17"/>
        </w:numPr>
        <w:spacing w:line="360" w:lineRule="auto"/>
        <w:ind w:left="1080"/>
        <w:rPr>
          <w:rFonts w:ascii="Arial" w:eastAsia="Times New Roman" w:hAnsi="Arial" w:cs="Arial"/>
          <w:color w:val="000000" w:themeColor="text1"/>
          <w:sz w:val="22"/>
          <w:szCs w:val="22"/>
        </w:rPr>
      </w:pPr>
      <w:r w:rsidRPr="00E664CA">
        <w:rPr>
          <w:rFonts w:ascii="Arial" w:eastAsia="Times New Roman" w:hAnsi="Arial" w:cs="Arial"/>
          <w:color w:val="000000" w:themeColor="text1"/>
          <w:sz w:val="22"/>
          <w:szCs w:val="22"/>
        </w:rPr>
        <w:t>Clean immediately after use. The longer glassware s</w:t>
      </w:r>
      <w:r w:rsidR="00E664CA">
        <w:rPr>
          <w:rFonts w:ascii="Arial" w:eastAsia="Times New Roman" w:hAnsi="Arial" w:cs="Arial"/>
          <w:color w:val="000000" w:themeColor="text1"/>
          <w:sz w:val="22"/>
          <w:szCs w:val="22"/>
        </w:rPr>
        <w:t>its, the harder it is to clean.</w:t>
      </w:r>
    </w:p>
    <w:p w:rsidR="00CA19B3" w:rsidRDefault="00AE286D" w:rsidP="003656ED">
      <w:pPr>
        <w:pStyle w:val="ListParagraph"/>
        <w:numPr>
          <w:ilvl w:val="0"/>
          <w:numId w:val="17"/>
        </w:numPr>
        <w:spacing w:line="360" w:lineRule="auto"/>
        <w:ind w:left="1080"/>
        <w:rPr>
          <w:rFonts w:ascii="Arial" w:eastAsia="Times New Roman" w:hAnsi="Arial" w:cs="Arial"/>
          <w:color w:val="000000" w:themeColor="text1"/>
          <w:sz w:val="22"/>
          <w:szCs w:val="22"/>
        </w:rPr>
      </w:pPr>
      <w:r w:rsidRPr="00CA19B3">
        <w:rPr>
          <w:rFonts w:ascii="Arial" w:eastAsia="Times New Roman" w:hAnsi="Arial" w:cs="Arial"/>
          <w:color w:val="000000" w:themeColor="text1"/>
          <w:sz w:val="22"/>
          <w:szCs w:val="22"/>
        </w:rPr>
        <w:t xml:space="preserve">Use laboratory-grade detergents </w:t>
      </w:r>
      <w:r w:rsidR="00CA19B3" w:rsidRPr="00CA19B3">
        <w:rPr>
          <w:rFonts w:ascii="Arial" w:eastAsia="Times New Roman" w:hAnsi="Arial" w:cs="Arial"/>
          <w:color w:val="000000" w:themeColor="text1"/>
          <w:sz w:val="22"/>
          <w:szCs w:val="22"/>
        </w:rPr>
        <w:t>or liquid dishwashing detergent such as Dawn</w:t>
      </w:r>
      <w:r w:rsidR="00CA19B3">
        <w:rPr>
          <w:rFonts w:ascii="Arial" w:eastAsia="Times New Roman" w:hAnsi="Arial" w:cs="Arial"/>
          <w:color w:val="000000" w:themeColor="text1"/>
          <w:sz w:val="22"/>
          <w:szCs w:val="22"/>
        </w:rPr>
        <w:sym w:font="Symbol" w:char="F0D2"/>
      </w:r>
      <w:r w:rsidR="00CA19B3" w:rsidRPr="00CA19B3">
        <w:rPr>
          <w:rFonts w:ascii="Arial" w:eastAsia="Times New Roman" w:hAnsi="Arial" w:cs="Arial"/>
          <w:color w:val="000000" w:themeColor="text1"/>
          <w:sz w:val="22"/>
          <w:szCs w:val="22"/>
        </w:rPr>
        <w:t xml:space="preserve"> </w:t>
      </w:r>
      <w:r w:rsidRPr="00CA19B3">
        <w:rPr>
          <w:rFonts w:ascii="Arial" w:eastAsia="Times New Roman" w:hAnsi="Arial" w:cs="Arial"/>
          <w:color w:val="000000" w:themeColor="text1"/>
          <w:sz w:val="22"/>
          <w:szCs w:val="22"/>
        </w:rPr>
        <w:t xml:space="preserve">for cleaning glassware. </w:t>
      </w:r>
    </w:p>
    <w:p w:rsidR="00CA19B3" w:rsidRPr="00CA19B3" w:rsidRDefault="00CA19B3" w:rsidP="003656ED">
      <w:pPr>
        <w:pStyle w:val="ListParagraph"/>
        <w:numPr>
          <w:ilvl w:val="0"/>
          <w:numId w:val="17"/>
        </w:numPr>
        <w:spacing w:line="360" w:lineRule="auto"/>
        <w:ind w:left="1080"/>
        <w:rPr>
          <w:rFonts w:ascii="Arial" w:eastAsia="Times New Roman" w:hAnsi="Arial" w:cs="Arial"/>
          <w:color w:val="000000" w:themeColor="text1"/>
          <w:sz w:val="22"/>
          <w:szCs w:val="22"/>
        </w:rPr>
      </w:pPr>
      <w:r w:rsidRPr="00CA19B3">
        <w:rPr>
          <w:rFonts w:ascii="Arial" w:eastAsia="Times New Roman" w:hAnsi="Arial" w:cs="Arial"/>
          <w:color w:val="000000" w:themeColor="text1"/>
          <w:sz w:val="22"/>
          <w:szCs w:val="22"/>
        </w:rPr>
        <w:t>When using brushes, make sure to use the appropriate size brush</w:t>
      </w:r>
      <w:proofErr w:type="gramStart"/>
      <w:r w:rsidRPr="00CA19B3">
        <w:rPr>
          <w:rFonts w:ascii="Arial" w:eastAsia="Times New Roman" w:hAnsi="Arial" w:cs="Arial"/>
          <w:color w:val="000000" w:themeColor="text1"/>
          <w:sz w:val="22"/>
          <w:szCs w:val="22"/>
        </w:rPr>
        <w:t>;  make</w:t>
      </w:r>
      <w:proofErr w:type="gramEnd"/>
      <w:r w:rsidRPr="00CA19B3">
        <w:rPr>
          <w:rFonts w:ascii="Arial" w:eastAsia="Times New Roman" w:hAnsi="Arial" w:cs="Arial"/>
          <w:color w:val="000000" w:themeColor="text1"/>
          <w:sz w:val="22"/>
          <w:szCs w:val="22"/>
        </w:rPr>
        <w:t xml:space="preserve"> sure the metal part of the brush does not scratch the glass.</w:t>
      </w:r>
      <w:r w:rsidRPr="00CA19B3">
        <w:rPr>
          <w:rFonts w:ascii="Arial" w:eastAsia="Times New Roman" w:hAnsi="Arial" w:cs="Arial"/>
          <w:color w:val="000000" w:themeColor="text1"/>
          <w:sz w:val="22"/>
          <w:szCs w:val="22"/>
        </w:rPr>
        <w:br/>
        <w:t>R</w:t>
      </w:r>
      <w:r w:rsidR="00E664CA" w:rsidRPr="00CA19B3">
        <w:rPr>
          <w:rFonts w:ascii="Arial" w:eastAsia="Times New Roman" w:hAnsi="Arial" w:cs="Arial"/>
          <w:color w:val="000000" w:themeColor="text1"/>
          <w:sz w:val="22"/>
          <w:szCs w:val="22"/>
        </w:rPr>
        <w:t xml:space="preserve">inse glassware </w:t>
      </w:r>
      <w:r w:rsidRPr="00CA19B3">
        <w:rPr>
          <w:rFonts w:ascii="Arial" w:eastAsia="Times New Roman" w:hAnsi="Arial" w:cs="Arial"/>
          <w:color w:val="000000" w:themeColor="text1"/>
          <w:sz w:val="22"/>
          <w:szCs w:val="22"/>
        </w:rPr>
        <w:t>with deionized water.</w:t>
      </w:r>
    </w:p>
    <w:p w:rsidR="00E664CA" w:rsidRPr="00F94D0F" w:rsidRDefault="00CA19B3" w:rsidP="003656ED">
      <w:pPr>
        <w:pStyle w:val="ListParagraph"/>
        <w:numPr>
          <w:ilvl w:val="0"/>
          <w:numId w:val="17"/>
        </w:numPr>
        <w:spacing w:line="360" w:lineRule="auto"/>
        <w:ind w:left="1080"/>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Allow glassware to air dry on paper towels, drying pads, or drying racks.</w:t>
      </w:r>
    </w:p>
    <w:p w:rsidR="00E664CA" w:rsidRDefault="00E664CA" w:rsidP="00E664CA">
      <w:pPr>
        <w:pStyle w:val="ListParagraph"/>
        <w:spacing w:line="360" w:lineRule="auto"/>
        <w:ind w:left="1080"/>
        <w:rPr>
          <w:rFonts w:ascii="Arial" w:eastAsia="Times New Roman" w:hAnsi="Arial" w:cs="Arial"/>
          <w:color w:val="000000" w:themeColor="text1"/>
          <w:sz w:val="22"/>
          <w:szCs w:val="22"/>
        </w:rPr>
      </w:pPr>
    </w:p>
    <w:p w:rsidR="00A11CB8" w:rsidRPr="008F786C" w:rsidRDefault="0092532A" w:rsidP="0092532A">
      <w:pPr>
        <w:spacing w:line="360" w:lineRule="auto"/>
        <w:ind w:left="90" w:firstLine="360"/>
        <w:rPr>
          <w:rFonts w:ascii="Arial" w:eastAsia="Times New Roman" w:hAnsi="Arial" w:cs="Arial"/>
          <w:color w:val="FFFFFF" w:themeColor="background1"/>
          <w:sz w:val="22"/>
          <w:szCs w:val="22"/>
        </w:rPr>
      </w:pPr>
      <w:r w:rsidRPr="008F786C">
        <w:rPr>
          <w:rFonts w:ascii="Arial" w:eastAsia="Times New Roman" w:hAnsi="Arial" w:cs="Arial"/>
          <w:b/>
          <w:bCs/>
          <w:color w:val="FFFFFF" w:themeColor="background1"/>
          <w:sz w:val="22"/>
          <w:szCs w:val="22"/>
          <w:shd w:val="clear" w:color="auto" w:fill="002060"/>
        </w:rPr>
        <w:t xml:space="preserve">6.3.3   </w:t>
      </w:r>
      <w:r w:rsidR="00AE286D" w:rsidRPr="008F786C">
        <w:rPr>
          <w:rFonts w:ascii="Arial" w:eastAsia="Times New Roman" w:hAnsi="Arial" w:cs="Arial"/>
          <w:b/>
          <w:bCs/>
          <w:color w:val="FFFFFF" w:themeColor="background1"/>
          <w:sz w:val="22"/>
          <w:szCs w:val="22"/>
          <w:shd w:val="clear" w:color="auto" w:fill="002060"/>
        </w:rPr>
        <w:t>Disposal</w:t>
      </w:r>
      <w:r w:rsidR="00AE286D" w:rsidRPr="008F786C">
        <w:rPr>
          <w:rFonts w:ascii="Arial" w:eastAsia="Times New Roman" w:hAnsi="Arial" w:cs="Arial"/>
          <w:b/>
          <w:bCs/>
          <w:color w:val="FFFFFF" w:themeColor="background1"/>
          <w:sz w:val="22"/>
          <w:szCs w:val="22"/>
        </w:rPr>
        <w:t xml:space="preserve"> </w:t>
      </w:r>
    </w:p>
    <w:p w:rsidR="00AE286D" w:rsidRPr="00E664CA" w:rsidRDefault="00AE286D" w:rsidP="003656ED">
      <w:pPr>
        <w:pStyle w:val="ListParagraph"/>
        <w:numPr>
          <w:ilvl w:val="0"/>
          <w:numId w:val="18"/>
        </w:numPr>
        <w:spacing w:line="360" w:lineRule="auto"/>
        <w:ind w:left="1080"/>
        <w:rPr>
          <w:rFonts w:ascii="Arial" w:eastAsia="Times New Roman" w:hAnsi="Arial" w:cs="Arial"/>
          <w:color w:val="000000" w:themeColor="text1"/>
          <w:sz w:val="22"/>
          <w:szCs w:val="22"/>
        </w:rPr>
      </w:pPr>
      <w:r w:rsidRPr="00E664CA">
        <w:rPr>
          <w:rFonts w:ascii="Arial" w:eastAsia="Times New Roman" w:hAnsi="Arial" w:cs="Arial"/>
          <w:color w:val="000000" w:themeColor="text1"/>
          <w:sz w:val="22"/>
          <w:szCs w:val="22"/>
        </w:rPr>
        <w:t xml:space="preserve">Defective glassware should be disposed of correctly. </w:t>
      </w:r>
    </w:p>
    <w:p w:rsidR="00E664CA" w:rsidRDefault="00AE286D" w:rsidP="003656ED">
      <w:pPr>
        <w:pStyle w:val="ListParagraph"/>
        <w:numPr>
          <w:ilvl w:val="0"/>
          <w:numId w:val="18"/>
        </w:numPr>
        <w:spacing w:line="360" w:lineRule="auto"/>
        <w:ind w:left="1080"/>
        <w:rPr>
          <w:rFonts w:ascii="Arial" w:eastAsia="Times New Roman" w:hAnsi="Arial" w:cs="Arial"/>
          <w:color w:val="000000" w:themeColor="text1"/>
          <w:sz w:val="22"/>
          <w:szCs w:val="22"/>
        </w:rPr>
      </w:pPr>
      <w:r w:rsidRPr="00E664CA">
        <w:rPr>
          <w:rFonts w:ascii="Arial" w:eastAsia="Times New Roman" w:hAnsi="Arial" w:cs="Arial"/>
          <w:color w:val="000000" w:themeColor="text1"/>
          <w:sz w:val="22"/>
          <w:szCs w:val="22"/>
        </w:rPr>
        <w:t xml:space="preserve">Glassware should be disposed of in a separate container from normal trash. Such container should be clearly labeled </w:t>
      </w:r>
      <w:r w:rsidRPr="00E664CA">
        <w:rPr>
          <w:rFonts w:ascii="Arial" w:eastAsia="Times New Roman" w:hAnsi="Arial" w:cs="Arial"/>
          <w:i/>
          <w:iCs/>
          <w:color w:val="000000" w:themeColor="text1"/>
          <w:sz w:val="22"/>
          <w:szCs w:val="22"/>
        </w:rPr>
        <w:t>BROKEN GLASSWARE ONLY</w:t>
      </w:r>
      <w:r w:rsidR="00A11CB8" w:rsidRPr="00E664CA">
        <w:rPr>
          <w:rFonts w:ascii="Arial" w:eastAsia="Times New Roman" w:hAnsi="Arial" w:cs="Arial"/>
          <w:color w:val="000000" w:themeColor="text1"/>
          <w:sz w:val="22"/>
          <w:szCs w:val="22"/>
        </w:rPr>
        <w:t>.</w:t>
      </w:r>
    </w:p>
    <w:p w:rsidR="00AE286D" w:rsidRPr="00E664CA" w:rsidRDefault="00AE286D" w:rsidP="003656ED">
      <w:pPr>
        <w:pStyle w:val="ListParagraph"/>
        <w:numPr>
          <w:ilvl w:val="0"/>
          <w:numId w:val="18"/>
        </w:numPr>
        <w:spacing w:line="360" w:lineRule="auto"/>
        <w:ind w:left="1080"/>
        <w:rPr>
          <w:rFonts w:ascii="Arial" w:eastAsia="Times New Roman" w:hAnsi="Arial" w:cs="Arial"/>
          <w:color w:val="000000" w:themeColor="text1"/>
          <w:sz w:val="22"/>
          <w:szCs w:val="22"/>
        </w:rPr>
      </w:pPr>
      <w:r w:rsidRPr="00E664CA">
        <w:rPr>
          <w:rFonts w:ascii="Arial" w:eastAsia="Times New Roman" w:hAnsi="Arial" w:cs="Arial"/>
          <w:color w:val="000000" w:themeColor="text1"/>
          <w:sz w:val="22"/>
          <w:szCs w:val="22"/>
        </w:rPr>
        <w:t>When handling broken glassware, wear gloves or use a dustpan and broom. Do not pick up broken glass with bare hands.</w:t>
      </w:r>
      <w:r w:rsidRPr="00E664CA">
        <w:rPr>
          <w:rFonts w:ascii="Arial" w:eastAsia="Times New Roman" w:hAnsi="Arial" w:cs="Arial"/>
          <w:color w:val="000000" w:themeColor="text1"/>
          <w:sz w:val="22"/>
          <w:szCs w:val="22"/>
        </w:rPr>
        <w:br/>
        <w:t xml:space="preserve">  </w:t>
      </w:r>
    </w:p>
    <w:p w:rsidR="002A5F63" w:rsidRDefault="002A5F63">
      <w:pPr>
        <w:rPr>
          <w:rFonts w:ascii="Arial" w:hAnsi="Arial" w:cs="Arial"/>
          <w:b/>
          <w:bCs/>
          <w:sz w:val="22"/>
          <w:szCs w:val="22"/>
        </w:rPr>
      </w:pPr>
    </w:p>
    <w:p w:rsidR="00E664CA" w:rsidRDefault="00E664CA">
      <w:pPr>
        <w:rPr>
          <w:rFonts w:ascii="Arial" w:hAnsi="Arial" w:cs="Arial"/>
          <w:b/>
          <w:color w:val="000000"/>
          <w:sz w:val="22"/>
          <w:szCs w:val="22"/>
        </w:rPr>
      </w:pPr>
      <w:r>
        <w:rPr>
          <w:rFonts w:ascii="Arial" w:hAnsi="Arial" w:cs="Arial"/>
          <w:b/>
          <w:color w:val="000000"/>
          <w:sz w:val="22"/>
          <w:szCs w:val="22"/>
        </w:rPr>
        <w:br w:type="page"/>
      </w:r>
    </w:p>
    <w:p w:rsidR="00F51876" w:rsidRPr="008F786C" w:rsidRDefault="00E664CA" w:rsidP="00A11CB8">
      <w:pPr>
        <w:autoSpaceDE w:val="0"/>
        <w:autoSpaceDN w:val="0"/>
        <w:adjustRightInd w:val="0"/>
        <w:spacing w:line="360" w:lineRule="auto"/>
        <w:rPr>
          <w:rFonts w:ascii="Arial" w:hAnsi="Arial" w:cs="Arial"/>
          <w:b/>
          <w:color w:val="FFFFFF" w:themeColor="background1"/>
          <w:sz w:val="22"/>
          <w:szCs w:val="22"/>
          <w:shd w:val="clear" w:color="auto" w:fill="002060"/>
        </w:rPr>
      </w:pPr>
      <w:r w:rsidRPr="008F786C">
        <w:rPr>
          <w:rFonts w:ascii="Arial" w:hAnsi="Arial" w:cs="Arial"/>
          <w:b/>
          <w:noProof/>
          <w:color w:val="FFFFFF" w:themeColor="background1"/>
          <w:sz w:val="22"/>
          <w:szCs w:val="22"/>
          <w:shd w:val="clear" w:color="auto" w:fill="002060"/>
        </w:rPr>
        <w:lastRenderedPageBreak/>
        <mc:AlternateContent>
          <mc:Choice Requires="wps">
            <w:drawing>
              <wp:anchor distT="91440" distB="91440" distL="114300" distR="114300" simplePos="0" relativeHeight="251658752" behindDoc="0" locked="0" layoutInCell="0" allowOverlap="1" wp14:anchorId="46EB88C2" wp14:editId="54EA55F7">
                <wp:simplePos x="0" y="0"/>
                <wp:positionH relativeFrom="page">
                  <wp:posOffset>906145</wp:posOffset>
                </wp:positionH>
                <wp:positionV relativeFrom="margin">
                  <wp:posOffset>8890</wp:posOffset>
                </wp:positionV>
                <wp:extent cx="2612390" cy="1062990"/>
                <wp:effectExtent l="38100" t="38100" r="99060" b="99060"/>
                <wp:wrapSquare wrapText="bothSides"/>
                <wp:docPr id="27"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12390" cy="1062990"/>
                        </a:xfrm>
                        <a:prstGeom prst="rect">
                          <a:avLst/>
                        </a:prstGeom>
                        <a:solidFill>
                          <a:srgbClr val="002060"/>
                        </a:solidFill>
                        <a:effectLst>
                          <a:outerShdw blurRad="50800" dist="38100" dir="2700000" algn="tl" rotWithShape="0">
                            <a:prstClr val="black">
                              <a:alpha val="40000"/>
                            </a:prstClr>
                          </a:outerShdw>
                        </a:effectLst>
                        <a:extLst/>
                      </wps:spPr>
                      <wps:txbx>
                        <w:txbxContent>
                          <w:p w:rsidR="00650007" w:rsidRPr="00F959EA" w:rsidRDefault="00650007" w:rsidP="00F959EA">
                            <w:pPr>
                              <w:jc w:val="center"/>
                              <w:rPr>
                                <w:rFonts w:ascii="Arial" w:hAnsi="Arial" w:cs="Arial"/>
                                <w:b/>
                                <w:color w:val="FFFFFF" w:themeColor="background1"/>
                                <w:sz w:val="28"/>
                                <w:szCs w:val="28"/>
                              </w:rPr>
                            </w:pPr>
                            <w:r w:rsidRPr="00F959EA">
                              <w:rPr>
                                <w:rFonts w:ascii="Arial" w:hAnsi="Arial" w:cs="Arial"/>
                                <w:b/>
                                <w:color w:val="FFFFFF" w:themeColor="background1"/>
                                <w:sz w:val="28"/>
                                <w:szCs w:val="28"/>
                              </w:rPr>
                              <w:t xml:space="preserve">SECTION </w:t>
                            </w:r>
                            <w:r>
                              <w:rPr>
                                <w:rFonts w:ascii="Arial" w:hAnsi="Arial" w:cs="Arial"/>
                                <w:b/>
                                <w:color w:val="FFFFFF" w:themeColor="background1"/>
                                <w:sz w:val="28"/>
                                <w:szCs w:val="28"/>
                              </w:rPr>
                              <w:t>7</w:t>
                            </w:r>
                            <w:r w:rsidRPr="00F959EA">
                              <w:rPr>
                                <w:rFonts w:ascii="Arial" w:hAnsi="Arial" w:cs="Arial"/>
                                <w:b/>
                                <w:color w:val="FFFFFF" w:themeColor="background1"/>
                                <w:sz w:val="28"/>
                                <w:szCs w:val="28"/>
                              </w:rPr>
                              <w:t xml:space="preserve">:  </w:t>
                            </w:r>
                          </w:p>
                          <w:p w:rsidR="00650007" w:rsidRPr="00F959EA" w:rsidRDefault="00650007" w:rsidP="00F959EA">
                            <w:pPr>
                              <w:jc w:val="center"/>
                              <w:rPr>
                                <w:rFonts w:ascii="Arial" w:hAnsi="Arial" w:cs="Arial"/>
                                <w:b/>
                                <w:color w:val="FFFFFF" w:themeColor="background1"/>
                                <w:sz w:val="28"/>
                                <w:szCs w:val="28"/>
                              </w:rPr>
                            </w:pPr>
                            <w:r w:rsidRPr="00F959EA">
                              <w:rPr>
                                <w:rFonts w:ascii="Arial" w:hAnsi="Arial" w:cs="Arial"/>
                                <w:b/>
                                <w:color w:val="FFFFFF" w:themeColor="background1"/>
                                <w:sz w:val="28"/>
                                <w:szCs w:val="28"/>
                              </w:rPr>
                              <w:t xml:space="preserve">PLANTS </w:t>
                            </w:r>
                          </w:p>
                        </w:txbxContent>
                      </wps:txbx>
                      <wps:bodyPr rot="0" vert="horz" wrap="square" lIns="274320" tIns="274320" rIns="274320" bIns="274320" anchor="t" anchorCtr="0" upright="1">
                        <a:noAutofit/>
                      </wps:bodyPr>
                    </wps:wsp>
                  </a:graphicData>
                </a:graphic>
                <wp14:sizeRelH relativeFrom="page">
                  <wp14:pctWidth>35000</wp14:pctWidth>
                </wp14:sizeRelH>
                <wp14:sizeRelV relativeFrom="margin">
                  <wp14:pctHeight>0</wp14:pctHeight>
                </wp14:sizeRelV>
              </wp:anchor>
            </w:drawing>
          </mc:Choice>
          <mc:Fallback>
            <w:pict>
              <v:rect w14:anchorId="46EB88C2" id="_x0000_s1036" style="position:absolute;margin-left:71.35pt;margin-top:.7pt;width:205.7pt;height:83.7pt;flip:x;z-index:251658752;visibility:visible;mso-wrap-style:square;mso-width-percent:350;mso-height-percent:0;mso-wrap-distance-left:9pt;mso-wrap-distance-top:7.2pt;mso-wrap-distance-right:9pt;mso-wrap-distance-bottom:7.2pt;mso-position-horizontal:absolute;mso-position-horizontal-relative:page;mso-position-vertical:absolute;mso-position-vertical-relative:margin;mso-width-percent:3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" o:allowincell="f" fillcolor="#002060" stroked="f">
                <v:shadow on="t" color="black" opacity="26214f" origin="-.5,-.5" offset=".74836mm,.74836mm"/>
                <v:textbox inset="21.6pt,21.6pt,21.6pt,21.6pt">
                  <w:txbxContent>
                    <w:p w:rsidR="00650007" w:rsidRPr="00F959EA" w:rsidRDefault="00650007" w:rsidP="00F959EA">
                      <w:pPr>
                        <w:jc w:val="center"/>
                        <w:rPr>
                          <w:rFonts w:ascii="Arial" w:hAnsi="Arial" w:cs="Arial"/>
                          <w:b/>
                          <w:color w:val="FFFFFF" w:themeColor="background1"/>
                          <w:sz w:val="28"/>
                          <w:szCs w:val="28"/>
                        </w:rPr>
                      </w:pPr>
                      <w:r w:rsidRPr="00F959EA">
                        <w:rPr>
                          <w:rFonts w:ascii="Arial" w:hAnsi="Arial" w:cs="Arial"/>
                          <w:b/>
                          <w:color w:val="FFFFFF" w:themeColor="background1"/>
                          <w:sz w:val="28"/>
                          <w:szCs w:val="28"/>
                        </w:rPr>
                        <w:t xml:space="preserve">SECTION </w:t>
                      </w:r>
                      <w:r>
                        <w:rPr>
                          <w:rFonts w:ascii="Arial" w:hAnsi="Arial" w:cs="Arial"/>
                          <w:b/>
                          <w:color w:val="FFFFFF" w:themeColor="background1"/>
                          <w:sz w:val="28"/>
                          <w:szCs w:val="28"/>
                        </w:rPr>
                        <w:t>7</w:t>
                      </w:r>
                      <w:r w:rsidRPr="00F959EA">
                        <w:rPr>
                          <w:rFonts w:ascii="Arial" w:hAnsi="Arial" w:cs="Arial"/>
                          <w:b/>
                          <w:color w:val="FFFFFF" w:themeColor="background1"/>
                          <w:sz w:val="28"/>
                          <w:szCs w:val="28"/>
                        </w:rPr>
                        <w:t xml:space="preserve">:  </w:t>
                      </w:r>
                    </w:p>
                    <w:p w:rsidR="00650007" w:rsidRPr="00F959EA" w:rsidRDefault="00650007" w:rsidP="00F959EA">
                      <w:pPr>
                        <w:jc w:val="center"/>
                        <w:rPr>
                          <w:rFonts w:ascii="Arial" w:hAnsi="Arial" w:cs="Arial"/>
                          <w:b/>
                          <w:color w:val="FFFFFF" w:themeColor="background1"/>
                          <w:sz w:val="28"/>
                          <w:szCs w:val="28"/>
                        </w:rPr>
                      </w:pPr>
                      <w:r w:rsidRPr="00F959EA">
                        <w:rPr>
                          <w:rFonts w:ascii="Arial" w:hAnsi="Arial" w:cs="Arial"/>
                          <w:b/>
                          <w:color w:val="FFFFFF" w:themeColor="background1"/>
                          <w:sz w:val="28"/>
                          <w:szCs w:val="28"/>
                        </w:rPr>
                        <w:t xml:space="preserve">PLANTS </w:t>
                      </w:r>
                    </w:p>
                  </w:txbxContent>
                </v:textbox>
                <w10:wrap type="square" anchorx="page" anchory="margin"/>
              </v:rect>
            </w:pict>
          </mc:Fallback>
        </mc:AlternateContent>
      </w:r>
      <w:proofErr w:type="gramStart"/>
      <w:r w:rsidR="00293C97" w:rsidRPr="008F786C">
        <w:rPr>
          <w:rFonts w:ascii="Arial" w:hAnsi="Arial" w:cs="Arial"/>
          <w:b/>
          <w:color w:val="FFFFFF" w:themeColor="background1"/>
          <w:sz w:val="22"/>
          <w:szCs w:val="22"/>
          <w:shd w:val="clear" w:color="auto" w:fill="002060"/>
        </w:rPr>
        <w:t xml:space="preserve">7.1  </w:t>
      </w:r>
      <w:r w:rsidR="00F51876" w:rsidRPr="008F786C">
        <w:rPr>
          <w:rFonts w:ascii="Arial" w:hAnsi="Arial" w:cs="Arial"/>
          <w:b/>
          <w:color w:val="FFFFFF" w:themeColor="background1"/>
          <w:sz w:val="22"/>
          <w:szCs w:val="22"/>
          <w:shd w:val="clear" w:color="auto" w:fill="002060"/>
        </w:rPr>
        <w:t>Plants</w:t>
      </w:r>
      <w:proofErr w:type="gramEnd"/>
      <w:r w:rsidR="00F51876" w:rsidRPr="008F786C">
        <w:rPr>
          <w:rFonts w:ascii="Arial" w:hAnsi="Arial" w:cs="Arial"/>
          <w:b/>
          <w:color w:val="FFFFFF" w:themeColor="background1"/>
          <w:sz w:val="22"/>
          <w:szCs w:val="22"/>
          <w:shd w:val="clear" w:color="auto" w:fill="002060"/>
        </w:rPr>
        <w:t xml:space="preserve"> in the School </w:t>
      </w:r>
    </w:p>
    <w:p w:rsidR="00293C97" w:rsidRDefault="00293C97" w:rsidP="00293C97">
      <w:pPr>
        <w:autoSpaceDE w:val="0"/>
        <w:autoSpaceDN w:val="0"/>
        <w:adjustRightInd w:val="0"/>
        <w:spacing w:line="360" w:lineRule="auto"/>
        <w:rPr>
          <w:rFonts w:ascii="Arial" w:eastAsia="Times New Roman" w:hAnsi="Arial" w:cs="Arial"/>
          <w:sz w:val="22"/>
          <w:szCs w:val="22"/>
        </w:rPr>
      </w:pPr>
      <w:r w:rsidRPr="00293C97">
        <w:rPr>
          <w:rFonts w:ascii="Arial" w:eastAsia="Times New Roman" w:hAnsi="Arial" w:cs="Arial"/>
          <w:sz w:val="22"/>
          <w:szCs w:val="22"/>
        </w:rPr>
        <w:t xml:space="preserve">Plants can be used effectively to provide a living laboratory for elementary school science instruction. By providing experiential learning opportunities, science educators can help </w:t>
      </w:r>
      <w:r w:rsidR="005F3798">
        <w:rPr>
          <w:rFonts w:ascii="Arial" w:eastAsia="Times New Roman" w:hAnsi="Arial" w:cs="Arial"/>
          <w:sz w:val="22"/>
          <w:szCs w:val="22"/>
        </w:rPr>
        <w:t>s</w:t>
      </w:r>
      <w:r w:rsidRPr="00293C97">
        <w:rPr>
          <w:rFonts w:ascii="Arial" w:eastAsia="Times New Roman" w:hAnsi="Arial" w:cs="Arial"/>
          <w:sz w:val="22"/>
          <w:szCs w:val="22"/>
        </w:rPr>
        <w:t xml:space="preserve">tudents to develop the kind of reasoned thinking that will result in responsible decision-making regarding human/ecosystem interaction. </w:t>
      </w:r>
      <w:r>
        <w:rPr>
          <w:rFonts w:ascii="Arial" w:eastAsia="Times New Roman" w:hAnsi="Arial" w:cs="Arial"/>
          <w:sz w:val="22"/>
          <w:szCs w:val="22"/>
        </w:rPr>
        <w:t>However, certain plants can trigger severe allergic reactions in the form of skin rashes and breathing difficulties in susceptible children.  The following guidelines will help teachers determine how to best use plants as effective teaching tools.</w:t>
      </w:r>
    </w:p>
    <w:p w:rsidR="00293C97" w:rsidRPr="00293C97" w:rsidRDefault="00293C97" w:rsidP="00293C97">
      <w:pPr>
        <w:autoSpaceDE w:val="0"/>
        <w:autoSpaceDN w:val="0"/>
        <w:adjustRightInd w:val="0"/>
        <w:spacing w:line="360" w:lineRule="auto"/>
        <w:rPr>
          <w:rFonts w:ascii="Arial" w:hAnsi="Arial" w:cs="Arial"/>
          <w:color w:val="000000"/>
          <w:sz w:val="22"/>
          <w:szCs w:val="22"/>
        </w:rPr>
      </w:pPr>
    </w:p>
    <w:p w:rsidR="00293C97" w:rsidRPr="00293C97" w:rsidRDefault="005F3798" w:rsidP="00293C97">
      <w:pPr>
        <w:spacing w:line="360" w:lineRule="auto"/>
        <w:ind w:left="360"/>
        <w:rPr>
          <w:rFonts w:ascii="Arial" w:eastAsia="Times New Roman" w:hAnsi="Arial" w:cs="Arial"/>
          <w:sz w:val="22"/>
          <w:szCs w:val="22"/>
          <w:shd w:val="clear" w:color="auto" w:fill="002060"/>
        </w:rPr>
      </w:pPr>
      <w:r>
        <w:rPr>
          <w:rFonts w:ascii="Arial" w:eastAsia="Times New Roman" w:hAnsi="Arial" w:cs="Arial"/>
          <w:b/>
          <w:bCs/>
          <w:sz w:val="22"/>
          <w:szCs w:val="22"/>
          <w:shd w:val="clear" w:color="auto" w:fill="002060"/>
        </w:rPr>
        <w:t xml:space="preserve">7.1.1    </w:t>
      </w:r>
      <w:r w:rsidR="00293C97" w:rsidRPr="00293C97">
        <w:rPr>
          <w:rFonts w:ascii="Arial" w:eastAsia="Times New Roman" w:hAnsi="Arial" w:cs="Arial"/>
          <w:b/>
          <w:bCs/>
          <w:sz w:val="22"/>
          <w:szCs w:val="22"/>
          <w:shd w:val="clear" w:color="auto" w:fill="002060"/>
        </w:rPr>
        <w:t>Poisonous Plants</w:t>
      </w:r>
      <w:r w:rsidR="00293C97" w:rsidRPr="00293C97">
        <w:rPr>
          <w:rFonts w:ascii="Arial" w:eastAsia="Times New Roman" w:hAnsi="Arial" w:cs="Arial"/>
          <w:sz w:val="22"/>
          <w:szCs w:val="22"/>
          <w:shd w:val="clear" w:color="auto" w:fill="002060"/>
        </w:rPr>
        <w:t xml:space="preserve"> </w:t>
      </w:r>
      <w:r w:rsidR="00293C97" w:rsidRPr="00293C97">
        <w:rPr>
          <w:rFonts w:ascii="Arial" w:eastAsia="Times New Roman" w:hAnsi="Arial" w:cs="Arial"/>
          <w:b/>
          <w:sz w:val="22"/>
          <w:szCs w:val="22"/>
          <w:shd w:val="clear" w:color="auto" w:fill="002060"/>
        </w:rPr>
        <w:t>and Plants with Spines</w:t>
      </w:r>
    </w:p>
    <w:p w:rsidR="00293C97" w:rsidRDefault="00293C97" w:rsidP="003656ED">
      <w:pPr>
        <w:numPr>
          <w:ilvl w:val="1"/>
          <w:numId w:val="32"/>
        </w:numPr>
        <w:tabs>
          <w:tab w:val="clear" w:pos="1440"/>
          <w:tab w:val="num" w:pos="1080"/>
        </w:tabs>
        <w:spacing w:line="360" w:lineRule="auto"/>
        <w:ind w:left="1080"/>
        <w:rPr>
          <w:rFonts w:ascii="Arial" w:eastAsia="Times New Roman" w:hAnsi="Arial" w:cs="Arial"/>
          <w:sz w:val="22"/>
          <w:szCs w:val="22"/>
        </w:rPr>
      </w:pPr>
      <w:r w:rsidRPr="00293C97">
        <w:rPr>
          <w:rFonts w:ascii="Arial" w:eastAsia="Times New Roman" w:hAnsi="Arial" w:cs="Arial"/>
          <w:sz w:val="22"/>
          <w:szCs w:val="22"/>
        </w:rPr>
        <w:t xml:space="preserve">Teachers should confine their lesson on poisonous plants (poison ivy, poison oak or poison sumac) to pictures. </w:t>
      </w:r>
    </w:p>
    <w:p w:rsidR="00293C97" w:rsidRPr="00293C97" w:rsidRDefault="00293C97" w:rsidP="003656ED">
      <w:pPr>
        <w:numPr>
          <w:ilvl w:val="1"/>
          <w:numId w:val="32"/>
        </w:numPr>
        <w:tabs>
          <w:tab w:val="clear" w:pos="1440"/>
          <w:tab w:val="num" w:pos="1080"/>
        </w:tabs>
        <w:spacing w:line="360" w:lineRule="auto"/>
        <w:ind w:left="1080"/>
        <w:rPr>
          <w:rFonts w:ascii="Arial" w:eastAsia="Times New Roman" w:hAnsi="Arial" w:cs="Arial"/>
          <w:sz w:val="22"/>
          <w:szCs w:val="22"/>
        </w:rPr>
      </w:pPr>
      <w:r>
        <w:rPr>
          <w:rFonts w:ascii="Arial" w:eastAsia="Times New Roman" w:hAnsi="Arial" w:cs="Arial"/>
          <w:sz w:val="22"/>
          <w:szCs w:val="22"/>
        </w:rPr>
        <w:t>Cacti and other plants with spines should not be kept in the classroom.  Spines can become embedded under the skin and become infected if not removed correctly.</w:t>
      </w:r>
    </w:p>
    <w:p w:rsidR="00293C97" w:rsidRPr="00293C97" w:rsidRDefault="00293C97" w:rsidP="003656ED">
      <w:pPr>
        <w:numPr>
          <w:ilvl w:val="1"/>
          <w:numId w:val="32"/>
        </w:numPr>
        <w:tabs>
          <w:tab w:val="clear" w:pos="1440"/>
          <w:tab w:val="num" w:pos="1080"/>
        </w:tabs>
        <w:spacing w:before="100" w:beforeAutospacing="1" w:after="100" w:afterAutospacing="1" w:line="360" w:lineRule="auto"/>
        <w:ind w:left="1080"/>
        <w:rPr>
          <w:rFonts w:ascii="Arial" w:eastAsia="Times New Roman" w:hAnsi="Arial" w:cs="Arial"/>
          <w:sz w:val="22"/>
          <w:szCs w:val="22"/>
        </w:rPr>
      </w:pPr>
      <w:r>
        <w:rPr>
          <w:rFonts w:ascii="Arial" w:eastAsia="Times New Roman" w:hAnsi="Arial" w:cs="Arial"/>
          <w:sz w:val="22"/>
          <w:szCs w:val="22"/>
        </w:rPr>
        <w:t>When</w:t>
      </w:r>
      <w:r w:rsidRPr="00293C97">
        <w:rPr>
          <w:rFonts w:ascii="Arial" w:eastAsia="Times New Roman" w:hAnsi="Arial" w:cs="Arial"/>
          <w:sz w:val="22"/>
          <w:szCs w:val="22"/>
        </w:rPr>
        <w:t xml:space="preserve"> using an outdoor learning area, examine the site for the presence of poisonous plants. When visiting these sites, carefully monitor the children to keep them away from the poisonous plants. </w:t>
      </w:r>
    </w:p>
    <w:p w:rsidR="00293C97" w:rsidRPr="00293C97" w:rsidRDefault="00293C97" w:rsidP="003656ED">
      <w:pPr>
        <w:numPr>
          <w:ilvl w:val="1"/>
          <w:numId w:val="32"/>
        </w:numPr>
        <w:tabs>
          <w:tab w:val="clear" w:pos="1440"/>
          <w:tab w:val="num" w:pos="1080"/>
        </w:tabs>
        <w:spacing w:line="360" w:lineRule="auto"/>
        <w:ind w:left="1080"/>
        <w:rPr>
          <w:rFonts w:ascii="Arial" w:eastAsia="Times New Roman" w:hAnsi="Arial" w:cs="Arial"/>
          <w:sz w:val="22"/>
          <w:szCs w:val="22"/>
        </w:rPr>
      </w:pPr>
      <w:r w:rsidRPr="00293C97">
        <w:rPr>
          <w:rFonts w:ascii="Arial" w:eastAsia="Times New Roman" w:hAnsi="Arial" w:cs="Arial"/>
          <w:sz w:val="22"/>
          <w:szCs w:val="22"/>
        </w:rPr>
        <w:t>Children should not put any plants</w:t>
      </w:r>
      <w:r>
        <w:rPr>
          <w:rFonts w:ascii="Arial" w:eastAsia="Times New Roman" w:hAnsi="Arial" w:cs="Arial"/>
          <w:sz w:val="22"/>
          <w:szCs w:val="22"/>
        </w:rPr>
        <w:t xml:space="preserve"> or plant parts </w:t>
      </w:r>
      <w:r w:rsidRPr="00293C97">
        <w:rPr>
          <w:rFonts w:ascii="Arial" w:eastAsia="Times New Roman" w:hAnsi="Arial" w:cs="Arial"/>
          <w:sz w:val="22"/>
          <w:szCs w:val="22"/>
        </w:rPr>
        <w:t xml:space="preserve">in their mouths. </w:t>
      </w:r>
    </w:p>
    <w:p w:rsidR="00406075" w:rsidRDefault="00406075" w:rsidP="00406075">
      <w:pPr>
        <w:spacing w:line="360" w:lineRule="auto"/>
        <w:ind w:left="360"/>
        <w:rPr>
          <w:rFonts w:ascii="Arial" w:eastAsia="Times New Roman" w:hAnsi="Arial" w:cs="Arial"/>
          <w:b/>
          <w:bCs/>
          <w:sz w:val="22"/>
          <w:szCs w:val="22"/>
        </w:rPr>
      </w:pPr>
    </w:p>
    <w:p w:rsidR="00293C97" w:rsidRPr="00406075" w:rsidRDefault="005F3798" w:rsidP="00406075">
      <w:pPr>
        <w:spacing w:line="360" w:lineRule="auto"/>
        <w:ind w:left="360"/>
        <w:rPr>
          <w:rFonts w:ascii="Arial" w:eastAsia="Times New Roman" w:hAnsi="Arial" w:cs="Arial"/>
          <w:sz w:val="22"/>
          <w:szCs w:val="22"/>
          <w:shd w:val="clear" w:color="auto" w:fill="002060"/>
        </w:rPr>
      </w:pPr>
      <w:r>
        <w:rPr>
          <w:rFonts w:ascii="Arial" w:eastAsia="Times New Roman" w:hAnsi="Arial" w:cs="Arial"/>
          <w:b/>
          <w:bCs/>
          <w:sz w:val="22"/>
          <w:szCs w:val="22"/>
          <w:shd w:val="clear" w:color="auto" w:fill="002060"/>
        </w:rPr>
        <w:t xml:space="preserve">7.1.2   </w:t>
      </w:r>
      <w:r w:rsidR="00406075" w:rsidRPr="00406075">
        <w:rPr>
          <w:rFonts w:ascii="Arial" w:eastAsia="Times New Roman" w:hAnsi="Arial" w:cs="Arial"/>
          <w:b/>
          <w:bCs/>
          <w:sz w:val="22"/>
          <w:szCs w:val="22"/>
          <w:shd w:val="clear" w:color="auto" w:fill="002060"/>
        </w:rPr>
        <w:t>Plants in the Classroom</w:t>
      </w:r>
    </w:p>
    <w:p w:rsidR="00406075" w:rsidRPr="00406075" w:rsidRDefault="00406075" w:rsidP="003656ED">
      <w:pPr>
        <w:pStyle w:val="ListParagraph"/>
        <w:numPr>
          <w:ilvl w:val="0"/>
          <w:numId w:val="33"/>
        </w:numPr>
        <w:spacing w:line="360" w:lineRule="auto"/>
        <w:rPr>
          <w:rFonts w:ascii="Arial" w:hAnsi="Arial" w:cs="Arial"/>
          <w:sz w:val="22"/>
          <w:szCs w:val="22"/>
        </w:rPr>
      </w:pPr>
      <w:r w:rsidRPr="00406075">
        <w:rPr>
          <w:rFonts w:ascii="Arial" w:hAnsi="Arial" w:cs="Arial"/>
          <w:sz w:val="22"/>
          <w:szCs w:val="22"/>
        </w:rPr>
        <w:t xml:space="preserve">Only plants that are not hazardous to children </w:t>
      </w:r>
      <w:r>
        <w:rPr>
          <w:rFonts w:ascii="Arial" w:hAnsi="Arial" w:cs="Arial"/>
          <w:sz w:val="22"/>
          <w:szCs w:val="22"/>
        </w:rPr>
        <w:t xml:space="preserve">and with which you are </w:t>
      </w:r>
      <w:r w:rsidRPr="00406075">
        <w:rPr>
          <w:rFonts w:ascii="Arial" w:hAnsi="Arial" w:cs="Arial"/>
          <w:sz w:val="22"/>
          <w:szCs w:val="22"/>
        </w:rPr>
        <w:t xml:space="preserve">should be used. </w:t>
      </w:r>
    </w:p>
    <w:p w:rsidR="00B27D7A" w:rsidRPr="00406075" w:rsidRDefault="00B27D7A" w:rsidP="003656ED">
      <w:pPr>
        <w:pStyle w:val="ListParagraph"/>
        <w:numPr>
          <w:ilvl w:val="0"/>
          <w:numId w:val="33"/>
        </w:numPr>
        <w:spacing w:line="360" w:lineRule="auto"/>
        <w:rPr>
          <w:rFonts w:ascii="Arial" w:hAnsi="Arial" w:cs="Arial"/>
          <w:sz w:val="22"/>
          <w:szCs w:val="22"/>
        </w:rPr>
      </w:pPr>
      <w:r w:rsidRPr="00406075">
        <w:rPr>
          <w:rFonts w:ascii="Arial" w:hAnsi="Arial" w:cs="Arial"/>
          <w:sz w:val="22"/>
          <w:szCs w:val="22"/>
        </w:rPr>
        <w:t>Breathing spores or pollen can cause reactions in some students.</w:t>
      </w:r>
      <w:r>
        <w:rPr>
          <w:rFonts w:ascii="Arial" w:hAnsi="Arial" w:cs="Arial"/>
          <w:sz w:val="22"/>
          <w:szCs w:val="22"/>
        </w:rPr>
        <w:t xml:space="preserve"> Provide face masks to susceptible students as needed.</w:t>
      </w:r>
    </w:p>
    <w:p w:rsidR="00406075" w:rsidRDefault="00406075" w:rsidP="003656ED">
      <w:pPr>
        <w:pStyle w:val="ListParagraph"/>
        <w:numPr>
          <w:ilvl w:val="0"/>
          <w:numId w:val="33"/>
        </w:numPr>
        <w:spacing w:line="360" w:lineRule="auto"/>
        <w:rPr>
          <w:rFonts w:ascii="Arial" w:hAnsi="Arial" w:cs="Arial"/>
          <w:sz w:val="22"/>
          <w:szCs w:val="22"/>
        </w:rPr>
      </w:pPr>
      <w:r>
        <w:rPr>
          <w:rFonts w:ascii="Arial" w:hAnsi="Arial" w:cs="Arial"/>
          <w:sz w:val="22"/>
          <w:szCs w:val="22"/>
        </w:rPr>
        <w:t xml:space="preserve">When using </w:t>
      </w:r>
      <w:r w:rsidRPr="00406075">
        <w:rPr>
          <w:rFonts w:ascii="Arial" w:hAnsi="Arial" w:cs="Arial"/>
          <w:sz w:val="22"/>
          <w:szCs w:val="22"/>
        </w:rPr>
        <w:t xml:space="preserve">commercial seeds </w:t>
      </w:r>
      <w:r>
        <w:rPr>
          <w:rFonts w:ascii="Arial" w:hAnsi="Arial" w:cs="Arial"/>
          <w:sz w:val="22"/>
          <w:szCs w:val="22"/>
        </w:rPr>
        <w:t xml:space="preserve">treat them </w:t>
      </w:r>
      <w:r w:rsidRPr="00406075">
        <w:rPr>
          <w:rFonts w:ascii="Arial" w:hAnsi="Arial" w:cs="Arial"/>
          <w:sz w:val="22"/>
          <w:szCs w:val="22"/>
        </w:rPr>
        <w:t xml:space="preserve">with care because they may have been treated with toxic fungicides. </w:t>
      </w:r>
    </w:p>
    <w:p w:rsidR="00406075" w:rsidRDefault="00406075" w:rsidP="003656ED">
      <w:pPr>
        <w:pStyle w:val="ListParagraph"/>
        <w:numPr>
          <w:ilvl w:val="0"/>
          <w:numId w:val="33"/>
        </w:numPr>
        <w:spacing w:line="360" w:lineRule="auto"/>
        <w:ind w:left="1440"/>
        <w:rPr>
          <w:rFonts w:ascii="Arial" w:hAnsi="Arial" w:cs="Arial"/>
          <w:sz w:val="22"/>
          <w:szCs w:val="22"/>
        </w:rPr>
      </w:pPr>
      <w:r>
        <w:rPr>
          <w:rFonts w:ascii="Arial" w:hAnsi="Arial" w:cs="Arial"/>
          <w:sz w:val="22"/>
          <w:szCs w:val="22"/>
        </w:rPr>
        <w:t xml:space="preserve">Have students wear gloves when handling them.  </w:t>
      </w:r>
    </w:p>
    <w:p w:rsidR="00406075" w:rsidRPr="00406075" w:rsidRDefault="00406075" w:rsidP="003656ED">
      <w:pPr>
        <w:pStyle w:val="ListParagraph"/>
        <w:numPr>
          <w:ilvl w:val="0"/>
          <w:numId w:val="33"/>
        </w:numPr>
        <w:spacing w:line="360" w:lineRule="auto"/>
        <w:ind w:left="1440"/>
        <w:rPr>
          <w:rFonts w:ascii="Arial" w:hAnsi="Arial" w:cs="Arial"/>
          <w:sz w:val="22"/>
          <w:szCs w:val="22"/>
        </w:rPr>
      </w:pPr>
      <w:r>
        <w:rPr>
          <w:rFonts w:ascii="Arial" w:hAnsi="Arial" w:cs="Arial"/>
          <w:sz w:val="22"/>
          <w:szCs w:val="22"/>
        </w:rPr>
        <w:t xml:space="preserve">Alternatively, you may obtain untreated seeds from local farm equipment stores or online at </w:t>
      </w:r>
      <w:r w:rsidRPr="00406075">
        <w:rPr>
          <w:rFonts w:ascii="Arial" w:hAnsi="Arial" w:cs="Arial"/>
          <w:sz w:val="22"/>
          <w:szCs w:val="22"/>
        </w:rPr>
        <w:t>www.seedsavers.org/</w:t>
      </w:r>
    </w:p>
    <w:p w:rsidR="005F3798" w:rsidRDefault="005F3798" w:rsidP="003656ED">
      <w:pPr>
        <w:pStyle w:val="ListParagraph"/>
        <w:numPr>
          <w:ilvl w:val="0"/>
          <w:numId w:val="33"/>
        </w:numPr>
        <w:spacing w:line="360" w:lineRule="auto"/>
        <w:ind w:left="1440"/>
        <w:rPr>
          <w:rFonts w:ascii="Arial" w:hAnsi="Arial" w:cs="Arial"/>
          <w:sz w:val="22"/>
          <w:szCs w:val="22"/>
        </w:rPr>
      </w:pPr>
      <w:r>
        <w:rPr>
          <w:rFonts w:ascii="Arial" w:hAnsi="Arial" w:cs="Arial"/>
          <w:sz w:val="22"/>
          <w:szCs w:val="22"/>
        </w:rPr>
        <w:t>Make sure potted plants are placed on sturdy surfaces in order to prevent pots from tipping over.</w:t>
      </w:r>
    </w:p>
    <w:p w:rsidR="005F3798" w:rsidRDefault="005F3798" w:rsidP="003656ED">
      <w:pPr>
        <w:pStyle w:val="ListParagraph"/>
        <w:numPr>
          <w:ilvl w:val="0"/>
          <w:numId w:val="33"/>
        </w:numPr>
        <w:spacing w:line="360" w:lineRule="auto"/>
        <w:ind w:left="1440"/>
        <w:rPr>
          <w:rFonts w:ascii="Arial" w:hAnsi="Arial" w:cs="Arial"/>
          <w:sz w:val="22"/>
          <w:szCs w:val="22"/>
        </w:rPr>
      </w:pPr>
      <w:r>
        <w:rPr>
          <w:rFonts w:ascii="Arial" w:hAnsi="Arial" w:cs="Arial"/>
          <w:sz w:val="22"/>
          <w:szCs w:val="22"/>
        </w:rPr>
        <w:t>Do not allow students to move large potted plants.</w:t>
      </w:r>
    </w:p>
    <w:p w:rsidR="00406075" w:rsidRDefault="00406075" w:rsidP="003656ED">
      <w:pPr>
        <w:pStyle w:val="ListParagraph"/>
        <w:numPr>
          <w:ilvl w:val="0"/>
          <w:numId w:val="33"/>
        </w:numPr>
        <w:spacing w:line="360" w:lineRule="auto"/>
        <w:rPr>
          <w:rFonts w:ascii="Arial" w:hAnsi="Arial" w:cs="Arial"/>
          <w:sz w:val="22"/>
          <w:szCs w:val="22"/>
        </w:rPr>
      </w:pPr>
      <w:r>
        <w:rPr>
          <w:rFonts w:ascii="Arial" w:hAnsi="Arial" w:cs="Arial"/>
          <w:sz w:val="22"/>
          <w:szCs w:val="22"/>
        </w:rPr>
        <w:lastRenderedPageBreak/>
        <w:t xml:space="preserve">Supervise </w:t>
      </w:r>
      <w:r w:rsidRPr="00406075">
        <w:rPr>
          <w:rFonts w:ascii="Arial" w:hAnsi="Arial" w:cs="Arial"/>
          <w:sz w:val="22"/>
          <w:szCs w:val="22"/>
        </w:rPr>
        <w:t xml:space="preserve">children </w:t>
      </w:r>
      <w:r>
        <w:rPr>
          <w:rFonts w:ascii="Arial" w:hAnsi="Arial" w:cs="Arial"/>
          <w:sz w:val="22"/>
          <w:szCs w:val="22"/>
        </w:rPr>
        <w:t xml:space="preserve">closely and </w:t>
      </w:r>
    </w:p>
    <w:p w:rsidR="00406075" w:rsidRDefault="004B4E2C" w:rsidP="003656ED">
      <w:pPr>
        <w:pStyle w:val="ListParagraph"/>
        <w:numPr>
          <w:ilvl w:val="0"/>
          <w:numId w:val="33"/>
        </w:numPr>
        <w:spacing w:line="360" w:lineRule="auto"/>
        <w:ind w:left="1440"/>
        <w:rPr>
          <w:rFonts w:ascii="Arial" w:hAnsi="Arial" w:cs="Arial"/>
          <w:sz w:val="22"/>
          <w:szCs w:val="22"/>
        </w:rPr>
      </w:pPr>
      <w:proofErr w:type="gramStart"/>
      <w:r>
        <w:rPr>
          <w:rFonts w:ascii="Arial" w:hAnsi="Arial" w:cs="Arial"/>
          <w:sz w:val="22"/>
          <w:szCs w:val="22"/>
        </w:rPr>
        <w:t>m</w:t>
      </w:r>
      <w:r w:rsidR="00406075">
        <w:rPr>
          <w:rFonts w:ascii="Arial" w:hAnsi="Arial" w:cs="Arial"/>
          <w:sz w:val="22"/>
          <w:szCs w:val="22"/>
        </w:rPr>
        <w:t>ake</w:t>
      </w:r>
      <w:proofErr w:type="gramEnd"/>
      <w:r w:rsidR="00406075">
        <w:rPr>
          <w:rFonts w:ascii="Arial" w:hAnsi="Arial" w:cs="Arial"/>
          <w:sz w:val="22"/>
          <w:szCs w:val="22"/>
        </w:rPr>
        <w:t xml:space="preserve"> sure </w:t>
      </w:r>
      <w:r w:rsidR="00406075" w:rsidRPr="00406075">
        <w:rPr>
          <w:rFonts w:ascii="Arial" w:hAnsi="Arial" w:cs="Arial"/>
          <w:sz w:val="22"/>
          <w:szCs w:val="22"/>
        </w:rPr>
        <w:t xml:space="preserve">that they never place any plant or part of a plant in the mouth. </w:t>
      </w:r>
    </w:p>
    <w:p w:rsidR="00406075" w:rsidRDefault="004B4E2C" w:rsidP="003656ED">
      <w:pPr>
        <w:pStyle w:val="ListParagraph"/>
        <w:numPr>
          <w:ilvl w:val="0"/>
          <w:numId w:val="33"/>
        </w:numPr>
        <w:spacing w:line="360" w:lineRule="auto"/>
        <w:ind w:left="1440"/>
        <w:rPr>
          <w:rFonts w:ascii="Arial" w:hAnsi="Arial" w:cs="Arial"/>
          <w:sz w:val="22"/>
          <w:szCs w:val="22"/>
        </w:rPr>
      </w:pPr>
      <w:proofErr w:type="gramStart"/>
      <w:r>
        <w:rPr>
          <w:rFonts w:ascii="Arial" w:hAnsi="Arial" w:cs="Arial"/>
          <w:sz w:val="22"/>
          <w:szCs w:val="22"/>
        </w:rPr>
        <w:t>m</w:t>
      </w:r>
      <w:r w:rsidR="00406075">
        <w:rPr>
          <w:rFonts w:ascii="Arial" w:hAnsi="Arial" w:cs="Arial"/>
          <w:sz w:val="22"/>
          <w:szCs w:val="22"/>
        </w:rPr>
        <w:t>ake</w:t>
      </w:r>
      <w:proofErr w:type="gramEnd"/>
      <w:r w:rsidR="00406075">
        <w:rPr>
          <w:rFonts w:ascii="Arial" w:hAnsi="Arial" w:cs="Arial"/>
          <w:sz w:val="22"/>
          <w:szCs w:val="22"/>
        </w:rPr>
        <w:t xml:space="preserve"> sure that they do not touch any part of their face; even 'safe' plants can have hairs, oils, and other compounds that can irritate the skin</w:t>
      </w:r>
      <w:r w:rsidR="005F3798">
        <w:rPr>
          <w:rFonts w:ascii="Arial" w:hAnsi="Arial" w:cs="Arial"/>
          <w:sz w:val="22"/>
          <w:szCs w:val="22"/>
        </w:rPr>
        <w:t>.</w:t>
      </w:r>
    </w:p>
    <w:p w:rsidR="00406075" w:rsidRDefault="00406075" w:rsidP="003656ED">
      <w:pPr>
        <w:pStyle w:val="ListParagraph"/>
        <w:numPr>
          <w:ilvl w:val="0"/>
          <w:numId w:val="33"/>
        </w:numPr>
        <w:spacing w:line="360" w:lineRule="auto"/>
        <w:rPr>
          <w:rFonts w:ascii="Arial" w:hAnsi="Arial" w:cs="Arial"/>
          <w:sz w:val="22"/>
          <w:szCs w:val="22"/>
        </w:rPr>
      </w:pPr>
      <w:r w:rsidRPr="00406075">
        <w:rPr>
          <w:rFonts w:ascii="Arial" w:hAnsi="Arial" w:cs="Arial"/>
          <w:sz w:val="22"/>
          <w:szCs w:val="22"/>
        </w:rPr>
        <w:t xml:space="preserve">Make hand washing routine procedure after any laboratory activity even when working with plants. </w:t>
      </w:r>
    </w:p>
    <w:p w:rsidR="00B27D7A" w:rsidRPr="00406075" w:rsidRDefault="00B27D7A" w:rsidP="00B27D7A">
      <w:pPr>
        <w:pStyle w:val="ListParagraph"/>
        <w:spacing w:line="360" w:lineRule="auto"/>
        <w:ind w:left="1080"/>
        <w:rPr>
          <w:rFonts w:ascii="Arial" w:hAnsi="Arial" w:cs="Arial"/>
          <w:sz w:val="22"/>
          <w:szCs w:val="22"/>
        </w:rPr>
      </w:pPr>
    </w:p>
    <w:p w:rsidR="00293C97" w:rsidRDefault="00293C97">
      <w:pPr>
        <w:rPr>
          <w:rFonts w:ascii="Arial" w:hAnsi="Arial" w:cs="Arial"/>
          <w:color w:val="000000"/>
          <w:sz w:val="22"/>
          <w:szCs w:val="22"/>
        </w:rPr>
      </w:pPr>
      <w:r>
        <w:rPr>
          <w:rFonts w:ascii="Arial" w:hAnsi="Arial" w:cs="Arial"/>
          <w:color w:val="000000"/>
          <w:sz w:val="22"/>
          <w:szCs w:val="22"/>
        </w:rPr>
        <w:br w:type="page"/>
      </w:r>
    </w:p>
    <w:p w:rsidR="006F7872" w:rsidRPr="00A85C1A" w:rsidRDefault="006F7872" w:rsidP="003506D9">
      <w:pPr>
        <w:autoSpaceDE w:val="0"/>
        <w:autoSpaceDN w:val="0"/>
        <w:adjustRightInd w:val="0"/>
        <w:spacing w:line="360" w:lineRule="auto"/>
        <w:rPr>
          <w:rFonts w:ascii="Arial" w:hAnsi="Arial" w:cs="Arial"/>
          <w:b/>
          <w:sz w:val="22"/>
          <w:szCs w:val="22"/>
          <w:shd w:val="clear" w:color="auto" w:fill="002060"/>
        </w:rPr>
      </w:pPr>
      <w:r w:rsidRPr="00A85C1A">
        <w:rPr>
          <w:rFonts w:ascii="Arial" w:hAnsi="Arial" w:cs="Arial"/>
          <w:b/>
          <w:noProof/>
          <w:color w:val="000000"/>
          <w:sz w:val="22"/>
          <w:szCs w:val="22"/>
          <w:shd w:val="clear" w:color="auto" w:fill="002060"/>
        </w:rPr>
        <w:lastRenderedPageBreak/>
        <mc:AlternateContent>
          <mc:Choice Requires="wps">
            <w:drawing>
              <wp:anchor distT="91440" distB="91440" distL="114300" distR="114300" simplePos="0" relativeHeight="251659776" behindDoc="0" locked="0" layoutInCell="0" allowOverlap="1" wp14:anchorId="479DD5A0" wp14:editId="0D193677">
                <wp:simplePos x="0" y="0"/>
                <wp:positionH relativeFrom="page">
                  <wp:posOffset>885825</wp:posOffset>
                </wp:positionH>
                <wp:positionV relativeFrom="margin">
                  <wp:posOffset>-19685</wp:posOffset>
                </wp:positionV>
                <wp:extent cx="2612390" cy="1228725"/>
                <wp:effectExtent l="38100" t="38100" r="99060" b="104775"/>
                <wp:wrapSquare wrapText="bothSides"/>
                <wp:docPr id="28"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12390" cy="1228725"/>
                        </a:xfrm>
                        <a:prstGeom prst="rect">
                          <a:avLst/>
                        </a:prstGeom>
                        <a:solidFill>
                          <a:srgbClr val="002060"/>
                        </a:solidFill>
                        <a:effectLst>
                          <a:outerShdw blurRad="50800" dist="38100" dir="2700000" algn="tl" rotWithShape="0">
                            <a:prstClr val="black">
                              <a:alpha val="40000"/>
                            </a:prstClr>
                          </a:outerShdw>
                        </a:effectLst>
                        <a:extLst/>
                      </wps:spPr>
                      <wps:txbx>
                        <w:txbxContent>
                          <w:p w:rsidR="00650007" w:rsidRDefault="00650007" w:rsidP="00084F9C">
                            <w:pPr>
                              <w:jc w:val="center"/>
                              <w:rPr>
                                <w:rFonts w:ascii="Arial" w:hAnsi="Arial" w:cs="Arial"/>
                                <w:b/>
                                <w:color w:val="FFFFFF" w:themeColor="background1"/>
                                <w:sz w:val="28"/>
                                <w:szCs w:val="28"/>
                              </w:rPr>
                            </w:pPr>
                            <w:r w:rsidRPr="00084F9C">
                              <w:rPr>
                                <w:rFonts w:ascii="Arial" w:hAnsi="Arial" w:cs="Arial"/>
                                <w:b/>
                                <w:color w:val="FFFFFF" w:themeColor="background1"/>
                                <w:sz w:val="28"/>
                                <w:szCs w:val="28"/>
                              </w:rPr>
                              <w:t>SECTION 8:</w:t>
                            </w:r>
                          </w:p>
                          <w:p w:rsidR="00650007" w:rsidRPr="00084F9C" w:rsidRDefault="00650007" w:rsidP="00084F9C">
                            <w:pPr>
                              <w:jc w:val="center"/>
                              <w:rPr>
                                <w:rFonts w:ascii="Arial" w:hAnsi="Arial" w:cs="Arial"/>
                                <w:b/>
                                <w:color w:val="FFFFFF" w:themeColor="background1"/>
                                <w:sz w:val="28"/>
                                <w:szCs w:val="28"/>
                              </w:rPr>
                            </w:pPr>
                            <w:r w:rsidRPr="00084F9C">
                              <w:rPr>
                                <w:rFonts w:ascii="Arial" w:hAnsi="Arial" w:cs="Arial"/>
                                <w:b/>
                                <w:color w:val="FFFFFF" w:themeColor="background1"/>
                                <w:sz w:val="28"/>
                                <w:szCs w:val="28"/>
                              </w:rPr>
                              <w:t>ANIMALS IN THE CLASSROOM</w:t>
                            </w:r>
                          </w:p>
                        </w:txbxContent>
                      </wps:txbx>
                      <wps:bodyPr rot="0" vert="horz" wrap="square" lIns="274320" tIns="274320" rIns="274320" bIns="274320" anchor="t" anchorCtr="0" upright="1">
                        <a:noAutofit/>
                      </wps:bodyPr>
                    </wps:wsp>
                  </a:graphicData>
                </a:graphic>
                <wp14:sizeRelH relativeFrom="page">
                  <wp14:pctWidth>35000</wp14:pctWidth>
                </wp14:sizeRelH>
                <wp14:sizeRelV relativeFrom="margin">
                  <wp14:pctHeight>0</wp14:pctHeight>
                </wp14:sizeRelV>
              </wp:anchor>
            </w:drawing>
          </mc:Choice>
          <mc:Fallback>
            <w:pict>
              <v:rect w14:anchorId="479DD5A0" id="_x0000_s1037" style="position:absolute;margin-left:69.75pt;margin-top:-1.55pt;width:205.7pt;height:96.75pt;flip:x;z-index:251659776;visibility:visible;mso-wrap-style:square;mso-width-percent:350;mso-height-percent:0;mso-wrap-distance-left:9pt;mso-wrap-distance-top:7.2pt;mso-wrap-distance-right:9pt;mso-wrap-distance-bottom:7.2pt;mso-position-horizontal:absolute;mso-position-horizontal-relative:page;mso-position-vertical:absolute;mso-position-vertical-relative:margin;mso-width-percent:3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" o:allowincell="f" fillcolor="#002060" stroked="f">
                <v:shadow on="t" color="black" opacity="26214f" origin="-.5,-.5" offset=".74836mm,.74836mm"/>
                <v:textbox inset="21.6pt,21.6pt,21.6pt,21.6pt">
                  <w:txbxContent>
                    <w:p w:rsidR="00650007" w:rsidRDefault="00650007" w:rsidP="00084F9C">
                      <w:pPr>
                        <w:jc w:val="center"/>
                        <w:rPr>
                          <w:rFonts w:ascii="Arial" w:hAnsi="Arial" w:cs="Arial"/>
                          <w:b/>
                          <w:color w:val="FFFFFF" w:themeColor="background1"/>
                          <w:sz w:val="28"/>
                          <w:szCs w:val="28"/>
                        </w:rPr>
                      </w:pPr>
                      <w:r w:rsidRPr="00084F9C">
                        <w:rPr>
                          <w:rFonts w:ascii="Arial" w:hAnsi="Arial" w:cs="Arial"/>
                          <w:b/>
                          <w:color w:val="FFFFFF" w:themeColor="background1"/>
                          <w:sz w:val="28"/>
                          <w:szCs w:val="28"/>
                        </w:rPr>
                        <w:t>SECTION 8:</w:t>
                      </w:r>
                    </w:p>
                    <w:p w:rsidR="00650007" w:rsidRPr="00084F9C" w:rsidRDefault="00650007" w:rsidP="00084F9C">
                      <w:pPr>
                        <w:jc w:val="center"/>
                        <w:rPr>
                          <w:rFonts w:ascii="Arial" w:hAnsi="Arial" w:cs="Arial"/>
                          <w:b/>
                          <w:color w:val="FFFFFF" w:themeColor="background1"/>
                          <w:sz w:val="28"/>
                          <w:szCs w:val="28"/>
                        </w:rPr>
                      </w:pPr>
                      <w:r w:rsidRPr="00084F9C">
                        <w:rPr>
                          <w:rFonts w:ascii="Arial" w:hAnsi="Arial" w:cs="Arial"/>
                          <w:b/>
                          <w:color w:val="FFFFFF" w:themeColor="background1"/>
                          <w:sz w:val="28"/>
                          <w:szCs w:val="28"/>
                        </w:rPr>
                        <w:t>ANIMALS IN THE CLASSROOM</w:t>
                      </w:r>
                    </w:p>
                  </w:txbxContent>
                </v:textbox>
                <w10:wrap type="square" anchorx="page" anchory="margin"/>
              </v:rect>
            </w:pict>
          </mc:Fallback>
        </mc:AlternateContent>
      </w:r>
      <w:proofErr w:type="gramStart"/>
      <w:r w:rsidRPr="00A85C1A">
        <w:rPr>
          <w:rFonts w:ascii="Arial" w:hAnsi="Arial" w:cs="Arial"/>
          <w:b/>
          <w:sz w:val="22"/>
          <w:szCs w:val="22"/>
          <w:shd w:val="clear" w:color="auto" w:fill="002060"/>
        </w:rPr>
        <w:t>8.1  Introduction</w:t>
      </w:r>
      <w:proofErr w:type="gramEnd"/>
      <w:r w:rsidRPr="00A85C1A">
        <w:rPr>
          <w:rFonts w:ascii="Arial" w:hAnsi="Arial" w:cs="Arial"/>
          <w:b/>
          <w:sz w:val="22"/>
          <w:szCs w:val="22"/>
          <w:shd w:val="clear" w:color="auto" w:fill="002060"/>
        </w:rPr>
        <w:t xml:space="preserve"> </w:t>
      </w:r>
    </w:p>
    <w:p w:rsidR="00084F9C" w:rsidRPr="00084F9C" w:rsidRDefault="00084F9C" w:rsidP="006F7872">
      <w:pPr>
        <w:pStyle w:val="NormalWeb"/>
        <w:spacing w:before="0" w:after="0" w:line="360" w:lineRule="auto"/>
        <w:rPr>
          <w:rFonts w:ascii="Arial" w:hAnsi="Arial" w:cs="Arial"/>
          <w:color w:val="auto"/>
          <w:sz w:val="22"/>
          <w:szCs w:val="22"/>
        </w:rPr>
      </w:pPr>
      <w:r w:rsidRPr="00084F9C">
        <w:rPr>
          <w:rFonts w:ascii="Arial" w:hAnsi="Arial" w:cs="Arial"/>
          <w:color w:val="auto"/>
          <w:sz w:val="22"/>
          <w:szCs w:val="22"/>
        </w:rPr>
        <w:t xml:space="preserve">The use of live animals in the classroom can help students understand and appreciate life processes. Before bringing animals into the classroom, teachers should check the school or school system policy. It is important to select animals that are appropriate to the instructional needs and are practical to maintain. Good safety procedures should be established for the protection of students from the hazards of classroom animals as well as to ensure the humane treatment of animals. </w:t>
      </w:r>
    </w:p>
    <w:p w:rsidR="00084F9C" w:rsidRPr="00084F9C" w:rsidRDefault="00084F9C" w:rsidP="00084F9C">
      <w:pPr>
        <w:pStyle w:val="NormalWeb"/>
        <w:spacing w:line="360" w:lineRule="auto"/>
        <w:rPr>
          <w:rFonts w:ascii="Arial" w:hAnsi="Arial" w:cs="Arial"/>
          <w:color w:val="auto"/>
          <w:sz w:val="22"/>
          <w:szCs w:val="22"/>
        </w:rPr>
      </w:pPr>
      <w:r w:rsidRPr="00084F9C">
        <w:rPr>
          <w:rFonts w:ascii="Arial" w:hAnsi="Arial" w:cs="Arial"/>
          <w:color w:val="auto"/>
          <w:sz w:val="22"/>
          <w:szCs w:val="22"/>
        </w:rPr>
        <w:t xml:space="preserve">The humane treatment of animals in research and teaching is a sensitive issue. The Council of State Science Supervisors, the National Association of Biology Teachers, the National Science Teachers Association, the Humane Society of the United States, the Animal Welfare Institute, and the National Society for Medical Research all have established guidelines and position papers supporting the safe and humane treatment of animals used for the cause of science. </w:t>
      </w:r>
    </w:p>
    <w:p w:rsidR="006F7872" w:rsidRDefault="00084F9C" w:rsidP="006F7872">
      <w:pPr>
        <w:pStyle w:val="NormalWeb"/>
        <w:spacing w:before="0" w:after="0" w:line="360" w:lineRule="auto"/>
        <w:ind w:left="360" w:hanging="360"/>
        <w:rPr>
          <w:rFonts w:ascii="Arial" w:hAnsi="Arial" w:cs="Arial"/>
          <w:color w:val="auto"/>
          <w:sz w:val="22"/>
          <w:szCs w:val="22"/>
        </w:rPr>
      </w:pPr>
      <w:r w:rsidRPr="00084F9C">
        <w:rPr>
          <w:rFonts w:ascii="Arial" w:hAnsi="Arial" w:cs="Arial"/>
          <w:color w:val="auto"/>
          <w:sz w:val="22"/>
          <w:szCs w:val="22"/>
        </w:rPr>
        <w:t>The following websites offer more information on this topic</w:t>
      </w:r>
      <w:proofErr w:type="gramStart"/>
      <w:r w:rsidRPr="00084F9C">
        <w:rPr>
          <w:rFonts w:ascii="Arial" w:hAnsi="Arial" w:cs="Arial"/>
          <w:color w:val="auto"/>
          <w:sz w:val="22"/>
          <w:szCs w:val="22"/>
        </w:rPr>
        <w:t>:</w:t>
      </w:r>
      <w:proofErr w:type="gramEnd"/>
      <w:r w:rsidRPr="00084F9C">
        <w:rPr>
          <w:rFonts w:ascii="Arial" w:hAnsi="Arial" w:cs="Arial"/>
          <w:color w:val="auto"/>
          <w:sz w:val="22"/>
          <w:szCs w:val="22"/>
        </w:rPr>
        <w:br/>
      </w:r>
      <w:hyperlink r:id="rId35" w:tgtFrame="_mdk12" w:history="1">
        <w:r w:rsidRPr="00084F9C">
          <w:rPr>
            <w:rStyle w:val="Hyperlink"/>
            <w:rFonts w:ascii="Arial" w:hAnsi="Arial" w:cs="Arial"/>
            <w:color w:val="auto"/>
            <w:sz w:val="22"/>
            <w:szCs w:val="22"/>
          </w:rPr>
          <w:t>www.enc.org/csss/index.html</w:t>
        </w:r>
      </w:hyperlink>
      <w:r w:rsidRPr="00084F9C">
        <w:rPr>
          <w:rFonts w:ascii="Arial" w:hAnsi="Arial" w:cs="Arial"/>
          <w:color w:val="auto"/>
          <w:sz w:val="22"/>
          <w:szCs w:val="22"/>
        </w:rPr>
        <w:t xml:space="preserve"> - Eisenhower National Clearing House </w:t>
      </w:r>
    </w:p>
    <w:p w:rsidR="006F7872" w:rsidRDefault="00C73A47" w:rsidP="006F7872">
      <w:pPr>
        <w:pStyle w:val="NormalWeb"/>
        <w:spacing w:before="0" w:after="0" w:line="360" w:lineRule="auto"/>
        <w:ind w:left="360"/>
        <w:rPr>
          <w:rFonts w:ascii="Arial" w:hAnsi="Arial" w:cs="Arial"/>
          <w:color w:val="auto"/>
          <w:sz w:val="22"/>
          <w:szCs w:val="22"/>
        </w:rPr>
      </w:pPr>
      <w:hyperlink r:id="rId36" w:tgtFrame="_mdk12" w:history="1">
        <w:r w:rsidR="00084F9C" w:rsidRPr="00084F9C">
          <w:rPr>
            <w:rStyle w:val="Hyperlink"/>
            <w:rFonts w:ascii="Arial" w:hAnsi="Arial" w:cs="Arial"/>
            <w:color w:val="auto"/>
            <w:sz w:val="22"/>
            <w:szCs w:val="22"/>
          </w:rPr>
          <w:t xml:space="preserve">www.nabt.org </w:t>
        </w:r>
      </w:hyperlink>
      <w:r w:rsidR="00084F9C" w:rsidRPr="00084F9C">
        <w:rPr>
          <w:rFonts w:ascii="Arial" w:hAnsi="Arial" w:cs="Arial"/>
          <w:color w:val="auto"/>
          <w:sz w:val="22"/>
          <w:szCs w:val="22"/>
        </w:rPr>
        <w:t>- National Association of Biology Teachers</w:t>
      </w:r>
      <w:r w:rsidR="00084F9C" w:rsidRPr="00084F9C">
        <w:rPr>
          <w:rFonts w:ascii="Arial" w:hAnsi="Arial" w:cs="Arial"/>
          <w:color w:val="auto"/>
          <w:sz w:val="22"/>
          <w:szCs w:val="22"/>
        </w:rPr>
        <w:br/>
      </w:r>
      <w:hyperlink w:tgtFrame="_mdk12" w:history="1">
        <w:r w:rsidR="00084F9C" w:rsidRPr="00084F9C">
          <w:rPr>
            <w:rStyle w:val="Hyperlink"/>
            <w:rFonts w:ascii="Arial" w:hAnsi="Arial" w:cs="Arial"/>
            <w:color w:val="auto"/>
            <w:sz w:val="22"/>
            <w:szCs w:val="22"/>
          </w:rPr>
          <w:t xml:space="preserve">www.nsta.org </w:t>
        </w:r>
      </w:hyperlink>
      <w:r w:rsidR="00084F9C" w:rsidRPr="00084F9C">
        <w:rPr>
          <w:rFonts w:ascii="Arial" w:hAnsi="Arial" w:cs="Arial"/>
          <w:color w:val="auto"/>
          <w:sz w:val="22"/>
          <w:szCs w:val="22"/>
        </w:rPr>
        <w:t>- National Science Teachers Association</w:t>
      </w:r>
      <w:r w:rsidR="00084F9C" w:rsidRPr="00084F9C">
        <w:rPr>
          <w:rFonts w:ascii="Arial" w:hAnsi="Arial" w:cs="Arial"/>
          <w:color w:val="auto"/>
          <w:sz w:val="22"/>
          <w:szCs w:val="22"/>
        </w:rPr>
        <w:br/>
      </w:r>
      <w:hyperlink r:id="rId37" w:tgtFrame="_mdk12" w:history="1">
        <w:r w:rsidR="00084F9C" w:rsidRPr="00084F9C">
          <w:rPr>
            <w:rStyle w:val="Hyperlink"/>
            <w:rFonts w:ascii="Arial" w:hAnsi="Arial" w:cs="Arial"/>
            <w:color w:val="auto"/>
            <w:sz w:val="22"/>
            <w:szCs w:val="22"/>
          </w:rPr>
          <w:t>www.hsus.org/programs/research/animals_education.html</w:t>
        </w:r>
      </w:hyperlink>
      <w:r w:rsidR="00084F9C" w:rsidRPr="00084F9C">
        <w:rPr>
          <w:rFonts w:ascii="Arial" w:hAnsi="Arial" w:cs="Arial"/>
          <w:color w:val="auto"/>
          <w:sz w:val="22"/>
          <w:szCs w:val="22"/>
        </w:rPr>
        <w:t xml:space="preserve"> </w:t>
      </w:r>
    </w:p>
    <w:p w:rsidR="00084F9C" w:rsidRPr="00084F9C" w:rsidRDefault="00C73A47" w:rsidP="006F7872">
      <w:pPr>
        <w:pStyle w:val="NormalWeb"/>
        <w:spacing w:before="0" w:after="0" w:line="360" w:lineRule="auto"/>
        <w:ind w:left="360"/>
        <w:rPr>
          <w:rFonts w:ascii="Arial" w:hAnsi="Arial" w:cs="Arial"/>
          <w:color w:val="auto"/>
          <w:sz w:val="22"/>
          <w:szCs w:val="22"/>
        </w:rPr>
      </w:pPr>
      <w:hyperlink r:id="rId38" w:tgtFrame="_mdk12" w:history="1">
        <w:r w:rsidR="00084F9C" w:rsidRPr="00084F9C">
          <w:rPr>
            <w:rStyle w:val="Hyperlink"/>
            <w:rFonts w:ascii="Arial" w:hAnsi="Arial" w:cs="Arial"/>
            <w:color w:val="auto"/>
            <w:sz w:val="22"/>
            <w:szCs w:val="22"/>
          </w:rPr>
          <w:t xml:space="preserve">www.animalwelfare.com </w:t>
        </w:r>
      </w:hyperlink>
      <w:r w:rsidR="00084F9C" w:rsidRPr="00084F9C">
        <w:rPr>
          <w:rFonts w:ascii="Arial" w:hAnsi="Arial" w:cs="Arial"/>
          <w:color w:val="auto"/>
          <w:sz w:val="22"/>
          <w:szCs w:val="22"/>
        </w:rPr>
        <w:t>- Animal Welfare Institute</w:t>
      </w:r>
    </w:p>
    <w:p w:rsidR="006F7872" w:rsidRDefault="006F7872" w:rsidP="006F7872">
      <w:pPr>
        <w:spacing w:line="240" w:lineRule="atLeast"/>
        <w:ind w:left="360" w:hanging="360"/>
        <w:rPr>
          <w:rFonts w:ascii="Arial" w:eastAsia="Times New Roman" w:hAnsi="Arial" w:cs="Arial"/>
          <w:b/>
          <w:bCs/>
          <w:sz w:val="22"/>
          <w:szCs w:val="22"/>
        </w:rPr>
      </w:pPr>
    </w:p>
    <w:p w:rsidR="00BB5389" w:rsidRDefault="006F7872" w:rsidP="00BB5389">
      <w:pPr>
        <w:tabs>
          <w:tab w:val="left" w:pos="90"/>
        </w:tabs>
        <w:spacing w:line="360" w:lineRule="auto"/>
        <w:rPr>
          <w:rFonts w:ascii="Arial" w:hAnsi="Arial" w:cs="Arial"/>
          <w:b/>
          <w:sz w:val="22"/>
          <w:szCs w:val="22"/>
          <w:shd w:val="clear" w:color="auto" w:fill="002060"/>
        </w:rPr>
      </w:pPr>
      <w:r w:rsidRPr="00A85C1A">
        <w:rPr>
          <w:rFonts w:ascii="Arial" w:hAnsi="Arial" w:cs="Arial"/>
          <w:b/>
          <w:sz w:val="22"/>
          <w:szCs w:val="22"/>
          <w:shd w:val="clear" w:color="auto" w:fill="002060"/>
        </w:rPr>
        <w:t xml:space="preserve">8.2   Before You </w:t>
      </w:r>
      <w:proofErr w:type="gramStart"/>
      <w:r w:rsidRPr="00A85C1A">
        <w:rPr>
          <w:rFonts w:ascii="Arial" w:hAnsi="Arial" w:cs="Arial"/>
          <w:b/>
          <w:sz w:val="22"/>
          <w:szCs w:val="22"/>
          <w:shd w:val="clear" w:color="auto" w:fill="002060"/>
        </w:rPr>
        <w:t xml:space="preserve">Bring </w:t>
      </w:r>
      <w:r w:rsidR="00BB5389" w:rsidRPr="00A85C1A">
        <w:rPr>
          <w:rFonts w:ascii="Arial" w:hAnsi="Arial" w:cs="Arial"/>
          <w:b/>
          <w:sz w:val="22"/>
          <w:szCs w:val="22"/>
          <w:shd w:val="clear" w:color="auto" w:fill="002060"/>
        </w:rPr>
        <w:t xml:space="preserve"> Animal</w:t>
      </w:r>
      <w:r w:rsidRPr="00A85C1A">
        <w:rPr>
          <w:rFonts w:ascii="Arial" w:hAnsi="Arial" w:cs="Arial"/>
          <w:b/>
          <w:sz w:val="22"/>
          <w:szCs w:val="22"/>
          <w:shd w:val="clear" w:color="auto" w:fill="002060"/>
        </w:rPr>
        <w:t>s</w:t>
      </w:r>
      <w:proofErr w:type="gramEnd"/>
      <w:r w:rsidRPr="00A85C1A">
        <w:rPr>
          <w:rFonts w:ascii="Arial" w:hAnsi="Arial" w:cs="Arial"/>
          <w:b/>
          <w:sz w:val="22"/>
          <w:szCs w:val="22"/>
          <w:shd w:val="clear" w:color="auto" w:fill="002060"/>
        </w:rPr>
        <w:t xml:space="preserve"> </w:t>
      </w:r>
      <w:r w:rsidR="00BB5389" w:rsidRPr="00A85C1A">
        <w:rPr>
          <w:rFonts w:ascii="Arial" w:hAnsi="Arial" w:cs="Arial"/>
          <w:b/>
          <w:sz w:val="22"/>
          <w:szCs w:val="22"/>
          <w:shd w:val="clear" w:color="auto" w:fill="002060"/>
        </w:rPr>
        <w:t xml:space="preserve"> into the Classroom </w:t>
      </w:r>
    </w:p>
    <w:p w:rsidR="00CA4033" w:rsidRPr="006F7872" w:rsidRDefault="002C3C19" w:rsidP="006F7872">
      <w:pPr>
        <w:tabs>
          <w:tab w:val="left" w:pos="90"/>
        </w:tabs>
        <w:spacing w:line="360" w:lineRule="auto"/>
        <w:ind w:left="360"/>
        <w:rPr>
          <w:rFonts w:ascii="Arial" w:hAnsi="Arial" w:cs="Arial"/>
          <w:sz w:val="22"/>
          <w:szCs w:val="22"/>
          <w:shd w:val="clear" w:color="auto" w:fill="002060"/>
        </w:rPr>
      </w:pPr>
      <w:r>
        <w:rPr>
          <w:rFonts w:ascii="Arial" w:hAnsi="Arial" w:cs="Arial"/>
          <w:b/>
          <w:sz w:val="22"/>
          <w:szCs w:val="22"/>
          <w:shd w:val="clear" w:color="auto" w:fill="002060"/>
        </w:rPr>
        <w:t xml:space="preserve">8.2.1   </w:t>
      </w:r>
      <w:r w:rsidR="00CA4033" w:rsidRPr="006F7872">
        <w:rPr>
          <w:rFonts w:ascii="Arial" w:hAnsi="Arial" w:cs="Arial"/>
          <w:b/>
          <w:sz w:val="22"/>
          <w:szCs w:val="22"/>
          <w:shd w:val="clear" w:color="auto" w:fill="002060"/>
        </w:rPr>
        <w:t>Permission to Keep Live Animals on Campus</w:t>
      </w:r>
      <w:r w:rsidR="00CA4033" w:rsidRPr="006F7872">
        <w:rPr>
          <w:rFonts w:ascii="Arial" w:hAnsi="Arial" w:cs="Arial"/>
          <w:sz w:val="22"/>
          <w:szCs w:val="22"/>
          <w:shd w:val="clear" w:color="auto" w:fill="002060"/>
        </w:rPr>
        <w:t xml:space="preserve"> </w:t>
      </w:r>
    </w:p>
    <w:p w:rsidR="00BB5389" w:rsidRDefault="00BB5389" w:rsidP="006F7872">
      <w:pPr>
        <w:tabs>
          <w:tab w:val="left" w:pos="90"/>
        </w:tabs>
        <w:spacing w:line="360" w:lineRule="auto"/>
        <w:ind w:left="360"/>
        <w:rPr>
          <w:rFonts w:ascii="Arial" w:hAnsi="Arial" w:cs="Arial"/>
          <w:sz w:val="22"/>
          <w:szCs w:val="22"/>
        </w:rPr>
      </w:pPr>
      <w:r w:rsidRPr="00CA4033">
        <w:rPr>
          <w:rFonts w:ascii="Arial" w:hAnsi="Arial" w:cs="Arial"/>
          <w:sz w:val="22"/>
          <w:szCs w:val="22"/>
        </w:rPr>
        <w:t xml:space="preserve">You must complete a </w:t>
      </w:r>
      <w:r w:rsidRPr="00CA4033">
        <w:rPr>
          <w:rFonts w:ascii="Arial" w:hAnsi="Arial" w:cs="Arial"/>
          <w:b/>
          <w:sz w:val="22"/>
          <w:szCs w:val="22"/>
        </w:rPr>
        <w:t>Richmond County School System Permission to Keep Live Animals on Campus (</w:t>
      </w:r>
      <w:r w:rsidRPr="00CA4033">
        <w:rPr>
          <w:rFonts w:ascii="Arial" w:hAnsi="Arial" w:cs="Arial"/>
          <w:sz w:val="22"/>
          <w:szCs w:val="22"/>
        </w:rPr>
        <w:t>Appendix A</w:t>
      </w:r>
      <w:r w:rsidR="00650007">
        <w:rPr>
          <w:rFonts w:ascii="Arial" w:hAnsi="Arial" w:cs="Arial"/>
          <w:sz w:val="22"/>
          <w:szCs w:val="22"/>
        </w:rPr>
        <w:t xml:space="preserve">) and submit it to the Curriculum and Instruction Department attn. Science Curriculum Department. </w:t>
      </w:r>
      <w:r w:rsidRPr="00CA4033">
        <w:rPr>
          <w:rFonts w:ascii="Arial" w:hAnsi="Arial" w:cs="Arial"/>
          <w:sz w:val="22"/>
          <w:szCs w:val="22"/>
        </w:rPr>
        <w:t>It will help you think throu</w:t>
      </w:r>
      <w:r w:rsidRPr="00CA4033">
        <w:rPr>
          <w:rFonts w:ascii="Arial" w:hAnsi="Arial" w:cs="Arial"/>
          <w:spacing w:val="-1"/>
          <w:sz w:val="22"/>
          <w:szCs w:val="22"/>
        </w:rPr>
        <w:t>g</w:t>
      </w:r>
      <w:r w:rsidRPr="00CA4033">
        <w:rPr>
          <w:rFonts w:ascii="Arial" w:hAnsi="Arial" w:cs="Arial"/>
          <w:sz w:val="22"/>
          <w:szCs w:val="22"/>
        </w:rPr>
        <w:t>h</w:t>
      </w:r>
      <w:r w:rsidRPr="00CA4033">
        <w:rPr>
          <w:rFonts w:ascii="Arial" w:hAnsi="Arial" w:cs="Arial"/>
          <w:spacing w:val="-1"/>
          <w:sz w:val="22"/>
          <w:szCs w:val="22"/>
        </w:rPr>
        <w:t xml:space="preserve"> som</w:t>
      </w:r>
      <w:r w:rsidRPr="00CA4033">
        <w:rPr>
          <w:rFonts w:ascii="Arial" w:hAnsi="Arial" w:cs="Arial"/>
          <w:sz w:val="22"/>
          <w:szCs w:val="22"/>
        </w:rPr>
        <w:t>e</w:t>
      </w:r>
      <w:r w:rsidRPr="00CA4033">
        <w:rPr>
          <w:rFonts w:ascii="Arial" w:hAnsi="Arial" w:cs="Arial"/>
          <w:spacing w:val="-1"/>
          <w:sz w:val="22"/>
          <w:szCs w:val="22"/>
        </w:rPr>
        <w:t xml:space="preserve"> necessar</w:t>
      </w:r>
      <w:r w:rsidRPr="00CA4033">
        <w:rPr>
          <w:rFonts w:ascii="Arial" w:hAnsi="Arial" w:cs="Arial"/>
          <w:sz w:val="22"/>
          <w:szCs w:val="22"/>
        </w:rPr>
        <w:t>y</w:t>
      </w:r>
      <w:r w:rsidRPr="00CA4033">
        <w:rPr>
          <w:rFonts w:ascii="Arial" w:hAnsi="Arial" w:cs="Arial"/>
          <w:spacing w:val="-1"/>
          <w:sz w:val="22"/>
          <w:szCs w:val="22"/>
        </w:rPr>
        <w:t xml:space="preserve"> planning </w:t>
      </w:r>
      <w:r w:rsidRPr="00CA4033">
        <w:rPr>
          <w:rFonts w:ascii="Arial" w:hAnsi="Arial" w:cs="Arial"/>
          <w:sz w:val="22"/>
          <w:szCs w:val="22"/>
        </w:rPr>
        <w:t>measures</w:t>
      </w:r>
      <w:r w:rsidRPr="00CA4033">
        <w:rPr>
          <w:rFonts w:ascii="Arial" w:hAnsi="Arial" w:cs="Arial"/>
          <w:spacing w:val="-1"/>
          <w:sz w:val="22"/>
          <w:szCs w:val="22"/>
        </w:rPr>
        <w:t xml:space="preserve"> </w:t>
      </w:r>
      <w:r w:rsidRPr="00CA4033">
        <w:rPr>
          <w:rFonts w:ascii="Arial" w:hAnsi="Arial" w:cs="Arial"/>
          <w:sz w:val="22"/>
          <w:szCs w:val="22"/>
        </w:rPr>
        <w:t>such</w:t>
      </w:r>
      <w:r w:rsidRPr="00CA4033">
        <w:rPr>
          <w:rFonts w:ascii="Arial" w:hAnsi="Arial" w:cs="Arial"/>
          <w:spacing w:val="-1"/>
          <w:sz w:val="22"/>
          <w:szCs w:val="22"/>
        </w:rPr>
        <w:t xml:space="preserve"> </w:t>
      </w:r>
      <w:r w:rsidRPr="00CA4033">
        <w:rPr>
          <w:rFonts w:ascii="Arial" w:hAnsi="Arial" w:cs="Arial"/>
          <w:sz w:val="22"/>
          <w:szCs w:val="22"/>
        </w:rPr>
        <w:t>as</w:t>
      </w:r>
      <w:r w:rsidRPr="00CA4033">
        <w:rPr>
          <w:rFonts w:ascii="Arial" w:hAnsi="Arial" w:cs="Arial"/>
          <w:spacing w:val="-1"/>
          <w:sz w:val="22"/>
          <w:szCs w:val="22"/>
        </w:rPr>
        <w:t xml:space="preserve"> </w:t>
      </w:r>
      <w:r w:rsidRPr="00CA4033">
        <w:rPr>
          <w:rFonts w:ascii="Arial" w:hAnsi="Arial" w:cs="Arial"/>
          <w:sz w:val="22"/>
          <w:szCs w:val="22"/>
        </w:rPr>
        <w:t>an</w:t>
      </w:r>
      <w:r w:rsidRPr="00CA4033">
        <w:rPr>
          <w:rFonts w:ascii="Arial" w:hAnsi="Arial" w:cs="Arial"/>
          <w:spacing w:val="-2"/>
          <w:sz w:val="22"/>
          <w:szCs w:val="22"/>
        </w:rPr>
        <w:t>i</w:t>
      </w:r>
      <w:r w:rsidRPr="00CA4033">
        <w:rPr>
          <w:rFonts w:ascii="Arial" w:hAnsi="Arial" w:cs="Arial"/>
          <w:spacing w:val="-1"/>
          <w:sz w:val="22"/>
          <w:szCs w:val="22"/>
        </w:rPr>
        <w:t>m</w:t>
      </w:r>
      <w:r w:rsidRPr="00CA4033">
        <w:rPr>
          <w:rFonts w:ascii="Arial" w:hAnsi="Arial" w:cs="Arial"/>
          <w:sz w:val="22"/>
          <w:szCs w:val="22"/>
        </w:rPr>
        <w:t>al</w:t>
      </w:r>
      <w:r w:rsidRPr="00CA4033">
        <w:rPr>
          <w:rFonts w:ascii="Arial" w:hAnsi="Arial" w:cs="Arial"/>
          <w:spacing w:val="-1"/>
          <w:sz w:val="22"/>
          <w:szCs w:val="22"/>
        </w:rPr>
        <w:t xml:space="preserve"> </w:t>
      </w:r>
      <w:r w:rsidRPr="00CA4033">
        <w:rPr>
          <w:rFonts w:ascii="Arial" w:hAnsi="Arial" w:cs="Arial"/>
          <w:sz w:val="22"/>
          <w:szCs w:val="22"/>
        </w:rPr>
        <w:t>encl</w:t>
      </w:r>
      <w:r w:rsidRPr="00CA4033">
        <w:rPr>
          <w:rFonts w:ascii="Arial" w:hAnsi="Arial" w:cs="Arial"/>
          <w:spacing w:val="2"/>
          <w:sz w:val="22"/>
          <w:szCs w:val="22"/>
        </w:rPr>
        <w:t>o</w:t>
      </w:r>
      <w:r w:rsidRPr="00CA4033">
        <w:rPr>
          <w:rFonts w:ascii="Arial" w:hAnsi="Arial" w:cs="Arial"/>
          <w:sz w:val="22"/>
          <w:szCs w:val="22"/>
        </w:rPr>
        <w:t>sure options, how</w:t>
      </w:r>
      <w:r w:rsidRPr="00CA4033">
        <w:rPr>
          <w:rFonts w:ascii="Arial" w:hAnsi="Arial" w:cs="Arial"/>
          <w:spacing w:val="-2"/>
          <w:sz w:val="22"/>
          <w:szCs w:val="22"/>
        </w:rPr>
        <w:t xml:space="preserve"> </w:t>
      </w:r>
      <w:r w:rsidRPr="00CA4033">
        <w:rPr>
          <w:rFonts w:ascii="Arial" w:hAnsi="Arial" w:cs="Arial"/>
          <w:sz w:val="22"/>
          <w:szCs w:val="22"/>
        </w:rPr>
        <w:t>the</w:t>
      </w:r>
      <w:r w:rsidRPr="00CA4033">
        <w:rPr>
          <w:rFonts w:ascii="Arial" w:hAnsi="Arial" w:cs="Arial"/>
          <w:spacing w:val="-1"/>
          <w:sz w:val="22"/>
          <w:szCs w:val="22"/>
        </w:rPr>
        <w:t xml:space="preserve"> </w:t>
      </w:r>
      <w:r w:rsidRPr="00CA4033">
        <w:rPr>
          <w:rFonts w:ascii="Arial" w:hAnsi="Arial" w:cs="Arial"/>
          <w:sz w:val="22"/>
          <w:szCs w:val="22"/>
        </w:rPr>
        <w:t xml:space="preserve">enclosure </w:t>
      </w:r>
      <w:r w:rsidRPr="00CA4033">
        <w:rPr>
          <w:rFonts w:ascii="Arial" w:hAnsi="Arial" w:cs="Arial"/>
          <w:spacing w:val="-1"/>
          <w:sz w:val="22"/>
          <w:szCs w:val="22"/>
        </w:rPr>
        <w:t>wil</w:t>
      </w:r>
      <w:r w:rsidRPr="00CA4033">
        <w:rPr>
          <w:rFonts w:ascii="Arial" w:hAnsi="Arial" w:cs="Arial"/>
          <w:sz w:val="22"/>
          <w:szCs w:val="22"/>
        </w:rPr>
        <w:t xml:space="preserve">l </w:t>
      </w:r>
      <w:r w:rsidRPr="00CA4033">
        <w:rPr>
          <w:rFonts w:ascii="Arial" w:hAnsi="Arial" w:cs="Arial"/>
          <w:spacing w:val="-1"/>
          <w:sz w:val="22"/>
          <w:szCs w:val="22"/>
        </w:rPr>
        <w:t>b</w:t>
      </w:r>
      <w:r w:rsidRPr="00CA4033">
        <w:rPr>
          <w:rFonts w:ascii="Arial" w:hAnsi="Arial" w:cs="Arial"/>
          <w:sz w:val="22"/>
          <w:szCs w:val="22"/>
        </w:rPr>
        <w:t xml:space="preserve">e </w:t>
      </w:r>
      <w:r w:rsidRPr="00CA4033">
        <w:rPr>
          <w:rFonts w:ascii="Arial" w:hAnsi="Arial" w:cs="Arial"/>
          <w:spacing w:val="-1"/>
          <w:sz w:val="22"/>
          <w:szCs w:val="22"/>
        </w:rPr>
        <w:t>cleaned</w:t>
      </w:r>
      <w:r w:rsidRPr="00CA4033">
        <w:rPr>
          <w:rFonts w:ascii="Arial" w:hAnsi="Arial" w:cs="Arial"/>
          <w:sz w:val="22"/>
          <w:szCs w:val="22"/>
        </w:rPr>
        <w:t xml:space="preserve">, </w:t>
      </w:r>
      <w:r w:rsidRPr="00CA4033">
        <w:rPr>
          <w:rFonts w:ascii="Arial" w:hAnsi="Arial" w:cs="Arial"/>
          <w:spacing w:val="-1"/>
          <w:sz w:val="22"/>
          <w:szCs w:val="22"/>
        </w:rPr>
        <w:t>an</w:t>
      </w:r>
      <w:r w:rsidRPr="00CA4033">
        <w:rPr>
          <w:rFonts w:ascii="Arial" w:hAnsi="Arial" w:cs="Arial"/>
          <w:sz w:val="22"/>
          <w:szCs w:val="22"/>
        </w:rPr>
        <w:t xml:space="preserve">d </w:t>
      </w:r>
      <w:r w:rsidRPr="00CA4033">
        <w:rPr>
          <w:rFonts w:ascii="Arial" w:hAnsi="Arial" w:cs="Arial"/>
          <w:spacing w:val="-1"/>
          <w:sz w:val="22"/>
          <w:szCs w:val="22"/>
        </w:rPr>
        <w:t>weeken</w:t>
      </w:r>
      <w:r w:rsidRPr="00CA4033">
        <w:rPr>
          <w:rFonts w:ascii="Arial" w:hAnsi="Arial" w:cs="Arial"/>
          <w:sz w:val="22"/>
          <w:szCs w:val="22"/>
        </w:rPr>
        <w:t>d,</w:t>
      </w:r>
      <w:r w:rsidRPr="00CA4033">
        <w:rPr>
          <w:rFonts w:ascii="Arial" w:hAnsi="Arial" w:cs="Arial"/>
          <w:spacing w:val="-1"/>
          <w:sz w:val="22"/>
          <w:szCs w:val="22"/>
        </w:rPr>
        <w:t xml:space="preserve"> holida</w:t>
      </w:r>
      <w:r w:rsidRPr="00CA4033">
        <w:rPr>
          <w:rFonts w:ascii="Arial" w:hAnsi="Arial" w:cs="Arial"/>
          <w:sz w:val="22"/>
          <w:szCs w:val="22"/>
        </w:rPr>
        <w:t>y</w:t>
      </w:r>
      <w:r w:rsidRPr="00CA4033">
        <w:rPr>
          <w:rFonts w:ascii="Arial" w:hAnsi="Arial" w:cs="Arial"/>
          <w:spacing w:val="-1"/>
          <w:sz w:val="22"/>
          <w:szCs w:val="22"/>
        </w:rPr>
        <w:t xml:space="preserve"> an</w:t>
      </w:r>
      <w:r w:rsidRPr="00CA4033">
        <w:rPr>
          <w:rFonts w:ascii="Arial" w:hAnsi="Arial" w:cs="Arial"/>
          <w:sz w:val="22"/>
          <w:szCs w:val="22"/>
        </w:rPr>
        <w:t>d</w:t>
      </w:r>
      <w:r w:rsidRPr="00CA4033">
        <w:rPr>
          <w:rFonts w:ascii="Arial" w:hAnsi="Arial" w:cs="Arial"/>
          <w:spacing w:val="-1"/>
          <w:sz w:val="22"/>
          <w:szCs w:val="22"/>
        </w:rPr>
        <w:t xml:space="preserve"> summe</w:t>
      </w:r>
      <w:r w:rsidRPr="00CA4033">
        <w:rPr>
          <w:rFonts w:ascii="Arial" w:hAnsi="Arial" w:cs="Arial"/>
          <w:sz w:val="22"/>
          <w:szCs w:val="22"/>
        </w:rPr>
        <w:t>r</w:t>
      </w:r>
      <w:r w:rsidRPr="00CA4033">
        <w:rPr>
          <w:rFonts w:ascii="Arial" w:hAnsi="Arial" w:cs="Arial"/>
          <w:spacing w:val="-1"/>
          <w:sz w:val="22"/>
          <w:szCs w:val="22"/>
        </w:rPr>
        <w:t xml:space="preserve"> care </w:t>
      </w:r>
      <w:r w:rsidRPr="00CA4033">
        <w:rPr>
          <w:rFonts w:ascii="Arial" w:hAnsi="Arial" w:cs="Arial"/>
          <w:sz w:val="22"/>
          <w:szCs w:val="22"/>
        </w:rPr>
        <w:t>arrangements.</w:t>
      </w:r>
    </w:p>
    <w:p w:rsidR="006F7872" w:rsidRPr="00CA4033" w:rsidRDefault="006F7872" w:rsidP="00CA4033">
      <w:pPr>
        <w:tabs>
          <w:tab w:val="left" w:pos="90"/>
        </w:tabs>
        <w:spacing w:line="360" w:lineRule="auto"/>
        <w:ind w:left="720"/>
        <w:rPr>
          <w:rFonts w:ascii="Arial" w:hAnsi="Arial" w:cs="Arial"/>
          <w:sz w:val="22"/>
          <w:szCs w:val="22"/>
        </w:rPr>
      </w:pPr>
    </w:p>
    <w:p w:rsidR="00CA4033" w:rsidRPr="006F7872" w:rsidRDefault="002C3C19" w:rsidP="006F7872">
      <w:pPr>
        <w:tabs>
          <w:tab w:val="left" w:pos="90"/>
        </w:tabs>
        <w:spacing w:line="360" w:lineRule="auto"/>
        <w:ind w:left="360"/>
        <w:rPr>
          <w:rFonts w:ascii="Arial" w:hAnsi="Arial" w:cs="Arial"/>
          <w:sz w:val="22"/>
          <w:szCs w:val="22"/>
          <w:shd w:val="clear" w:color="auto" w:fill="002060"/>
        </w:rPr>
      </w:pPr>
      <w:r>
        <w:rPr>
          <w:rFonts w:ascii="Arial" w:hAnsi="Arial" w:cs="Arial"/>
          <w:b/>
          <w:sz w:val="22"/>
          <w:szCs w:val="22"/>
          <w:shd w:val="clear" w:color="auto" w:fill="002060"/>
        </w:rPr>
        <w:t xml:space="preserve">8.2.2    </w:t>
      </w:r>
      <w:r w:rsidR="00CA4033" w:rsidRPr="006F7872">
        <w:rPr>
          <w:rFonts w:ascii="Arial" w:hAnsi="Arial" w:cs="Arial"/>
          <w:b/>
          <w:sz w:val="22"/>
          <w:szCs w:val="22"/>
          <w:shd w:val="clear" w:color="auto" w:fill="002060"/>
        </w:rPr>
        <w:t>Parental Notification</w:t>
      </w:r>
      <w:r w:rsidR="00CA4033" w:rsidRPr="006F7872">
        <w:rPr>
          <w:rFonts w:ascii="Arial" w:hAnsi="Arial" w:cs="Arial"/>
          <w:sz w:val="22"/>
          <w:szCs w:val="22"/>
          <w:shd w:val="clear" w:color="auto" w:fill="002060"/>
        </w:rPr>
        <w:t xml:space="preserve"> </w:t>
      </w:r>
    </w:p>
    <w:p w:rsidR="00BB5389" w:rsidRDefault="00BB5389" w:rsidP="002C3C19">
      <w:pPr>
        <w:tabs>
          <w:tab w:val="left" w:pos="360"/>
        </w:tabs>
        <w:spacing w:line="360" w:lineRule="auto"/>
        <w:ind w:left="360"/>
        <w:rPr>
          <w:rFonts w:ascii="Arial" w:hAnsi="Arial" w:cs="Arial"/>
          <w:sz w:val="22"/>
          <w:szCs w:val="22"/>
        </w:rPr>
      </w:pPr>
      <w:r w:rsidRPr="00CA4033">
        <w:rPr>
          <w:rFonts w:ascii="Arial" w:hAnsi="Arial" w:cs="Arial"/>
          <w:sz w:val="22"/>
          <w:szCs w:val="22"/>
        </w:rPr>
        <w:t>You must obtain</w:t>
      </w:r>
      <w:r w:rsidRPr="00CA4033">
        <w:rPr>
          <w:rFonts w:ascii="Arial" w:hAnsi="Arial" w:cs="Arial"/>
          <w:b/>
          <w:sz w:val="22"/>
          <w:szCs w:val="22"/>
        </w:rPr>
        <w:t xml:space="preserve"> Parental Notification Forms </w:t>
      </w:r>
      <w:r w:rsidRPr="00CA4033">
        <w:rPr>
          <w:rFonts w:ascii="Arial" w:hAnsi="Arial" w:cs="Arial"/>
          <w:sz w:val="22"/>
          <w:szCs w:val="22"/>
        </w:rPr>
        <w:t>(Appendix A)</w:t>
      </w:r>
      <w:r w:rsidRPr="00CA4033">
        <w:rPr>
          <w:rFonts w:ascii="Arial" w:hAnsi="Arial" w:cs="Arial"/>
          <w:b/>
          <w:sz w:val="22"/>
          <w:szCs w:val="22"/>
        </w:rPr>
        <w:t xml:space="preserve">.  </w:t>
      </w:r>
      <w:r w:rsidRPr="00CA4033">
        <w:rPr>
          <w:rFonts w:ascii="Arial" w:hAnsi="Arial" w:cs="Arial"/>
          <w:sz w:val="22"/>
          <w:szCs w:val="22"/>
        </w:rPr>
        <w:t xml:space="preserve">It is not recommended that students be permitted to handle any animal(s) or be given caring or cleaning duties without prior parental/legal guardian consent. </w:t>
      </w:r>
    </w:p>
    <w:p w:rsidR="00A85C1A" w:rsidRDefault="00A85C1A" w:rsidP="002C3C19">
      <w:pPr>
        <w:tabs>
          <w:tab w:val="left" w:pos="360"/>
        </w:tabs>
        <w:spacing w:line="360" w:lineRule="auto"/>
        <w:ind w:left="360"/>
        <w:rPr>
          <w:rFonts w:ascii="Arial" w:hAnsi="Arial" w:cs="Arial"/>
          <w:sz w:val="22"/>
          <w:szCs w:val="22"/>
        </w:rPr>
      </w:pPr>
    </w:p>
    <w:p w:rsidR="00CA4033" w:rsidRPr="006F7872" w:rsidRDefault="002C3C19" w:rsidP="006F7872">
      <w:pPr>
        <w:tabs>
          <w:tab w:val="left" w:pos="90"/>
        </w:tabs>
        <w:spacing w:line="360" w:lineRule="auto"/>
        <w:ind w:left="360"/>
        <w:rPr>
          <w:rFonts w:ascii="Arial" w:hAnsi="Arial" w:cs="Arial"/>
          <w:sz w:val="22"/>
          <w:szCs w:val="22"/>
          <w:shd w:val="clear" w:color="auto" w:fill="002060"/>
        </w:rPr>
      </w:pPr>
      <w:r>
        <w:rPr>
          <w:rFonts w:ascii="Arial" w:hAnsi="Arial" w:cs="Arial"/>
          <w:b/>
          <w:sz w:val="22"/>
          <w:szCs w:val="22"/>
          <w:shd w:val="clear" w:color="auto" w:fill="002060"/>
        </w:rPr>
        <w:t xml:space="preserve">8.2.3   </w:t>
      </w:r>
      <w:r w:rsidR="00CA4033" w:rsidRPr="006F7872">
        <w:rPr>
          <w:rFonts w:ascii="Arial" w:hAnsi="Arial" w:cs="Arial"/>
          <w:b/>
          <w:sz w:val="22"/>
          <w:szCs w:val="22"/>
          <w:shd w:val="clear" w:color="auto" w:fill="002060"/>
        </w:rPr>
        <w:t xml:space="preserve">Hand Washing Education </w:t>
      </w:r>
    </w:p>
    <w:p w:rsidR="00CA4033" w:rsidRPr="006F7872" w:rsidRDefault="00BB5389" w:rsidP="002C3C19">
      <w:pPr>
        <w:tabs>
          <w:tab w:val="left" w:pos="90"/>
        </w:tabs>
        <w:spacing w:line="360" w:lineRule="auto"/>
        <w:ind w:left="360"/>
        <w:rPr>
          <w:rFonts w:ascii="Arial" w:hAnsi="Arial" w:cs="Arial"/>
          <w:sz w:val="22"/>
          <w:szCs w:val="22"/>
        </w:rPr>
      </w:pPr>
      <w:r w:rsidRPr="006F7872">
        <w:rPr>
          <w:rFonts w:ascii="Arial" w:hAnsi="Arial" w:cs="Arial"/>
          <w:sz w:val="22"/>
          <w:szCs w:val="22"/>
        </w:rPr>
        <w:t>You must educate all students, paraprofessionals, and adult volunteers on proper hand washing.  If anyone does handle an animal, they should wash their hands with hot soapy water for at least 60 seconds (instant hand sanitizers should only be used in addition to proper hand washing, NOT IN LIEU OF).</w:t>
      </w:r>
    </w:p>
    <w:p w:rsidR="00185180" w:rsidRDefault="00185180" w:rsidP="006F7872">
      <w:pPr>
        <w:tabs>
          <w:tab w:val="left" w:pos="90"/>
        </w:tabs>
        <w:spacing w:line="360" w:lineRule="auto"/>
        <w:ind w:left="720"/>
        <w:rPr>
          <w:rFonts w:ascii="Arial" w:hAnsi="Arial" w:cs="Arial"/>
          <w:sz w:val="22"/>
          <w:szCs w:val="22"/>
        </w:rPr>
      </w:pPr>
    </w:p>
    <w:p w:rsidR="00CA4033" w:rsidRPr="006F7872" w:rsidRDefault="002C3C19" w:rsidP="006F7872">
      <w:pPr>
        <w:tabs>
          <w:tab w:val="left" w:pos="90"/>
        </w:tabs>
        <w:spacing w:line="360" w:lineRule="auto"/>
        <w:ind w:left="360"/>
        <w:rPr>
          <w:rFonts w:ascii="Arial" w:hAnsi="Arial" w:cs="Arial"/>
          <w:b/>
          <w:sz w:val="22"/>
          <w:szCs w:val="22"/>
          <w:shd w:val="clear" w:color="auto" w:fill="002060"/>
        </w:rPr>
      </w:pPr>
      <w:r>
        <w:rPr>
          <w:rFonts w:ascii="Arial" w:hAnsi="Arial" w:cs="Arial"/>
          <w:b/>
          <w:sz w:val="22"/>
          <w:szCs w:val="22"/>
          <w:shd w:val="clear" w:color="auto" w:fill="002060"/>
        </w:rPr>
        <w:t xml:space="preserve">8.2.4   </w:t>
      </w:r>
      <w:r w:rsidR="00CA4033" w:rsidRPr="006F7872">
        <w:rPr>
          <w:rFonts w:ascii="Arial" w:hAnsi="Arial" w:cs="Arial"/>
          <w:b/>
          <w:sz w:val="22"/>
          <w:szCs w:val="22"/>
          <w:shd w:val="clear" w:color="auto" w:fill="002060"/>
        </w:rPr>
        <w:t>Educational Purposes</w:t>
      </w:r>
    </w:p>
    <w:p w:rsidR="00CA4033" w:rsidRPr="006F7872" w:rsidRDefault="00BB5389" w:rsidP="002C3C19">
      <w:pPr>
        <w:tabs>
          <w:tab w:val="left" w:pos="90"/>
        </w:tabs>
        <w:spacing w:line="360" w:lineRule="auto"/>
        <w:ind w:left="360"/>
        <w:rPr>
          <w:rFonts w:ascii="Arial" w:hAnsi="Arial" w:cs="Arial"/>
          <w:sz w:val="22"/>
          <w:szCs w:val="22"/>
        </w:rPr>
      </w:pPr>
      <w:r w:rsidRPr="006F7872">
        <w:rPr>
          <w:rFonts w:ascii="Arial" w:hAnsi="Arial" w:cs="Arial"/>
          <w:sz w:val="22"/>
          <w:szCs w:val="22"/>
        </w:rPr>
        <w:t>Animals in the classroom must have an educatio</w:t>
      </w:r>
      <w:r w:rsidRPr="006F7872">
        <w:rPr>
          <w:rFonts w:ascii="Arial" w:hAnsi="Arial" w:cs="Arial"/>
          <w:spacing w:val="-2"/>
          <w:sz w:val="22"/>
          <w:szCs w:val="22"/>
        </w:rPr>
        <w:t>n</w:t>
      </w:r>
      <w:r w:rsidRPr="006F7872">
        <w:rPr>
          <w:rFonts w:ascii="Arial" w:hAnsi="Arial" w:cs="Arial"/>
          <w:sz w:val="22"/>
          <w:szCs w:val="22"/>
        </w:rPr>
        <w:t>al purpo</w:t>
      </w:r>
      <w:r w:rsidRPr="006F7872">
        <w:rPr>
          <w:rFonts w:ascii="Arial" w:hAnsi="Arial" w:cs="Arial"/>
          <w:spacing w:val="-2"/>
          <w:sz w:val="22"/>
          <w:szCs w:val="22"/>
        </w:rPr>
        <w:t>s</w:t>
      </w:r>
      <w:r w:rsidRPr="006F7872">
        <w:rPr>
          <w:rFonts w:ascii="Arial" w:hAnsi="Arial" w:cs="Arial"/>
          <w:sz w:val="22"/>
          <w:szCs w:val="22"/>
        </w:rPr>
        <w:t xml:space="preserve">e. </w:t>
      </w:r>
      <w:r w:rsidR="0099545F" w:rsidRPr="006F7872">
        <w:rPr>
          <w:rFonts w:ascii="Arial" w:hAnsi="Arial" w:cs="Arial"/>
          <w:sz w:val="22"/>
          <w:szCs w:val="22"/>
        </w:rPr>
        <w:t>Classroom</w:t>
      </w:r>
      <w:r w:rsidR="0099545F" w:rsidRPr="006F7872">
        <w:rPr>
          <w:rFonts w:ascii="Arial" w:hAnsi="Arial" w:cs="Arial"/>
          <w:spacing w:val="-2"/>
          <w:sz w:val="22"/>
          <w:szCs w:val="22"/>
        </w:rPr>
        <w:t xml:space="preserve"> </w:t>
      </w:r>
      <w:r w:rsidR="0099545F" w:rsidRPr="006F7872">
        <w:rPr>
          <w:rFonts w:ascii="Arial" w:hAnsi="Arial" w:cs="Arial"/>
          <w:sz w:val="22"/>
          <w:szCs w:val="22"/>
        </w:rPr>
        <w:t>animals shou</w:t>
      </w:r>
      <w:r w:rsidR="0099545F" w:rsidRPr="006F7872">
        <w:rPr>
          <w:rFonts w:ascii="Arial" w:hAnsi="Arial" w:cs="Arial"/>
          <w:spacing w:val="-2"/>
          <w:sz w:val="22"/>
          <w:szCs w:val="22"/>
        </w:rPr>
        <w:t>l</w:t>
      </w:r>
      <w:r w:rsidR="0099545F" w:rsidRPr="006F7872">
        <w:rPr>
          <w:rFonts w:ascii="Arial" w:hAnsi="Arial" w:cs="Arial"/>
          <w:sz w:val="22"/>
          <w:szCs w:val="22"/>
        </w:rPr>
        <w:t>d be</w:t>
      </w:r>
      <w:r w:rsidR="0099545F" w:rsidRPr="006F7872">
        <w:rPr>
          <w:rFonts w:ascii="Arial" w:hAnsi="Arial" w:cs="Arial"/>
          <w:spacing w:val="-1"/>
          <w:sz w:val="22"/>
          <w:szCs w:val="22"/>
        </w:rPr>
        <w:t xml:space="preserve"> </w:t>
      </w:r>
      <w:r w:rsidR="0099545F" w:rsidRPr="006F7872">
        <w:rPr>
          <w:rFonts w:ascii="Arial" w:hAnsi="Arial" w:cs="Arial"/>
          <w:sz w:val="22"/>
          <w:szCs w:val="22"/>
        </w:rPr>
        <w:t>limit</w:t>
      </w:r>
      <w:r w:rsidR="0099545F" w:rsidRPr="006F7872">
        <w:rPr>
          <w:rFonts w:ascii="Arial" w:hAnsi="Arial" w:cs="Arial"/>
          <w:spacing w:val="1"/>
          <w:sz w:val="22"/>
          <w:szCs w:val="22"/>
        </w:rPr>
        <w:t>e</w:t>
      </w:r>
      <w:r w:rsidR="0099545F" w:rsidRPr="006F7872">
        <w:rPr>
          <w:rFonts w:ascii="Arial" w:hAnsi="Arial" w:cs="Arial"/>
          <w:sz w:val="22"/>
          <w:szCs w:val="22"/>
        </w:rPr>
        <w:t xml:space="preserve">d to </w:t>
      </w:r>
      <w:r w:rsidR="0099545F" w:rsidRPr="006F7872">
        <w:rPr>
          <w:rFonts w:ascii="Arial" w:hAnsi="Arial" w:cs="Arial"/>
          <w:spacing w:val="-1"/>
          <w:sz w:val="22"/>
          <w:szCs w:val="22"/>
        </w:rPr>
        <w:t>animal</w:t>
      </w:r>
      <w:r w:rsidR="0099545F" w:rsidRPr="006F7872">
        <w:rPr>
          <w:rFonts w:ascii="Arial" w:hAnsi="Arial" w:cs="Arial"/>
          <w:sz w:val="22"/>
          <w:szCs w:val="22"/>
        </w:rPr>
        <w:t>s</w:t>
      </w:r>
      <w:r w:rsidR="0099545F" w:rsidRPr="006F7872">
        <w:rPr>
          <w:rFonts w:ascii="Arial" w:hAnsi="Arial" w:cs="Arial"/>
          <w:spacing w:val="-1"/>
          <w:sz w:val="22"/>
          <w:szCs w:val="22"/>
        </w:rPr>
        <w:t xml:space="preserve"> tha</w:t>
      </w:r>
      <w:r w:rsidR="0099545F" w:rsidRPr="006F7872">
        <w:rPr>
          <w:rFonts w:ascii="Arial" w:hAnsi="Arial" w:cs="Arial"/>
          <w:sz w:val="22"/>
          <w:szCs w:val="22"/>
        </w:rPr>
        <w:t xml:space="preserve">t </w:t>
      </w:r>
      <w:r w:rsidR="0099545F" w:rsidRPr="006F7872">
        <w:rPr>
          <w:rFonts w:ascii="Arial" w:hAnsi="Arial" w:cs="Arial"/>
          <w:spacing w:val="-1"/>
          <w:sz w:val="22"/>
          <w:szCs w:val="22"/>
        </w:rPr>
        <w:t>ar</w:t>
      </w:r>
      <w:r w:rsidR="0099545F" w:rsidRPr="006F7872">
        <w:rPr>
          <w:rFonts w:ascii="Arial" w:hAnsi="Arial" w:cs="Arial"/>
          <w:sz w:val="22"/>
          <w:szCs w:val="22"/>
        </w:rPr>
        <w:t>e</w:t>
      </w:r>
      <w:r w:rsidR="0099545F" w:rsidRPr="006F7872">
        <w:rPr>
          <w:rFonts w:ascii="Arial" w:hAnsi="Arial" w:cs="Arial"/>
          <w:spacing w:val="-1"/>
          <w:sz w:val="22"/>
          <w:szCs w:val="22"/>
        </w:rPr>
        <w:t xml:space="preserve"> bre</w:t>
      </w:r>
      <w:r w:rsidR="0099545F" w:rsidRPr="006F7872">
        <w:rPr>
          <w:rFonts w:ascii="Arial" w:hAnsi="Arial" w:cs="Arial"/>
          <w:sz w:val="22"/>
          <w:szCs w:val="22"/>
        </w:rPr>
        <w:t>d</w:t>
      </w:r>
      <w:r w:rsidR="0099545F" w:rsidRPr="006F7872">
        <w:rPr>
          <w:rFonts w:ascii="Arial" w:hAnsi="Arial" w:cs="Arial"/>
          <w:spacing w:val="1"/>
          <w:sz w:val="22"/>
          <w:szCs w:val="22"/>
        </w:rPr>
        <w:t xml:space="preserve"> </w:t>
      </w:r>
      <w:r w:rsidR="0099545F" w:rsidRPr="006F7872">
        <w:rPr>
          <w:rFonts w:ascii="Arial" w:hAnsi="Arial" w:cs="Arial"/>
          <w:spacing w:val="-1"/>
          <w:sz w:val="22"/>
          <w:szCs w:val="22"/>
        </w:rPr>
        <w:t>i</w:t>
      </w:r>
      <w:r w:rsidR="0099545F" w:rsidRPr="006F7872">
        <w:rPr>
          <w:rFonts w:ascii="Arial" w:hAnsi="Arial" w:cs="Arial"/>
          <w:sz w:val="22"/>
          <w:szCs w:val="22"/>
        </w:rPr>
        <w:t>n</w:t>
      </w:r>
      <w:r w:rsidR="0099545F" w:rsidRPr="006F7872">
        <w:rPr>
          <w:rFonts w:ascii="Arial" w:hAnsi="Arial" w:cs="Arial"/>
          <w:spacing w:val="-1"/>
          <w:sz w:val="22"/>
          <w:szCs w:val="22"/>
        </w:rPr>
        <w:t xml:space="preserve"> captivity, </w:t>
      </w:r>
      <w:r w:rsidR="0099545F" w:rsidRPr="006F7872">
        <w:rPr>
          <w:rFonts w:ascii="Arial" w:hAnsi="Arial" w:cs="Arial"/>
          <w:sz w:val="22"/>
          <w:szCs w:val="22"/>
        </w:rPr>
        <w:t>and necessary</w:t>
      </w:r>
      <w:r w:rsidR="0099545F" w:rsidRPr="006F7872">
        <w:rPr>
          <w:rFonts w:ascii="Arial" w:hAnsi="Arial" w:cs="Arial"/>
          <w:spacing w:val="-1"/>
          <w:sz w:val="22"/>
          <w:szCs w:val="22"/>
        </w:rPr>
        <w:t xml:space="preserve"> </w:t>
      </w:r>
      <w:r w:rsidR="0099545F" w:rsidRPr="006F7872">
        <w:rPr>
          <w:rFonts w:ascii="Arial" w:hAnsi="Arial" w:cs="Arial"/>
          <w:sz w:val="22"/>
          <w:szCs w:val="22"/>
        </w:rPr>
        <w:t>to achieve</w:t>
      </w:r>
      <w:r w:rsidR="0099545F" w:rsidRPr="006F7872">
        <w:rPr>
          <w:rFonts w:ascii="Arial" w:hAnsi="Arial" w:cs="Arial"/>
          <w:spacing w:val="-1"/>
          <w:sz w:val="22"/>
          <w:szCs w:val="22"/>
        </w:rPr>
        <w:t xml:space="preserve"> </w:t>
      </w:r>
      <w:r w:rsidR="0099545F" w:rsidRPr="006F7872">
        <w:rPr>
          <w:rFonts w:ascii="Arial" w:hAnsi="Arial" w:cs="Arial"/>
          <w:sz w:val="22"/>
          <w:szCs w:val="22"/>
        </w:rPr>
        <w:t>the learning objectives.</w:t>
      </w:r>
      <w:r w:rsidR="0099545F" w:rsidRPr="006F7872">
        <w:rPr>
          <w:rFonts w:ascii="Arial" w:hAnsi="Arial" w:cs="Arial"/>
          <w:spacing w:val="59"/>
          <w:sz w:val="22"/>
          <w:szCs w:val="22"/>
        </w:rPr>
        <w:t xml:space="preserve"> </w:t>
      </w:r>
      <w:r w:rsidR="0099545F" w:rsidRPr="006F7872">
        <w:rPr>
          <w:rFonts w:ascii="Arial" w:hAnsi="Arial" w:cs="Arial"/>
          <w:sz w:val="22"/>
          <w:szCs w:val="22"/>
        </w:rPr>
        <w:t>Wild animals can be</w:t>
      </w:r>
      <w:r w:rsidR="0099545F" w:rsidRPr="006F7872">
        <w:rPr>
          <w:rFonts w:ascii="Arial" w:hAnsi="Arial" w:cs="Arial"/>
          <w:spacing w:val="-1"/>
          <w:sz w:val="22"/>
          <w:szCs w:val="22"/>
        </w:rPr>
        <w:t xml:space="preserve"> </w:t>
      </w:r>
      <w:r w:rsidR="0099545F" w:rsidRPr="006F7872">
        <w:rPr>
          <w:rFonts w:ascii="Arial" w:hAnsi="Arial" w:cs="Arial"/>
          <w:sz w:val="22"/>
          <w:szCs w:val="22"/>
        </w:rPr>
        <w:t>a source</w:t>
      </w:r>
      <w:r w:rsidR="0099545F" w:rsidRPr="006F7872">
        <w:rPr>
          <w:rFonts w:ascii="Arial" w:hAnsi="Arial" w:cs="Arial"/>
          <w:spacing w:val="-1"/>
          <w:sz w:val="22"/>
          <w:szCs w:val="22"/>
        </w:rPr>
        <w:t xml:space="preserve"> </w:t>
      </w:r>
      <w:r w:rsidR="0099545F" w:rsidRPr="006F7872">
        <w:rPr>
          <w:rFonts w:ascii="Arial" w:hAnsi="Arial" w:cs="Arial"/>
          <w:sz w:val="22"/>
          <w:szCs w:val="22"/>
        </w:rPr>
        <w:t>of</w:t>
      </w:r>
      <w:r w:rsidR="0099545F" w:rsidRPr="006F7872">
        <w:rPr>
          <w:rFonts w:ascii="Arial" w:hAnsi="Arial" w:cs="Arial"/>
          <w:spacing w:val="-1"/>
          <w:sz w:val="22"/>
          <w:szCs w:val="22"/>
        </w:rPr>
        <w:t xml:space="preserve"> </w:t>
      </w:r>
      <w:r w:rsidR="0099545F" w:rsidRPr="006F7872">
        <w:rPr>
          <w:rFonts w:ascii="Arial" w:hAnsi="Arial" w:cs="Arial"/>
          <w:sz w:val="22"/>
          <w:szCs w:val="22"/>
        </w:rPr>
        <w:t>infectious</w:t>
      </w:r>
      <w:r w:rsidR="0099545F" w:rsidRPr="006F7872">
        <w:rPr>
          <w:rFonts w:ascii="Arial" w:hAnsi="Arial" w:cs="Arial"/>
          <w:spacing w:val="-1"/>
          <w:sz w:val="22"/>
          <w:szCs w:val="22"/>
        </w:rPr>
        <w:t xml:space="preserve"> </w:t>
      </w:r>
      <w:r w:rsidR="0099545F" w:rsidRPr="006F7872">
        <w:rPr>
          <w:rFonts w:ascii="Arial" w:hAnsi="Arial" w:cs="Arial"/>
          <w:sz w:val="22"/>
          <w:szCs w:val="22"/>
        </w:rPr>
        <w:t>agents, parasites, and are likely</w:t>
      </w:r>
      <w:r w:rsidR="0099545F" w:rsidRPr="006F7872">
        <w:rPr>
          <w:rFonts w:ascii="Arial" w:hAnsi="Arial" w:cs="Arial"/>
          <w:spacing w:val="-1"/>
          <w:sz w:val="22"/>
          <w:szCs w:val="22"/>
        </w:rPr>
        <w:t xml:space="preserve"> </w:t>
      </w:r>
      <w:r w:rsidR="0099545F" w:rsidRPr="006F7872">
        <w:rPr>
          <w:rFonts w:ascii="Arial" w:hAnsi="Arial" w:cs="Arial"/>
          <w:sz w:val="22"/>
          <w:szCs w:val="22"/>
        </w:rPr>
        <w:t>to bite.</w:t>
      </w:r>
    </w:p>
    <w:p w:rsidR="00185180" w:rsidRDefault="00185180" w:rsidP="006F7872">
      <w:pPr>
        <w:tabs>
          <w:tab w:val="left" w:pos="90"/>
        </w:tabs>
        <w:spacing w:line="360" w:lineRule="auto"/>
        <w:ind w:left="720"/>
        <w:rPr>
          <w:rFonts w:ascii="Arial" w:hAnsi="Arial" w:cs="Arial"/>
          <w:sz w:val="22"/>
          <w:szCs w:val="22"/>
        </w:rPr>
      </w:pPr>
    </w:p>
    <w:p w:rsidR="00CA4033" w:rsidRPr="006F7872" w:rsidRDefault="002C3C19" w:rsidP="006F7872">
      <w:pPr>
        <w:tabs>
          <w:tab w:val="left" w:pos="90"/>
        </w:tabs>
        <w:spacing w:line="360" w:lineRule="auto"/>
        <w:ind w:left="360"/>
        <w:rPr>
          <w:rFonts w:ascii="Arial" w:hAnsi="Arial" w:cs="Arial"/>
          <w:b/>
          <w:sz w:val="22"/>
          <w:szCs w:val="22"/>
          <w:shd w:val="clear" w:color="auto" w:fill="002060"/>
        </w:rPr>
      </w:pPr>
      <w:r>
        <w:rPr>
          <w:rFonts w:ascii="Arial" w:hAnsi="Arial" w:cs="Arial"/>
          <w:b/>
          <w:sz w:val="22"/>
          <w:szCs w:val="22"/>
          <w:shd w:val="clear" w:color="auto" w:fill="002060"/>
        </w:rPr>
        <w:t xml:space="preserve">8.2.5   </w:t>
      </w:r>
      <w:r w:rsidR="00CA4033" w:rsidRPr="006F7872">
        <w:rPr>
          <w:rFonts w:ascii="Arial" w:hAnsi="Arial" w:cs="Arial"/>
          <w:b/>
          <w:sz w:val="22"/>
          <w:szCs w:val="22"/>
          <w:shd w:val="clear" w:color="auto" w:fill="002060"/>
        </w:rPr>
        <w:t>Healthy Animals</w:t>
      </w:r>
    </w:p>
    <w:p w:rsidR="0099545F" w:rsidRPr="006F7872" w:rsidRDefault="00CA4033" w:rsidP="002C3C19">
      <w:pPr>
        <w:tabs>
          <w:tab w:val="left" w:pos="90"/>
        </w:tabs>
        <w:spacing w:line="360" w:lineRule="auto"/>
        <w:ind w:left="360"/>
        <w:rPr>
          <w:rFonts w:ascii="Arial" w:hAnsi="Arial" w:cs="Arial"/>
          <w:sz w:val="22"/>
          <w:szCs w:val="22"/>
        </w:rPr>
      </w:pPr>
      <w:r w:rsidRPr="006F7872">
        <w:rPr>
          <w:rFonts w:ascii="Arial" w:hAnsi="Arial" w:cs="Arial"/>
          <w:sz w:val="22"/>
          <w:szCs w:val="22"/>
        </w:rPr>
        <w:t>Make sure all animals are healthy</w:t>
      </w:r>
      <w:r w:rsidRPr="006F7872">
        <w:rPr>
          <w:rFonts w:ascii="Arial" w:hAnsi="Arial" w:cs="Arial"/>
          <w:b/>
          <w:sz w:val="22"/>
          <w:szCs w:val="22"/>
        </w:rPr>
        <w:t xml:space="preserve">. </w:t>
      </w:r>
      <w:r w:rsidR="0099545F" w:rsidRPr="006F7872">
        <w:rPr>
          <w:rFonts w:ascii="Arial" w:hAnsi="Arial" w:cs="Arial"/>
          <w:sz w:val="22"/>
          <w:szCs w:val="22"/>
        </w:rPr>
        <w:t>All</w:t>
      </w:r>
      <w:r w:rsidR="0099545F" w:rsidRPr="006F7872">
        <w:rPr>
          <w:rFonts w:ascii="Arial" w:hAnsi="Arial" w:cs="Arial"/>
          <w:spacing w:val="-1"/>
          <w:sz w:val="22"/>
          <w:szCs w:val="22"/>
        </w:rPr>
        <w:t xml:space="preserve"> </w:t>
      </w:r>
      <w:r w:rsidR="00BB5389" w:rsidRPr="006F7872">
        <w:rPr>
          <w:rFonts w:ascii="Arial" w:hAnsi="Arial" w:cs="Arial"/>
          <w:spacing w:val="-1"/>
          <w:sz w:val="22"/>
          <w:szCs w:val="22"/>
        </w:rPr>
        <w:t xml:space="preserve">potential </w:t>
      </w:r>
      <w:r w:rsidR="0099545F" w:rsidRPr="006F7872">
        <w:rPr>
          <w:rFonts w:ascii="Arial" w:hAnsi="Arial" w:cs="Arial"/>
          <w:sz w:val="22"/>
          <w:szCs w:val="22"/>
        </w:rPr>
        <w:t>classroom</w:t>
      </w:r>
      <w:r w:rsidR="0099545F" w:rsidRPr="006F7872">
        <w:rPr>
          <w:rFonts w:ascii="Arial" w:hAnsi="Arial" w:cs="Arial"/>
          <w:spacing w:val="-1"/>
          <w:sz w:val="22"/>
          <w:szCs w:val="22"/>
        </w:rPr>
        <w:t xml:space="preserve"> </w:t>
      </w:r>
      <w:r w:rsidR="0099545F" w:rsidRPr="006F7872">
        <w:rPr>
          <w:rFonts w:ascii="Arial" w:hAnsi="Arial" w:cs="Arial"/>
          <w:sz w:val="22"/>
          <w:szCs w:val="22"/>
        </w:rPr>
        <w:t>animals should</w:t>
      </w:r>
      <w:r w:rsidR="0099545F" w:rsidRPr="006F7872">
        <w:rPr>
          <w:rFonts w:ascii="Arial" w:hAnsi="Arial" w:cs="Arial"/>
          <w:spacing w:val="-1"/>
          <w:sz w:val="22"/>
          <w:szCs w:val="22"/>
        </w:rPr>
        <w:t xml:space="preserve"> </w:t>
      </w:r>
      <w:r w:rsidR="0099545F" w:rsidRPr="006F7872">
        <w:rPr>
          <w:rFonts w:ascii="Arial" w:hAnsi="Arial" w:cs="Arial"/>
          <w:sz w:val="22"/>
          <w:szCs w:val="22"/>
        </w:rPr>
        <w:t>be</w:t>
      </w:r>
      <w:r w:rsidR="0099545F" w:rsidRPr="006F7872">
        <w:rPr>
          <w:rFonts w:ascii="Arial" w:hAnsi="Arial" w:cs="Arial"/>
          <w:spacing w:val="-1"/>
          <w:sz w:val="22"/>
          <w:szCs w:val="22"/>
        </w:rPr>
        <w:t xml:space="preserve"> </w:t>
      </w:r>
      <w:r w:rsidR="0099545F" w:rsidRPr="006F7872">
        <w:rPr>
          <w:rFonts w:ascii="Arial" w:hAnsi="Arial" w:cs="Arial"/>
          <w:sz w:val="22"/>
          <w:szCs w:val="22"/>
        </w:rPr>
        <w:t>e</w:t>
      </w:r>
      <w:r w:rsidR="0099545F" w:rsidRPr="006F7872">
        <w:rPr>
          <w:rFonts w:ascii="Arial" w:hAnsi="Arial" w:cs="Arial"/>
          <w:spacing w:val="-2"/>
          <w:sz w:val="22"/>
          <w:szCs w:val="22"/>
        </w:rPr>
        <w:t>x</w:t>
      </w:r>
      <w:r w:rsidR="0099545F" w:rsidRPr="006F7872">
        <w:rPr>
          <w:rFonts w:ascii="Arial" w:hAnsi="Arial" w:cs="Arial"/>
          <w:sz w:val="22"/>
          <w:szCs w:val="22"/>
        </w:rPr>
        <w:t>ami</w:t>
      </w:r>
      <w:r w:rsidR="0099545F" w:rsidRPr="006F7872">
        <w:rPr>
          <w:rFonts w:ascii="Arial" w:hAnsi="Arial" w:cs="Arial"/>
          <w:spacing w:val="-1"/>
          <w:sz w:val="22"/>
          <w:szCs w:val="22"/>
        </w:rPr>
        <w:t>ne</w:t>
      </w:r>
      <w:r w:rsidR="0099545F" w:rsidRPr="006F7872">
        <w:rPr>
          <w:rFonts w:ascii="Arial" w:hAnsi="Arial" w:cs="Arial"/>
          <w:sz w:val="22"/>
          <w:szCs w:val="22"/>
        </w:rPr>
        <w:t xml:space="preserve">d </w:t>
      </w:r>
      <w:r w:rsidR="0099545F" w:rsidRPr="006F7872">
        <w:rPr>
          <w:rFonts w:ascii="Arial" w:hAnsi="Arial" w:cs="Arial"/>
          <w:spacing w:val="-1"/>
          <w:sz w:val="22"/>
          <w:szCs w:val="22"/>
        </w:rPr>
        <w:t>b</w:t>
      </w:r>
      <w:r w:rsidR="0099545F" w:rsidRPr="006F7872">
        <w:rPr>
          <w:rFonts w:ascii="Arial" w:hAnsi="Arial" w:cs="Arial"/>
          <w:sz w:val="22"/>
          <w:szCs w:val="22"/>
        </w:rPr>
        <w:t xml:space="preserve">y a </w:t>
      </w:r>
      <w:r w:rsidR="0099545F" w:rsidRPr="006F7872">
        <w:rPr>
          <w:rFonts w:ascii="Arial" w:hAnsi="Arial" w:cs="Arial"/>
          <w:spacing w:val="-1"/>
          <w:sz w:val="22"/>
          <w:szCs w:val="22"/>
        </w:rPr>
        <w:t>veterin</w:t>
      </w:r>
      <w:r w:rsidR="0099545F" w:rsidRPr="006F7872">
        <w:rPr>
          <w:rFonts w:ascii="Arial" w:hAnsi="Arial" w:cs="Arial"/>
          <w:sz w:val="22"/>
          <w:szCs w:val="22"/>
        </w:rPr>
        <w:t>a</w:t>
      </w:r>
      <w:r w:rsidR="0099545F" w:rsidRPr="006F7872">
        <w:rPr>
          <w:rFonts w:ascii="Arial" w:hAnsi="Arial" w:cs="Arial"/>
          <w:spacing w:val="-1"/>
          <w:sz w:val="22"/>
          <w:szCs w:val="22"/>
        </w:rPr>
        <w:t>ria</w:t>
      </w:r>
      <w:r w:rsidR="0099545F" w:rsidRPr="006F7872">
        <w:rPr>
          <w:rFonts w:ascii="Arial" w:hAnsi="Arial" w:cs="Arial"/>
          <w:sz w:val="22"/>
          <w:szCs w:val="22"/>
        </w:rPr>
        <w:t xml:space="preserve">n </w:t>
      </w:r>
      <w:r w:rsidR="0099545F" w:rsidRPr="006F7872">
        <w:rPr>
          <w:rFonts w:ascii="Arial" w:hAnsi="Arial" w:cs="Arial"/>
          <w:spacing w:val="-1"/>
          <w:sz w:val="22"/>
          <w:szCs w:val="22"/>
        </w:rPr>
        <w:t>prio</w:t>
      </w:r>
      <w:r w:rsidR="0099545F" w:rsidRPr="006F7872">
        <w:rPr>
          <w:rFonts w:ascii="Arial" w:hAnsi="Arial" w:cs="Arial"/>
          <w:sz w:val="22"/>
          <w:szCs w:val="22"/>
        </w:rPr>
        <w:t xml:space="preserve">r to </w:t>
      </w:r>
      <w:r w:rsidR="0099545F" w:rsidRPr="006F7872">
        <w:rPr>
          <w:rFonts w:ascii="Arial" w:hAnsi="Arial" w:cs="Arial"/>
          <w:spacing w:val="-1"/>
          <w:sz w:val="22"/>
          <w:szCs w:val="22"/>
        </w:rPr>
        <w:t xml:space="preserve">being </w:t>
      </w:r>
      <w:r w:rsidR="0099545F" w:rsidRPr="006F7872">
        <w:rPr>
          <w:rFonts w:ascii="Arial" w:hAnsi="Arial" w:cs="Arial"/>
          <w:sz w:val="22"/>
          <w:szCs w:val="22"/>
        </w:rPr>
        <w:t>introduced</w:t>
      </w:r>
      <w:r w:rsidR="0099545F" w:rsidRPr="006F7872">
        <w:rPr>
          <w:rFonts w:ascii="Arial" w:hAnsi="Arial" w:cs="Arial"/>
          <w:spacing w:val="-1"/>
          <w:sz w:val="22"/>
          <w:szCs w:val="22"/>
        </w:rPr>
        <w:t xml:space="preserve"> </w:t>
      </w:r>
      <w:r w:rsidR="0099545F" w:rsidRPr="006F7872">
        <w:rPr>
          <w:rFonts w:ascii="Arial" w:hAnsi="Arial" w:cs="Arial"/>
          <w:sz w:val="22"/>
          <w:szCs w:val="22"/>
        </w:rPr>
        <w:t>to</w:t>
      </w:r>
      <w:r w:rsidR="0099545F" w:rsidRPr="006F7872">
        <w:rPr>
          <w:rFonts w:ascii="Arial" w:hAnsi="Arial" w:cs="Arial"/>
          <w:spacing w:val="-1"/>
          <w:sz w:val="22"/>
          <w:szCs w:val="22"/>
        </w:rPr>
        <w:t xml:space="preserve"> </w:t>
      </w:r>
      <w:r w:rsidR="0099545F" w:rsidRPr="006F7872">
        <w:rPr>
          <w:rFonts w:ascii="Arial" w:hAnsi="Arial" w:cs="Arial"/>
          <w:sz w:val="22"/>
          <w:szCs w:val="22"/>
        </w:rPr>
        <w:t>a</w:t>
      </w:r>
      <w:r w:rsidR="0099545F" w:rsidRPr="006F7872">
        <w:rPr>
          <w:rFonts w:ascii="Arial" w:hAnsi="Arial" w:cs="Arial"/>
          <w:spacing w:val="-1"/>
          <w:sz w:val="22"/>
          <w:szCs w:val="22"/>
        </w:rPr>
        <w:t xml:space="preserve"> </w:t>
      </w:r>
      <w:r w:rsidR="0099545F" w:rsidRPr="006F7872">
        <w:rPr>
          <w:rFonts w:ascii="Arial" w:hAnsi="Arial" w:cs="Arial"/>
          <w:sz w:val="22"/>
          <w:szCs w:val="22"/>
        </w:rPr>
        <w:t>classroom.</w:t>
      </w:r>
      <w:r w:rsidR="0099545F" w:rsidRPr="006F7872">
        <w:rPr>
          <w:rFonts w:ascii="Arial" w:hAnsi="Arial" w:cs="Arial"/>
          <w:spacing w:val="59"/>
          <w:sz w:val="22"/>
          <w:szCs w:val="22"/>
        </w:rPr>
        <w:t xml:space="preserve"> </w:t>
      </w:r>
      <w:r w:rsidR="0099545F" w:rsidRPr="006F7872">
        <w:rPr>
          <w:rFonts w:ascii="Arial" w:hAnsi="Arial" w:cs="Arial"/>
          <w:sz w:val="22"/>
          <w:szCs w:val="22"/>
        </w:rPr>
        <w:t>The</w:t>
      </w:r>
      <w:r w:rsidR="0099545F" w:rsidRPr="006F7872">
        <w:rPr>
          <w:rFonts w:ascii="Arial" w:hAnsi="Arial" w:cs="Arial"/>
          <w:spacing w:val="-1"/>
          <w:sz w:val="22"/>
          <w:szCs w:val="22"/>
        </w:rPr>
        <w:t xml:space="preserve"> </w:t>
      </w:r>
      <w:r w:rsidR="0099545F" w:rsidRPr="006F7872">
        <w:rPr>
          <w:rFonts w:ascii="Arial" w:hAnsi="Arial" w:cs="Arial"/>
          <w:sz w:val="22"/>
          <w:szCs w:val="22"/>
        </w:rPr>
        <w:t>ani</w:t>
      </w:r>
      <w:r w:rsidR="0099545F" w:rsidRPr="006F7872">
        <w:rPr>
          <w:rFonts w:ascii="Arial" w:hAnsi="Arial" w:cs="Arial"/>
          <w:spacing w:val="1"/>
          <w:sz w:val="22"/>
          <w:szCs w:val="22"/>
        </w:rPr>
        <w:t>m</w:t>
      </w:r>
      <w:r w:rsidR="0099545F" w:rsidRPr="006F7872">
        <w:rPr>
          <w:rFonts w:ascii="Arial" w:hAnsi="Arial" w:cs="Arial"/>
          <w:sz w:val="22"/>
          <w:szCs w:val="22"/>
        </w:rPr>
        <w:t>als</w:t>
      </w:r>
      <w:r w:rsidR="0099545F" w:rsidRPr="006F7872">
        <w:rPr>
          <w:rFonts w:ascii="Arial" w:hAnsi="Arial" w:cs="Arial"/>
          <w:spacing w:val="-1"/>
          <w:sz w:val="22"/>
          <w:szCs w:val="22"/>
        </w:rPr>
        <w:t xml:space="preserve"> </w:t>
      </w:r>
      <w:r w:rsidR="0099545F" w:rsidRPr="006F7872">
        <w:rPr>
          <w:rFonts w:ascii="Arial" w:hAnsi="Arial" w:cs="Arial"/>
          <w:sz w:val="22"/>
          <w:szCs w:val="22"/>
        </w:rPr>
        <w:t>should</w:t>
      </w:r>
      <w:r w:rsidR="0099545F" w:rsidRPr="006F7872">
        <w:rPr>
          <w:rFonts w:ascii="Arial" w:hAnsi="Arial" w:cs="Arial"/>
          <w:spacing w:val="-1"/>
          <w:sz w:val="22"/>
          <w:szCs w:val="22"/>
        </w:rPr>
        <w:t xml:space="preserve"> </w:t>
      </w:r>
      <w:r w:rsidR="0099545F" w:rsidRPr="006F7872">
        <w:rPr>
          <w:rFonts w:ascii="Arial" w:hAnsi="Arial" w:cs="Arial"/>
          <w:sz w:val="22"/>
          <w:szCs w:val="22"/>
        </w:rPr>
        <w:t>be</w:t>
      </w:r>
      <w:r w:rsidR="0099545F" w:rsidRPr="006F7872">
        <w:rPr>
          <w:rFonts w:ascii="Arial" w:hAnsi="Arial" w:cs="Arial"/>
          <w:spacing w:val="-1"/>
          <w:sz w:val="22"/>
          <w:szCs w:val="22"/>
        </w:rPr>
        <w:t xml:space="preserve"> </w:t>
      </w:r>
      <w:r w:rsidR="0099545F" w:rsidRPr="006F7872">
        <w:rPr>
          <w:rFonts w:ascii="Arial" w:hAnsi="Arial" w:cs="Arial"/>
          <w:sz w:val="22"/>
          <w:szCs w:val="22"/>
        </w:rPr>
        <w:t>up</w:t>
      </w:r>
      <w:r w:rsidR="0099545F" w:rsidRPr="006F7872">
        <w:rPr>
          <w:rFonts w:ascii="Arial" w:hAnsi="Arial" w:cs="Arial"/>
          <w:spacing w:val="-2"/>
          <w:sz w:val="22"/>
          <w:szCs w:val="22"/>
        </w:rPr>
        <w:t xml:space="preserve"> </w:t>
      </w:r>
      <w:r w:rsidR="0099545F" w:rsidRPr="006F7872">
        <w:rPr>
          <w:rFonts w:ascii="Arial" w:hAnsi="Arial" w:cs="Arial"/>
          <w:sz w:val="22"/>
          <w:szCs w:val="22"/>
        </w:rPr>
        <w:t>to</w:t>
      </w:r>
      <w:r w:rsidR="0099545F" w:rsidRPr="006F7872">
        <w:rPr>
          <w:rFonts w:ascii="Arial" w:hAnsi="Arial" w:cs="Arial"/>
          <w:spacing w:val="-1"/>
          <w:sz w:val="22"/>
          <w:szCs w:val="22"/>
        </w:rPr>
        <w:t xml:space="preserve"> </w:t>
      </w:r>
      <w:r w:rsidR="0099545F" w:rsidRPr="006F7872">
        <w:rPr>
          <w:rFonts w:ascii="Arial" w:hAnsi="Arial" w:cs="Arial"/>
          <w:sz w:val="22"/>
          <w:szCs w:val="22"/>
        </w:rPr>
        <w:t>date</w:t>
      </w:r>
      <w:r w:rsidR="0099545F" w:rsidRPr="006F7872">
        <w:rPr>
          <w:rFonts w:ascii="Arial" w:hAnsi="Arial" w:cs="Arial"/>
          <w:spacing w:val="-1"/>
          <w:sz w:val="22"/>
          <w:szCs w:val="22"/>
        </w:rPr>
        <w:t xml:space="preserve"> </w:t>
      </w:r>
      <w:r w:rsidR="0099545F" w:rsidRPr="006F7872">
        <w:rPr>
          <w:rFonts w:ascii="Arial" w:hAnsi="Arial" w:cs="Arial"/>
          <w:sz w:val="22"/>
          <w:szCs w:val="22"/>
        </w:rPr>
        <w:t>on</w:t>
      </w:r>
      <w:r w:rsidR="0099545F" w:rsidRPr="006F7872">
        <w:rPr>
          <w:rFonts w:ascii="Arial" w:hAnsi="Arial" w:cs="Arial"/>
          <w:spacing w:val="-1"/>
          <w:sz w:val="22"/>
          <w:szCs w:val="22"/>
        </w:rPr>
        <w:t xml:space="preserve"> </w:t>
      </w:r>
      <w:r w:rsidR="0099545F" w:rsidRPr="006F7872">
        <w:rPr>
          <w:rFonts w:ascii="Arial" w:hAnsi="Arial" w:cs="Arial"/>
          <w:sz w:val="22"/>
          <w:szCs w:val="22"/>
        </w:rPr>
        <w:t>all vaccinations recom</w:t>
      </w:r>
      <w:r w:rsidR="0099545F" w:rsidRPr="006F7872">
        <w:rPr>
          <w:rFonts w:ascii="Arial" w:hAnsi="Arial" w:cs="Arial"/>
          <w:spacing w:val="-2"/>
          <w:sz w:val="22"/>
          <w:szCs w:val="22"/>
        </w:rPr>
        <w:t>m</w:t>
      </w:r>
      <w:r w:rsidR="0099545F" w:rsidRPr="006F7872">
        <w:rPr>
          <w:rFonts w:ascii="Arial" w:hAnsi="Arial" w:cs="Arial"/>
          <w:sz w:val="22"/>
          <w:szCs w:val="22"/>
        </w:rPr>
        <w:t>ended</w:t>
      </w:r>
      <w:r w:rsidR="0099545F" w:rsidRPr="006F7872">
        <w:rPr>
          <w:rFonts w:ascii="Arial" w:hAnsi="Arial" w:cs="Arial"/>
          <w:spacing w:val="-1"/>
          <w:sz w:val="22"/>
          <w:szCs w:val="22"/>
        </w:rPr>
        <w:t xml:space="preserve"> </w:t>
      </w:r>
      <w:r w:rsidR="0099545F" w:rsidRPr="006F7872">
        <w:rPr>
          <w:rFonts w:ascii="Arial" w:hAnsi="Arial" w:cs="Arial"/>
          <w:sz w:val="22"/>
          <w:szCs w:val="22"/>
        </w:rPr>
        <w:t xml:space="preserve">by </w:t>
      </w:r>
      <w:r w:rsidR="0099545F" w:rsidRPr="006F7872">
        <w:rPr>
          <w:rFonts w:ascii="Arial" w:hAnsi="Arial" w:cs="Arial"/>
          <w:spacing w:val="-2"/>
          <w:sz w:val="22"/>
          <w:szCs w:val="22"/>
        </w:rPr>
        <w:t>t</w:t>
      </w:r>
      <w:r w:rsidR="0099545F" w:rsidRPr="006F7872">
        <w:rPr>
          <w:rFonts w:ascii="Arial" w:hAnsi="Arial" w:cs="Arial"/>
          <w:sz w:val="22"/>
          <w:szCs w:val="22"/>
        </w:rPr>
        <w:t>he v</w:t>
      </w:r>
      <w:r w:rsidR="0099545F" w:rsidRPr="006F7872">
        <w:rPr>
          <w:rFonts w:ascii="Arial" w:hAnsi="Arial" w:cs="Arial"/>
          <w:spacing w:val="1"/>
          <w:sz w:val="22"/>
          <w:szCs w:val="22"/>
        </w:rPr>
        <w:t>e</w:t>
      </w:r>
      <w:r w:rsidR="0099545F" w:rsidRPr="006F7872">
        <w:rPr>
          <w:rFonts w:ascii="Arial" w:hAnsi="Arial" w:cs="Arial"/>
          <w:spacing w:val="-1"/>
          <w:sz w:val="22"/>
          <w:szCs w:val="22"/>
        </w:rPr>
        <w:t>terinarian</w:t>
      </w:r>
      <w:r w:rsidR="0099545F" w:rsidRPr="006F7872">
        <w:rPr>
          <w:rFonts w:ascii="Arial" w:hAnsi="Arial" w:cs="Arial"/>
          <w:sz w:val="22"/>
          <w:szCs w:val="22"/>
        </w:rPr>
        <w:t xml:space="preserve">, </w:t>
      </w:r>
      <w:r w:rsidR="0099545F" w:rsidRPr="006F7872">
        <w:rPr>
          <w:rFonts w:ascii="Arial" w:hAnsi="Arial" w:cs="Arial"/>
          <w:spacing w:val="-1"/>
          <w:sz w:val="22"/>
          <w:szCs w:val="22"/>
        </w:rPr>
        <w:t>an</w:t>
      </w:r>
      <w:r w:rsidR="0099545F" w:rsidRPr="006F7872">
        <w:rPr>
          <w:rFonts w:ascii="Arial" w:hAnsi="Arial" w:cs="Arial"/>
          <w:sz w:val="22"/>
          <w:szCs w:val="22"/>
        </w:rPr>
        <w:t xml:space="preserve">d </w:t>
      </w:r>
      <w:r w:rsidR="0099545F" w:rsidRPr="006F7872">
        <w:rPr>
          <w:rFonts w:ascii="Arial" w:hAnsi="Arial" w:cs="Arial"/>
          <w:spacing w:val="-1"/>
          <w:sz w:val="22"/>
          <w:szCs w:val="22"/>
        </w:rPr>
        <w:t>follo</w:t>
      </w:r>
      <w:r w:rsidR="0099545F" w:rsidRPr="006F7872">
        <w:rPr>
          <w:rFonts w:ascii="Arial" w:hAnsi="Arial" w:cs="Arial"/>
          <w:sz w:val="22"/>
          <w:szCs w:val="22"/>
        </w:rPr>
        <w:t xml:space="preserve">w </w:t>
      </w:r>
      <w:r w:rsidR="0099545F" w:rsidRPr="006F7872">
        <w:rPr>
          <w:rFonts w:ascii="Arial" w:hAnsi="Arial" w:cs="Arial"/>
          <w:spacing w:val="-1"/>
          <w:sz w:val="22"/>
          <w:szCs w:val="22"/>
        </w:rPr>
        <w:t>al</w:t>
      </w:r>
      <w:r w:rsidR="0099545F" w:rsidRPr="006F7872">
        <w:rPr>
          <w:rFonts w:ascii="Arial" w:hAnsi="Arial" w:cs="Arial"/>
          <w:sz w:val="22"/>
          <w:szCs w:val="22"/>
        </w:rPr>
        <w:t xml:space="preserve">l </w:t>
      </w:r>
      <w:r w:rsidR="0099545F" w:rsidRPr="006F7872">
        <w:rPr>
          <w:rFonts w:ascii="Arial" w:hAnsi="Arial" w:cs="Arial"/>
          <w:spacing w:val="-1"/>
          <w:sz w:val="22"/>
          <w:szCs w:val="22"/>
        </w:rPr>
        <w:t>o</w:t>
      </w:r>
      <w:r w:rsidR="0099545F" w:rsidRPr="006F7872">
        <w:rPr>
          <w:rFonts w:ascii="Arial" w:hAnsi="Arial" w:cs="Arial"/>
          <w:sz w:val="22"/>
          <w:szCs w:val="22"/>
        </w:rPr>
        <w:t xml:space="preserve">f </w:t>
      </w:r>
      <w:r w:rsidR="0099545F" w:rsidRPr="006F7872">
        <w:rPr>
          <w:rFonts w:ascii="Arial" w:hAnsi="Arial" w:cs="Arial"/>
          <w:spacing w:val="-1"/>
          <w:sz w:val="22"/>
          <w:szCs w:val="22"/>
        </w:rPr>
        <w:t xml:space="preserve">the </w:t>
      </w:r>
      <w:r w:rsidR="0099545F" w:rsidRPr="006F7872">
        <w:rPr>
          <w:rFonts w:ascii="Arial" w:hAnsi="Arial" w:cs="Arial"/>
          <w:sz w:val="22"/>
          <w:szCs w:val="22"/>
        </w:rPr>
        <w:t>veterinarian’s guidance on</w:t>
      </w:r>
      <w:r w:rsidR="0099545F" w:rsidRPr="006F7872">
        <w:rPr>
          <w:rFonts w:ascii="Arial" w:hAnsi="Arial" w:cs="Arial"/>
          <w:spacing w:val="-1"/>
          <w:sz w:val="22"/>
          <w:szCs w:val="22"/>
        </w:rPr>
        <w:t xml:space="preserve"> </w:t>
      </w:r>
      <w:r w:rsidR="0099545F" w:rsidRPr="006F7872">
        <w:rPr>
          <w:rFonts w:ascii="Arial" w:hAnsi="Arial" w:cs="Arial"/>
          <w:sz w:val="22"/>
          <w:szCs w:val="22"/>
        </w:rPr>
        <w:t>pro</w:t>
      </w:r>
      <w:r w:rsidR="0099545F" w:rsidRPr="006F7872">
        <w:rPr>
          <w:rFonts w:ascii="Arial" w:hAnsi="Arial" w:cs="Arial"/>
          <w:spacing w:val="-2"/>
          <w:sz w:val="22"/>
          <w:szCs w:val="22"/>
        </w:rPr>
        <w:t>p</w:t>
      </w:r>
      <w:r w:rsidR="0099545F" w:rsidRPr="006F7872">
        <w:rPr>
          <w:rFonts w:ascii="Arial" w:hAnsi="Arial" w:cs="Arial"/>
          <w:sz w:val="22"/>
          <w:szCs w:val="22"/>
        </w:rPr>
        <w:t>er han</w:t>
      </w:r>
      <w:r w:rsidR="0099545F" w:rsidRPr="006F7872">
        <w:rPr>
          <w:rFonts w:ascii="Arial" w:hAnsi="Arial" w:cs="Arial"/>
          <w:spacing w:val="-2"/>
          <w:sz w:val="22"/>
          <w:szCs w:val="22"/>
        </w:rPr>
        <w:t>d</w:t>
      </w:r>
      <w:r w:rsidR="0099545F" w:rsidRPr="006F7872">
        <w:rPr>
          <w:rFonts w:ascii="Arial" w:hAnsi="Arial" w:cs="Arial"/>
          <w:spacing w:val="-1"/>
          <w:sz w:val="22"/>
          <w:szCs w:val="22"/>
        </w:rPr>
        <w:t>ling</w:t>
      </w:r>
      <w:r w:rsidR="0099545F" w:rsidRPr="006F7872">
        <w:rPr>
          <w:rFonts w:ascii="Arial" w:hAnsi="Arial" w:cs="Arial"/>
          <w:sz w:val="22"/>
          <w:szCs w:val="22"/>
        </w:rPr>
        <w:t xml:space="preserve">, </w:t>
      </w:r>
      <w:r w:rsidR="0099545F" w:rsidRPr="006F7872">
        <w:rPr>
          <w:rFonts w:ascii="Arial" w:hAnsi="Arial" w:cs="Arial"/>
          <w:spacing w:val="-1"/>
          <w:sz w:val="22"/>
          <w:szCs w:val="22"/>
        </w:rPr>
        <w:t>habit</w:t>
      </w:r>
      <w:r w:rsidR="0099545F" w:rsidRPr="006F7872">
        <w:rPr>
          <w:rFonts w:ascii="Arial" w:hAnsi="Arial" w:cs="Arial"/>
          <w:spacing w:val="1"/>
          <w:sz w:val="22"/>
          <w:szCs w:val="22"/>
        </w:rPr>
        <w:t>a</w:t>
      </w:r>
      <w:r w:rsidR="0099545F" w:rsidRPr="006F7872">
        <w:rPr>
          <w:rFonts w:ascii="Arial" w:hAnsi="Arial" w:cs="Arial"/>
          <w:spacing w:val="-1"/>
          <w:sz w:val="22"/>
          <w:szCs w:val="22"/>
        </w:rPr>
        <w:t>t</w:t>
      </w:r>
      <w:r w:rsidR="0099545F" w:rsidRPr="006F7872">
        <w:rPr>
          <w:rFonts w:ascii="Arial" w:hAnsi="Arial" w:cs="Arial"/>
          <w:sz w:val="22"/>
          <w:szCs w:val="22"/>
        </w:rPr>
        <w:t xml:space="preserve">, </w:t>
      </w:r>
      <w:r w:rsidR="0099545F" w:rsidRPr="006F7872">
        <w:rPr>
          <w:rFonts w:ascii="Arial" w:hAnsi="Arial" w:cs="Arial"/>
          <w:spacing w:val="-1"/>
          <w:sz w:val="22"/>
          <w:szCs w:val="22"/>
        </w:rPr>
        <w:t>feeding</w:t>
      </w:r>
      <w:r w:rsidR="0099545F" w:rsidRPr="006F7872">
        <w:rPr>
          <w:rFonts w:ascii="Arial" w:hAnsi="Arial" w:cs="Arial"/>
          <w:sz w:val="22"/>
          <w:szCs w:val="22"/>
        </w:rPr>
        <w:t>,</w:t>
      </w:r>
      <w:r w:rsidR="0099545F" w:rsidRPr="006F7872">
        <w:rPr>
          <w:rFonts w:ascii="Arial" w:hAnsi="Arial" w:cs="Arial"/>
          <w:spacing w:val="-1"/>
          <w:sz w:val="22"/>
          <w:szCs w:val="22"/>
        </w:rPr>
        <w:t xml:space="preserve"> care</w:t>
      </w:r>
      <w:r w:rsidR="0099545F" w:rsidRPr="006F7872">
        <w:rPr>
          <w:rFonts w:ascii="Arial" w:hAnsi="Arial" w:cs="Arial"/>
          <w:sz w:val="22"/>
          <w:szCs w:val="22"/>
        </w:rPr>
        <w:t xml:space="preserve">, </w:t>
      </w:r>
      <w:r w:rsidR="0099545F" w:rsidRPr="006F7872">
        <w:rPr>
          <w:rFonts w:ascii="Arial" w:hAnsi="Arial" w:cs="Arial"/>
          <w:spacing w:val="-1"/>
          <w:sz w:val="22"/>
          <w:szCs w:val="22"/>
        </w:rPr>
        <w:t xml:space="preserve">and </w:t>
      </w:r>
      <w:r w:rsidR="0099545F" w:rsidRPr="006F7872">
        <w:rPr>
          <w:rFonts w:ascii="Arial" w:hAnsi="Arial" w:cs="Arial"/>
          <w:sz w:val="22"/>
          <w:szCs w:val="22"/>
        </w:rPr>
        <w:t>other</w:t>
      </w:r>
      <w:r w:rsidR="0099545F" w:rsidRPr="006F7872">
        <w:rPr>
          <w:rFonts w:ascii="Arial" w:hAnsi="Arial" w:cs="Arial"/>
          <w:spacing w:val="-1"/>
          <w:sz w:val="22"/>
          <w:szCs w:val="22"/>
        </w:rPr>
        <w:t xml:space="preserve"> </w:t>
      </w:r>
      <w:r w:rsidR="0099545F" w:rsidRPr="006F7872">
        <w:rPr>
          <w:rFonts w:ascii="Arial" w:hAnsi="Arial" w:cs="Arial"/>
          <w:sz w:val="22"/>
          <w:szCs w:val="22"/>
        </w:rPr>
        <w:t>con</w:t>
      </w:r>
      <w:r w:rsidR="0099545F" w:rsidRPr="006F7872">
        <w:rPr>
          <w:rFonts w:ascii="Arial" w:hAnsi="Arial" w:cs="Arial"/>
          <w:spacing w:val="-2"/>
          <w:sz w:val="22"/>
          <w:szCs w:val="22"/>
        </w:rPr>
        <w:t>d</w:t>
      </w:r>
      <w:r w:rsidR="0099545F" w:rsidRPr="006F7872">
        <w:rPr>
          <w:rFonts w:ascii="Arial" w:hAnsi="Arial" w:cs="Arial"/>
          <w:sz w:val="22"/>
          <w:szCs w:val="22"/>
        </w:rPr>
        <w:t>itions</w:t>
      </w:r>
      <w:r w:rsidR="0099545F" w:rsidRPr="006F7872">
        <w:rPr>
          <w:rFonts w:ascii="Arial" w:hAnsi="Arial" w:cs="Arial"/>
          <w:spacing w:val="-1"/>
          <w:sz w:val="22"/>
          <w:szCs w:val="22"/>
        </w:rPr>
        <w:t xml:space="preserve"> </w:t>
      </w:r>
      <w:r w:rsidR="0099545F" w:rsidRPr="006F7872">
        <w:rPr>
          <w:rFonts w:ascii="Arial" w:hAnsi="Arial" w:cs="Arial"/>
          <w:sz w:val="22"/>
          <w:szCs w:val="22"/>
        </w:rPr>
        <w:t>for</w:t>
      </w:r>
      <w:r w:rsidR="0099545F" w:rsidRPr="006F7872">
        <w:rPr>
          <w:rFonts w:ascii="Arial" w:hAnsi="Arial" w:cs="Arial"/>
          <w:spacing w:val="-1"/>
          <w:sz w:val="22"/>
          <w:szCs w:val="22"/>
        </w:rPr>
        <w:t xml:space="preserve"> </w:t>
      </w:r>
      <w:r w:rsidR="0099545F" w:rsidRPr="006F7872">
        <w:rPr>
          <w:rFonts w:ascii="Arial" w:hAnsi="Arial" w:cs="Arial"/>
          <w:sz w:val="22"/>
          <w:szCs w:val="22"/>
        </w:rPr>
        <w:t>the</w:t>
      </w:r>
      <w:r w:rsidR="0099545F" w:rsidRPr="006F7872">
        <w:rPr>
          <w:rFonts w:ascii="Arial" w:hAnsi="Arial" w:cs="Arial"/>
          <w:spacing w:val="-1"/>
          <w:sz w:val="22"/>
          <w:szCs w:val="22"/>
        </w:rPr>
        <w:t xml:space="preserve"> </w:t>
      </w:r>
      <w:r w:rsidR="0099545F" w:rsidRPr="006F7872">
        <w:rPr>
          <w:rFonts w:ascii="Arial" w:hAnsi="Arial" w:cs="Arial"/>
          <w:sz w:val="22"/>
          <w:szCs w:val="22"/>
        </w:rPr>
        <w:t>particular type of</w:t>
      </w:r>
      <w:r w:rsidR="0099545F" w:rsidRPr="006F7872">
        <w:rPr>
          <w:rFonts w:ascii="Arial" w:hAnsi="Arial" w:cs="Arial"/>
          <w:spacing w:val="-1"/>
          <w:sz w:val="22"/>
          <w:szCs w:val="22"/>
        </w:rPr>
        <w:t xml:space="preserve"> </w:t>
      </w:r>
      <w:r w:rsidR="0099545F" w:rsidRPr="006F7872">
        <w:rPr>
          <w:rFonts w:ascii="Arial" w:hAnsi="Arial" w:cs="Arial"/>
          <w:sz w:val="22"/>
          <w:szCs w:val="22"/>
        </w:rPr>
        <w:t>animal(s).</w:t>
      </w:r>
    </w:p>
    <w:p w:rsidR="00185180" w:rsidRPr="00CA4033" w:rsidRDefault="00185180" w:rsidP="006F7872">
      <w:pPr>
        <w:tabs>
          <w:tab w:val="left" w:pos="90"/>
        </w:tabs>
        <w:spacing w:line="360" w:lineRule="auto"/>
        <w:ind w:left="720"/>
        <w:rPr>
          <w:rFonts w:ascii="Arial" w:hAnsi="Arial" w:cs="Arial"/>
          <w:sz w:val="22"/>
          <w:szCs w:val="22"/>
        </w:rPr>
      </w:pPr>
    </w:p>
    <w:p w:rsidR="0099545F" w:rsidRPr="006F7872" w:rsidRDefault="002C3C19" w:rsidP="006F7872">
      <w:pPr>
        <w:spacing w:before="6" w:line="360" w:lineRule="auto"/>
        <w:ind w:left="360"/>
        <w:rPr>
          <w:rFonts w:ascii="Arial" w:hAnsi="Arial" w:cs="Arial"/>
          <w:b/>
          <w:sz w:val="22"/>
          <w:szCs w:val="22"/>
          <w:shd w:val="clear" w:color="auto" w:fill="002060"/>
        </w:rPr>
      </w:pPr>
      <w:r>
        <w:rPr>
          <w:rFonts w:ascii="Arial" w:hAnsi="Arial" w:cs="Arial"/>
          <w:b/>
          <w:sz w:val="22"/>
          <w:szCs w:val="22"/>
          <w:shd w:val="clear" w:color="auto" w:fill="002060"/>
        </w:rPr>
        <w:t xml:space="preserve">8.2.6   </w:t>
      </w:r>
      <w:r w:rsidR="00CA4033" w:rsidRPr="006F7872">
        <w:rPr>
          <w:rFonts w:ascii="Arial" w:hAnsi="Arial" w:cs="Arial"/>
          <w:b/>
          <w:sz w:val="22"/>
          <w:szCs w:val="22"/>
          <w:shd w:val="clear" w:color="auto" w:fill="002060"/>
        </w:rPr>
        <w:t>Allergies</w:t>
      </w:r>
    </w:p>
    <w:p w:rsidR="0099545F" w:rsidRDefault="00CA4033" w:rsidP="002C3C19">
      <w:pPr>
        <w:pStyle w:val="Heading5"/>
        <w:spacing w:before="0" w:line="360" w:lineRule="auto"/>
        <w:ind w:left="360"/>
        <w:rPr>
          <w:rFonts w:ascii="Arial" w:hAnsi="Arial" w:cs="Arial"/>
          <w:color w:val="auto"/>
          <w:sz w:val="22"/>
          <w:szCs w:val="22"/>
        </w:rPr>
      </w:pPr>
      <w:r w:rsidRPr="00CA4033">
        <w:rPr>
          <w:rFonts w:ascii="Arial" w:hAnsi="Arial" w:cs="Arial"/>
          <w:color w:val="auto"/>
          <w:sz w:val="22"/>
          <w:szCs w:val="22"/>
        </w:rPr>
        <w:t>Be aware of a</w:t>
      </w:r>
      <w:r w:rsidR="0099545F" w:rsidRPr="00CA4033">
        <w:rPr>
          <w:rFonts w:ascii="Arial" w:hAnsi="Arial" w:cs="Arial"/>
          <w:color w:val="auto"/>
          <w:sz w:val="22"/>
          <w:szCs w:val="22"/>
        </w:rPr>
        <w:t>ller</w:t>
      </w:r>
      <w:r w:rsidR="0099545F" w:rsidRPr="00CA4033">
        <w:rPr>
          <w:rFonts w:ascii="Arial" w:hAnsi="Arial" w:cs="Arial"/>
          <w:color w:val="auto"/>
          <w:spacing w:val="-2"/>
          <w:sz w:val="22"/>
          <w:szCs w:val="22"/>
        </w:rPr>
        <w:t>g</w:t>
      </w:r>
      <w:r w:rsidR="0099545F" w:rsidRPr="00CA4033">
        <w:rPr>
          <w:rFonts w:ascii="Arial" w:hAnsi="Arial" w:cs="Arial"/>
          <w:color w:val="auto"/>
          <w:sz w:val="22"/>
          <w:szCs w:val="22"/>
        </w:rPr>
        <w:t xml:space="preserve">ic </w:t>
      </w:r>
      <w:r w:rsidRPr="00CA4033">
        <w:rPr>
          <w:rFonts w:ascii="Arial" w:hAnsi="Arial" w:cs="Arial"/>
          <w:color w:val="auto"/>
          <w:sz w:val="22"/>
          <w:szCs w:val="22"/>
        </w:rPr>
        <w:t>r</w:t>
      </w:r>
      <w:r w:rsidR="0099545F" w:rsidRPr="00CA4033">
        <w:rPr>
          <w:rFonts w:ascii="Arial" w:hAnsi="Arial" w:cs="Arial"/>
          <w:color w:val="auto"/>
          <w:sz w:val="22"/>
          <w:szCs w:val="22"/>
        </w:rPr>
        <w:t>eac</w:t>
      </w:r>
      <w:r w:rsidR="0099545F" w:rsidRPr="00CA4033">
        <w:rPr>
          <w:rFonts w:ascii="Arial" w:hAnsi="Arial" w:cs="Arial"/>
          <w:color w:val="auto"/>
          <w:spacing w:val="-2"/>
          <w:sz w:val="22"/>
          <w:szCs w:val="22"/>
        </w:rPr>
        <w:t>t</w:t>
      </w:r>
      <w:r w:rsidR="0099545F" w:rsidRPr="00CA4033">
        <w:rPr>
          <w:rFonts w:ascii="Arial" w:hAnsi="Arial" w:cs="Arial"/>
          <w:color w:val="auto"/>
          <w:sz w:val="22"/>
          <w:szCs w:val="22"/>
        </w:rPr>
        <w:t>ions</w:t>
      </w:r>
      <w:r>
        <w:rPr>
          <w:rFonts w:ascii="Arial" w:hAnsi="Arial" w:cs="Arial"/>
          <w:b/>
          <w:color w:val="auto"/>
          <w:sz w:val="22"/>
          <w:szCs w:val="22"/>
        </w:rPr>
        <w:t xml:space="preserve">. </w:t>
      </w:r>
      <w:r w:rsidR="0099545F" w:rsidRPr="00CA4033">
        <w:rPr>
          <w:rFonts w:ascii="Arial" w:hAnsi="Arial" w:cs="Arial"/>
          <w:color w:val="auto"/>
          <w:sz w:val="22"/>
          <w:szCs w:val="22"/>
        </w:rPr>
        <w:t>Allergies</w:t>
      </w:r>
      <w:r w:rsidR="0099545F" w:rsidRPr="00CA4033">
        <w:rPr>
          <w:rFonts w:ascii="Arial" w:hAnsi="Arial" w:cs="Arial"/>
          <w:color w:val="auto"/>
          <w:spacing w:val="-1"/>
          <w:sz w:val="22"/>
          <w:szCs w:val="22"/>
        </w:rPr>
        <w:t xml:space="preserve"> </w:t>
      </w:r>
      <w:r w:rsidR="0099545F" w:rsidRPr="00CA4033">
        <w:rPr>
          <w:rFonts w:ascii="Arial" w:hAnsi="Arial" w:cs="Arial"/>
          <w:color w:val="auto"/>
          <w:sz w:val="22"/>
          <w:szCs w:val="22"/>
        </w:rPr>
        <w:t>and sensitivities of students</w:t>
      </w:r>
      <w:r w:rsidR="0099545F" w:rsidRPr="00CA4033">
        <w:rPr>
          <w:rFonts w:ascii="Arial" w:hAnsi="Arial" w:cs="Arial"/>
          <w:color w:val="auto"/>
          <w:spacing w:val="-2"/>
          <w:sz w:val="22"/>
          <w:szCs w:val="22"/>
        </w:rPr>
        <w:t xml:space="preserve"> </w:t>
      </w:r>
      <w:r w:rsidR="0099545F" w:rsidRPr="00CA4033">
        <w:rPr>
          <w:rFonts w:ascii="Arial" w:hAnsi="Arial" w:cs="Arial"/>
          <w:color w:val="auto"/>
          <w:sz w:val="22"/>
          <w:szCs w:val="22"/>
        </w:rPr>
        <w:t>should</w:t>
      </w:r>
      <w:r w:rsidR="0099545F" w:rsidRPr="00CA4033">
        <w:rPr>
          <w:rFonts w:ascii="Arial" w:hAnsi="Arial" w:cs="Arial"/>
          <w:color w:val="auto"/>
          <w:spacing w:val="-1"/>
          <w:sz w:val="22"/>
          <w:szCs w:val="22"/>
        </w:rPr>
        <w:t xml:space="preserve"> </w:t>
      </w:r>
      <w:r w:rsidR="0099545F" w:rsidRPr="00CA4033">
        <w:rPr>
          <w:rFonts w:ascii="Arial" w:hAnsi="Arial" w:cs="Arial"/>
          <w:color w:val="auto"/>
          <w:sz w:val="22"/>
          <w:szCs w:val="22"/>
        </w:rPr>
        <w:t>be</w:t>
      </w:r>
      <w:r w:rsidR="0099545F" w:rsidRPr="00CA4033">
        <w:rPr>
          <w:rFonts w:ascii="Arial" w:hAnsi="Arial" w:cs="Arial"/>
          <w:color w:val="auto"/>
          <w:spacing w:val="-1"/>
          <w:sz w:val="22"/>
          <w:szCs w:val="22"/>
        </w:rPr>
        <w:t xml:space="preserve"> </w:t>
      </w:r>
      <w:r w:rsidR="0099545F" w:rsidRPr="00CA4033">
        <w:rPr>
          <w:rFonts w:ascii="Arial" w:hAnsi="Arial" w:cs="Arial"/>
          <w:color w:val="auto"/>
          <w:sz w:val="22"/>
          <w:szCs w:val="22"/>
        </w:rPr>
        <w:t>considered</w:t>
      </w:r>
      <w:r w:rsidR="0099545F" w:rsidRPr="00CA4033">
        <w:rPr>
          <w:rFonts w:ascii="Arial" w:hAnsi="Arial" w:cs="Arial"/>
          <w:color w:val="auto"/>
          <w:spacing w:val="-1"/>
          <w:sz w:val="22"/>
          <w:szCs w:val="22"/>
        </w:rPr>
        <w:t xml:space="preserve"> </w:t>
      </w:r>
      <w:r w:rsidR="0099545F" w:rsidRPr="00CA4033">
        <w:rPr>
          <w:rFonts w:ascii="Arial" w:hAnsi="Arial" w:cs="Arial"/>
          <w:color w:val="auto"/>
          <w:sz w:val="22"/>
          <w:szCs w:val="22"/>
        </w:rPr>
        <w:t>before</w:t>
      </w:r>
      <w:r w:rsidR="0099545F" w:rsidRPr="00CA4033">
        <w:rPr>
          <w:rFonts w:ascii="Arial" w:hAnsi="Arial" w:cs="Arial"/>
          <w:color w:val="auto"/>
          <w:spacing w:val="-1"/>
          <w:sz w:val="22"/>
          <w:szCs w:val="22"/>
        </w:rPr>
        <w:t xml:space="preserve"> </w:t>
      </w:r>
      <w:r w:rsidR="0099545F" w:rsidRPr="00CA4033">
        <w:rPr>
          <w:rFonts w:ascii="Arial" w:hAnsi="Arial" w:cs="Arial"/>
          <w:color w:val="auto"/>
          <w:sz w:val="22"/>
          <w:szCs w:val="22"/>
        </w:rPr>
        <w:t>bringing any animal into the</w:t>
      </w:r>
      <w:r w:rsidRPr="00CA4033">
        <w:rPr>
          <w:rFonts w:ascii="Arial" w:hAnsi="Arial" w:cs="Arial"/>
          <w:color w:val="auto"/>
          <w:sz w:val="22"/>
          <w:szCs w:val="22"/>
        </w:rPr>
        <w:t xml:space="preserve"> </w:t>
      </w:r>
      <w:r w:rsidR="0099545F" w:rsidRPr="00CA4033">
        <w:rPr>
          <w:rFonts w:ascii="Arial" w:hAnsi="Arial" w:cs="Arial"/>
          <w:color w:val="auto"/>
          <w:sz w:val="22"/>
          <w:szCs w:val="22"/>
        </w:rPr>
        <w:t>classroom, and stud</w:t>
      </w:r>
      <w:r w:rsidR="0099545F" w:rsidRPr="00CA4033">
        <w:rPr>
          <w:rFonts w:ascii="Arial" w:hAnsi="Arial" w:cs="Arial"/>
          <w:color w:val="auto"/>
          <w:spacing w:val="-1"/>
          <w:sz w:val="22"/>
          <w:szCs w:val="22"/>
        </w:rPr>
        <w:t>e</w:t>
      </w:r>
      <w:r w:rsidR="0099545F" w:rsidRPr="00CA4033">
        <w:rPr>
          <w:rFonts w:ascii="Arial" w:hAnsi="Arial" w:cs="Arial"/>
          <w:color w:val="auto"/>
          <w:sz w:val="22"/>
          <w:szCs w:val="22"/>
        </w:rPr>
        <w:t>nts s</w:t>
      </w:r>
      <w:r w:rsidR="0099545F" w:rsidRPr="00CA4033">
        <w:rPr>
          <w:rFonts w:ascii="Arial" w:hAnsi="Arial" w:cs="Arial"/>
          <w:color w:val="auto"/>
          <w:spacing w:val="-1"/>
          <w:sz w:val="22"/>
          <w:szCs w:val="22"/>
        </w:rPr>
        <w:t>h</w:t>
      </w:r>
      <w:r w:rsidR="0099545F" w:rsidRPr="00CA4033">
        <w:rPr>
          <w:rFonts w:ascii="Arial" w:hAnsi="Arial" w:cs="Arial"/>
          <w:color w:val="auto"/>
          <w:sz w:val="22"/>
          <w:szCs w:val="22"/>
        </w:rPr>
        <w:t>ould be observ</w:t>
      </w:r>
      <w:r w:rsidR="0099545F" w:rsidRPr="00CA4033">
        <w:rPr>
          <w:rFonts w:ascii="Arial" w:hAnsi="Arial" w:cs="Arial"/>
          <w:color w:val="auto"/>
          <w:spacing w:val="-1"/>
          <w:sz w:val="22"/>
          <w:szCs w:val="22"/>
        </w:rPr>
        <w:t>e</w:t>
      </w:r>
      <w:r w:rsidR="0099545F" w:rsidRPr="00CA4033">
        <w:rPr>
          <w:rFonts w:ascii="Arial" w:hAnsi="Arial" w:cs="Arial"/>
          <w:color w:val="auto"/>
          <w:sz w:val="22"/>
          <w:szCs w:val="22"/>
        </w:rPr>
        <w:t>d for signs that they are becoming</w:t>
      </w:r>
      <w:r w:rsidR="0099545F" w:rsidRPr="00CA4033">
        <w:rPr>
          <w:rFonts w:ascii="Arial" w:hAnsi="Arial" w:cs="Arial"/>
          <w:color w:val="auto"/>
          <w:spacing w:val="-1"/>
          <w:sz w:val="22"/>
          <w:szCs w:val="22"/>
        </w:rPr>
        <w:t xml:space="preserve"> </w:t>
      </w:r>
      <w:r w:rsidR="0099545F" w:rsidRPr="00CA4033">
        <w:rPr>
          <w:rFonts w:ascii="Arial" w:hAnsi="Arial" w:cs="Arial"/>
          <w:color w:val="auto"/>
          <w:sz w:val="22"/>
          <w:szCs w:val="22"/>
        </w:rPr>
        <w:t>sensitive</w:t>
      </w:r>
      <w:r w:rsidR="0099545F" w:rsidRPr="00CA4033">
        <w:rPr>
          <w:rFonts w:ascii="Arial" w:hAnsi="Arial" w:cs="Arial"/>
          <w:color w:val="auto"/>
          <w:spacing w:val="-1"/>
          <w:sz w:val="22"/>
          <w:szCs w:val="22"/>
        </w:rPr>
        <w:t xml:space="preserve"> </w:t>
      </w:r>
      <w:r w:rsidR="0099545F" w:rsidRPr="00CA4033">
        <w:rPr>
          <w:rFonts w:ascii="Arial" w:hAnsi="Arial" w:cs="Arial"/>
          <w:color w:val="auto"/>
          <w:sz w:val="22"/>
          <w:szCs w:val="22"/>
        </w:rPr>
        <w:t>to an animal (allergies</w:t>
      </w:r>
      <w:r w:rsidR="0099545F" w:rsidRPr="00CA4033">
        <w:rPr>
          <w:rFonts w:ascii="Arial" w:hAnsi="Arial" w:cs="Arial"/>
          <w:color w:val="auto"/>
          <w:spacing w:val="1"/>
          <w:sz w:val="22"/>
          <w:szCs w:val="22"/>
        </w:rPr>
        <w:t xml:space="preserve"> </w:t>
      </w:r>
      <w:r w:rsidR="0099545F" w:rsidRPr="00CA4033">
        <w:rPr>
          <w:rFonts w:ascii="Arial" w:hAnsi="Arial" w:cs="Arial"/>
          <w:color w:val="auto"/>
          <w:sz w:val="22"/>
          <w:szCs w:val="22"/>
        </w:rPr>
        <w:t>can develop</w:t>
      </w:r>
      <w:r w:rsidR="0099545F" w:rsidRPr="00CA4033">
        <w:rPr>
          <w:rFonts w:ascii="Arial" w:hAnsi="Arial" w:cs="Arial"/>
          <w:color w:val="auto"/>
          <w:spacing w:val="-1"/>
          <w:sz w:val="22"/>
          <w:szCs w:val="22"/>
        </w:rPr>
        <w:t xml:space="preserve"> </w:t>
      </w:r>
      <w:r w:rsidR="0099545F" w:rsidRPr="00CA4033">
        <w:rPr>
          <w:rFonts w:ascii="Arial" w:hAnsi="Arial" w:cs="Arial"/>
          <w:color w:val="auto"/>
          <w:sz w:val="22"/>
          <w:szCs w:val="22"/>
        </w:rPr>
        <w:t>at any time).</w:t>
      </w:r>
      <w:r w:rsidR="0099545F" w:rsidRPr="00CA4033">
        <w:rPr>
          <w:rFonts w:ascii="Arial" w:hAnsi="Arial" w:cs="Arial"/>
          <w:color w:val="auto"/>
          <w:spacing w:val="60"/>
          <w:sz w:val="22"/>
          <w:szCs w:val="22"/>
        </w:rPr>
        <w:t xml:space="preserve"> </w:t>
      </w:r>
      <w:r w:rsidR="0099545F" w:rsidRPr="00CA4033">
        <w:rPr>
          <w:rFonts w:ascii="Arial" w:hAnsi="Arial" w:cs="Arial"/>
          <w:color w:val="auto"/>
          <w:sz w:val="22"/>
          <w:szCs w:val="22"/>
        </w:rPr>
        <w:t>Please communicate</w:t>
      </w:r>
      <w:r w:rsidR="0099545F" w:rsidRPr="00CA4033">
        <w:rPr>
          <w:rFonts w:ascii="Arial" w:hAnsi="Arial" w:cs="Arial"/>
          <w:color w:val="auto"/>
          <w:spacing w:val="-1"/>
          <w:sz w:val="22"/>
          <w:szCs w:val="22"/>
        </w:rPr>
        <w:t xml:space="preserve"> </w:t>
      </w:r>
      <w:r w:rsidR="0099545F" w:rsidRPr="00CA4033">
        <w:rPr>
          <w:rFonts w:ascii="Arial" w:hAnsi="Arial" w:cs="Arial"/>
          <w:color w:val="auto"/>
          <w:sz w:val="22"/>
          <w:szCs w:val="22"/>
        </w:rPr>
        <w:t>with p</w:t>
      </w:r>
      <w:r w:rsidR="0099545F" w:rsidRPr="00CA4033">
        <w:rPr>
          <w:rFonts w:ascii="Arial" w:hAnsi="Arial" w:cs="Arial"/>
          <w:color w:val="auto"/>
          <w:spacing w:val="1"/>
          <w:sz w:val="22"/>
          <w:szCs w:val="22"/>
        </w:rPr>
        <w:t>a</w:t>
      </w:r>
      <w:r w:rsidR="0099545F" w:rsidRPr="00CA4033">
        <w:rPr>
          <w:rFonts w:ascii="Arial" w:hAnsi="Arial" w:cs="Arial"/>
          <w:color w:val="auto"/>
          <w:sz w:val="22"/>
          <w:szCs w:val="22"/>
        </w:rPr>
        <w:t>rents</w:t>
      </w:r>
      <w:r w:rsidR="0099545F" w:rsidRPr="00CA4033">
        <w:rPr>
          <w:rFonts w:ascii="Arial" w:hAnsi="Arial" w:cs="Arial"/>
          <w:color w:val="auto"/>
          <w:spacing w:val="-1"/>
          <w:sz w:val="22"/>
          <w:szCs w:val="22"/>
        </w:rPr>
        <w:t xml:space="preserve"> </w:t>
      </w:r>
      <w:r w:rsidR="0099545F" w:rsidRPr="00CA4033">
        <w:rPr>
          <w:rFonts w:ascii="Arial" w:hAnsi="Arial" w:cs="Arial"/>
          <w:color w:val="auto"/>
          <w:sz w:val="22"/>
          <w:szCs w:val="22"/>
        </w:rPr>
        <w:t>to determine</w:t>
      </w:r>
      <w:r w:rsidR="0099545F" w:rsidRPr="00CA4033">
        <w:rPr>
          <w:rFonts w:ascii="Arial" w:hAnsi="Arial" w:cs="Arial"/>
          <w:color w:val="auto"/>
          <w:spacing w:val="-1"/>
          <w:sz w:val="22"/>
          <w:szCs w:val="22"/>
        </w:rPr>
        <w:t xml:space="preserve"> </w:t>
      </w:r>
      <w:r w:rsidR="0099545F" w:rsidRPr="00CA4033">
        <w:rPr>
          <w:rFonts w:ascii="Arial" w:hAnsi="Arial" w:cs="Arial"/>
          <w:color w:val="auto"/>
          <w:sz w:val="22"/>
          <w:szCs w:val="22"/>
        </w:rPr>
        <w:t>what aller</w:t>
      </w:r>
      <w:r w:rsidR="0099545F" w:rsidRPr="00CA4033">
        <w:rPr>
          <w:rFonts w:ascii="Arial" w:hAnsi="Arial" w:cs="Arial"/>
          <w:color w:val="auto"/>
          <w:spacing w:val="1"/>
          <w:sz w:val="22"/>
          <w:szCs w:val="22"/>
        </w:rPr>
        <w:t>g</w:t>
      </w:r>
      <w:r w:rsidR="0099545F" w:rsidRPr="00CA4033">
        <w:rPr>
          <w:rFonts w:ascii="Arial" w:hAnsi="Arial" w:cs="Arial"/>
          <w:color w:val="auto"/>
          <w:sz w:val="22"/>
          <w:szCs w:val="22"/>
        </w:rPr>
        <w:t>ies</w:t>
      </w:r>
      <w:r w:rsidR="0099545F" w:rsidRPr="00CA4033">
        <w:rPr>
          <w:rFonts w:ascii="Arial" w:hAnsi="Arial" w:cs="Arial"/>
          <w:color w:val="auto"/>
          <w:spacing w:val="-1"/>
          <w:sz w:val="22"/>
          <w:szCs w:val="22"/>
        </w:rPr>
        <w:t xml:space="preserve"> </w:t>
      </w:r>
      <w:r w:rsidR="0099545F" w:rsidRPr="00CA4033">
        <w:rPr>
          <w:rFonts w:ascii="Arial" w:hAnsi="Arial" w:cs="Arial"/>
          <w:color w:val="auto"/>
          <w:sz w:val="22"/>
          <w:szCs w:val="22"/>
        </w:rPr>
        <w:t>and sensitivities</w:t>
      </w:r>
      <w:r w:rsidR="0099545F" w:rsidRPr="00CA4033">
        <w:rPr>
          <w:rFonts w:ascii="Arial" w:hAnsi="Arial" w:cs="Arial"/>
          <w:color w:val="auto"/>
          <w:spacing w:val="-1"/>
          <w:sz w:val="22"/>
          <w:szCs w:val="22"/>
        </w:rPr>
        <w:t xml:space="preserve"> </w:t>
      </w:r>
      <w:r w:rsidR="0099545F" w:rsidRPr="00CA4033">
        <w:rPr>
          <w:rFonts w:ascii="Arial" w:hAnsi="Arial" w:cs="Arial"/>
          <w:color w:val="auto"/>
          <w:sz w:val="22"/>
          <w:szCs w:val="22"/>
        </w:rPr>
        <w:t>are known.</w:t>
      </w:r>
    </w:p>
    <w:p w:rsidR="006F7872" w:rsidRPr="00185180" w:rsidRDefault="006F7872" w:rsidP="006F7872"/>
    <w:p w:rsidR="0099545F" w:rsidRPr="006F7872" w:rsidRDefault="002C3C19" w:rsidP="006F7872">
      <w:pPr>
        <w:spacing w:before="4" w:line="360" w:lineRule="auto"/>
        <w:ind w:left="360"/>
        <w:rPr>
          <w:rFonts w:ascii="Arial" w:hAnsi="Arial" w:cs="Arial"/>
          <w:b/>
          <w:sz w:val="22"/>
          <w:szCs w:val="22"/>
          <w:shd w:val="clear" w:color="auto" w:fill="002060"/>
        </w:rPr>
      </w:pPr>
      <w:r>
        <w:rPr>
          <w:rFonts w:ascii="Arial" w:hAnsi="Arial" w:cs="Arial"/>
          <w:b/>
          <w:sz w:val="22"/>
          <w:szCs w:val="22"/>
          <w:shd w:val="clear" w:color="auto" w:fill="002060"/>
        </w:rPr>
        <w:t xml:space="preserve">8.2.7   </w:t>
      </w:r>
      <w:r w:rsidR="00CA4033" w:rsidRPr="006F7872">
        <w:rPr>
          <w:rFonts w:ascii="Arial" w:hAnsi="Arial" w:cs="Arial"/>
          <w:b/>
          <w:sz w:val="22"/>
          <w:szCs w:val="22"/>
          <w:shd w:val="clear" w:color="auto" w:fill="002060"/>
        </w:rPr>
        <w:t>Special Permits</w:t>
      </w:r>
    </w:p>
    <w:p w:rsidR="0099545F" w:rsidRPr="00CA4033" w:rsidRDefault="006F7872" w:rsidP="002C3C19">
      <w:pPr>
        <w:spacing w:before="4" w:line="360" w:lineRule="auto"/>
        <w:ind w:left="360"/>
        <w:rPr>
          <w:rFonts w:ascii="Arial" w:hAnsi="Arial" w:cs="Arial"/>
          <w:sz w:val="22"/>
          <w:szCs w:val="22"/>
        </w:rPr>
      </w:pPr>
      <w:r w:rsidRPr="006F7872">
        <w:rPr>
          <w:rFonts w:ascii="Arial" w:hAnsi="Arial" w:cs="Arial"/>
          <w:sz w:val="22"/>
          <w:szCs w:val="22"/>
        </w:rPr>
        <w:t>Avoid a</w:t>
      </w:r>
      <w:r w:rsidRPr="006F7872">
        <w:rPr>
          <w:rFonts w:ascii="Arial" w:hAnsi="Arial" w:cs="Arial"/>
          <w:spacing w:val="-2"/>
          <w:sz w:val="22"/>
          <w:szCs w:val="22"/>
        </w:rPr>
        <w:t>n</w:t>
      </w:r>
      <w:r w:rsidRPr="006F7872">
        <w:rPr>
          <w:rFonts w:ascii="Arial" w:hAnsi="Arial" w:cs="Arial"/>
          <w:spacing w:val="-1"/>
          <w:sz w:val="22"/>
          <w:szCs w:val="22"/>
        </w:rPr>
        <w:t>im</w:t>
      </w:r>
      <w:r w:rsidRPr="006F7872">
        <w:rPr>
          <w:rFonts w:ascii="Arial" w:hAnsi="Arial" w:cs="Arial"/>
          <w:sz w:val="22"/>
          <w:szCs w:val="22"/>
        </w:rPr>
        <w:t xml:space="preserve">als requiring special permits. </w:t>
      </w:r>
      <w:r w:rsidRPr="006F7872">
        <w:rPr>
          <w:rFonts w:ascii="Arial" w:hAnsi="Arial" w:cs="Arial"/>
          <w:spacing w:val="-1"/>
          <w:sz w:val="22"/>
          <w:szCs w:val="22"/>
        </w:rPr>
        <w:t>Som</w:t>
      </w:r>
      <w:r w:rsidRPr="006F7872">
        <w:rPr>
          <w:rFonts w:ascii="Arial" w:hAnsi="Arial" w:cs="Arial"/>
          <w:sz w:val="22"/>
          <w:szCs w:val="22"/>
        </w:rPr>
        <w:t>e</w:t>
      </w:r>
      <w:r w:rsidRPr="006F7872">
        <w:rPr>
          <w:rFonts w:ascii="Arial" w:hAnsi="Arial" w:cs="Arial"/>
          <w:spacing w:val="-1"/>
          <w:sz w:val="22"/>
          <w:szCs w:val="22"/>
        </w:rPr>
        <w:t xml:space="preserve"> animal</w:t>
      </w:r>
      <w:r w:rsidRPr="006F7872">
        <w:rPr>
          <w:rFonts w:ascii="Arial" w:hAnsi="Arial" w:cs="Arial"/>
          <w:sz w:val="22"/>
          <w:szCs w:val="22"/>
        </w:rPr>
        <w:t>s</w:t>
      </w:r>
      <w:r w:rsidRPr="006F7872">
        <w:rPr>
          <w:rFonts w:ascii="Arial" w:hAnsi="Arial" w:cs="Arial"/>
          <w:spacing w:val="-1"/>
          <w:sz w:val="22"/>
          <w:szCs w:val="22"/>
        </w:rPr>
        <w:t xml:space="preserve"> requir</w:t>
      </w:r>
      <w:r w:rsidRPr="006F7872">
        <w:rPr>
          <w:rFonts w:ascii="Arial" w:hAnsi="Arial" w:cs="Arial"/>
          <w:sz w:val="22"/>
          <w:szCs w:val="22"/>
        </w:rPr>
        <w:t>e</w:t>
      </w:r>
      <w:r w:rsidRPr="006F7872">
        <w:rPr>
          <w:rFonts w:ascii="Arial" w:hAnsi="Arial" w:cs="Arial"/>
          <w:spacing w:val="-1"/>
          <w:sz w:val="22"/>
          <w:szCs w:val="22"/>
        </w:rPr>
        <w:t xml:space="preserve"> </w:t>
      </w:r>
      <w:r w:rsidRPr="006F7872">
        <w:rPr>
          <w:rFonts w:ascii="Arial" w:hAnsi="Arial" w:cs="Arial"/>
          <w:sz w:val="22"/>
          <w:szCs w:val="22"/>
        </w:rPr>
        <w:t xml:space="preserve">a </w:t>
      </w:r>
      <w:r w:rsidRPr="006F7872">
        <w:rPr>
          <w:rFonts w:ascii="Arial" w:hAnsi="Arial" w:cs="Arial"/>
          <w:spacing w:val="-1"/>
          <w:sz w:val="22"/>
          <w:szCs w:val="22"/>
        </w:rPr>
        <w:t>wri</w:t>
      </w:r>
      <w:r w:rsidRPr="006F7872">
        <w:rPr>
          <w:rFonts w:ascii="Arial" w:hAnsi="Arial" w:cs="Arial"/>
          <w:sz w:val="22"/>
          <w:szCs w:val="22"/>
        </w:rPr>
        <w:t>t</w:t>
      </w:r>
      <w:r w:rsidRPr="006F7872">
        <w:rPr>
          <w:rFonts w:ascii="Arial" w:hAnsi="Arial" w:cs="Arial"/>
          <w:spacing w:val="-1"/>
          <w:sz w:val="22"/>
          <w:szCs w:val="22"/>
        </w:rPr>
        <w:t xml:space="preserve">ten </w:t>
      </w:r>
      <w:r w:rsidRPr="006F7872">
        <w:rPr>
          <w:rFonts w:ascii="Arial" w:hAnsi="Arial" w:cs="Arial"/>
          <w:sz w:val="22"/>
          <w:szCs w:val="22"/>
        </w:rPr>
        <w:t>permission</w:t>
      </w:r>
      <w:r w:rsidRPr="006F7872">
        <w:rPr>
          <w:rFonts w:ascii="Arial" w:hAnsi="Arial" w:cs="Arial"/>
          <w:spacing w:val="-1"/>
          <w:sz w:val="22"/>
          <w:szCs w:val="22"/>
        </w:rPr>
        <w:t xml:space="preserve"> </w:t>
      </w:r>
      <w:r w:rsidRPr="006F7872">
        <w:rPr>
          <w:rFonts w:ascii="Arial" w:hAnsi="Arial" w:cs="Arial"/>
          <w:sz w:val="22"/>
          <w:szCs w:val="22"/>
        </w:rPr>
        <w:t>from</w:t>
      </w:r>
      <w:r w:rsidRPr="006F7872">
        <w:rPr>
          <w:rFonts w:ascii="Arial" w:hAnsi="Arial" w:cs="Arial"/>
          <w:spacing w:val="-1"/>
          <w:sz w:val="22"/>
          <w:szCs w:val="22"/>
        </w:rPr>
        <w:t xml:space="preserve"> </w:t>
      </w:r>
      <w:r w:rsidRPr="006F7872">
        <w:rPr>
          <w:rFonts w:ascii="Arial" w:hAnsi="Arial" w:cs="Arial"/>
          <w:sz w:val="22"/>
          <w:szCs w:val="22"/>
        </w:rPr>
        <w:t>the local health department, the Georgia Department of Natural Resources, and/or the</w:t>
      </w:r>
      <w:r w:rsidR="002C3C19">
        <w:rPr>
          <w:rFonts w:ascii="Arial" w:hAnsi="Arial" w:cs="Arial"/>
          <w:sz w:val="22"/>
          <w:szCs w:val="22"/>
        </w:rPr>
        <w:t xml:space="preserve"> </w:t>
      </w:r>
      <w:r w:rsidR="0099545F" w:rsidRPr="00CA4033">
        <w:rPr>
          <w:rFonts w:ascii="Arial" w:hAnsi="Arial" w:cs="Arial"/>
          <w:sz w:val="22"/>
          <w:szCs w:val="22"/>
        </w:rPr>
        <w:t>United States Department of Agriculture</w:t>
      </w:r>
      <w:r w:rsidR="0099545F" w:rsidRPr="00CA4033">
        <w:rPr>
          <w:rFonts w:ascii="Arial" w:hAnsi="Arial" w:cs="Arial"/>
          <w:spacing w:val="-1"/>
          <w:sz w:val="22"/>
          <w:szCs w:val="22"/>
        </w:rPr>
        <w:t xml:space="preserve"> </w:t>
      </w:r>
      <w:r w:rsidR="0099545F" w:rsidRPr="00CA4033">
        <w:rPr>
          <w:rFonts w:ascii="Arial" w:hAnsi="Arial" w:cs="Arial"/>
          <w:sz w:val="22"/>
          <w:szCs w:val="22"/>
        </w:rPr>
        <w:t>to be kept in a classroom setting.</w:t>
      </w:r>
      <w:r w:rsidR="0099545F" w:rsidRPr="00CA4033">
        <w:rPr>
          <w:rFonts w:ascii="Arial" w:hAnsi="Arial" w:cs="Arial"/>
          <w:spacing w:val="60"/>
          <w:sz w:val="22"/>
          <w:szCs w:val="22"/>
        </w:rPr>
        <w:t xml:space="preserve"> </w:t>
      </w:r>
      <w:r w:rsidR="0099545F" w:rsidRPr="00CA4033">
        <w:rPr>
          <w:rFonts w:ascii="Arial" w:hAnsi="Arial" w:cs="Arial"/>
          <w:sz w:val="22"/>
          <w:szCs w:val="22"/>
        </w:rPr>
        <w:t>These</w:t>
      </w:r>
      <w:r w:rsidR="0099545F" w:rsidRPr="00CA4033">
        <w:rPr>
          <w:rFonts w:ascii="Arial" w:hAnsi="Arial" w:cs="Arial"/>
          <w:spacing w:val="-1"/>
          <w:sz w:val="22"/>
          <w:szCs w:val="22"/>
        </w:rPr>
        <w:t xml:space="preserve"> </w:t>
      </w:r>
      <w:r w:rsidR="0099545F" w:rsidRPr="00CA4033">
        <w:rPr>
          <w:rFonts w:ascii="Arial" w:hAnsi="Arial" w:cs="Arial"/>
          <w:sz w:val="22"/>
          <w:szCs w:val="22"/>
        </w:rPr>
        <w:t>inclu</w:t>
      </w:r>
      <w:r w:rsidR="0099545F" w:rsidRPr="00CA4033">
        <w:rPr>
          <w:rFonts w:ascii="Arial" w:hAnsi="Arial" w:cs="Arial"/>
          <w:spacing w:val="-2"/>
          <w:sz w:val="22"/>
          <w:szCs w:val="22"/>
        </w:rPr>
        <w:t>d</w:t>
      </w:r>
      <w:r w:rsidR="0099545F" w:rsidRPr="00CA4033">
        <w:rPr>
          <w:rFonts w:ascii="Arial" w:hAnsi="Arial" w:cs="Arial"/>
          <w:sz w:val="22"/>
          <w:szCs w:val="22"/>
        </w:rPr>
        <w:t xml:space="preserve">e venomous and nonvenomous snakes, wild and domestically bred turtles, certain species of frogs, wild newts and wild salamanders  </w:t>
      </w:r>
      <w:r w:rsidR="0099545F" w:rsidRPr="00CA4033">
        <w:rPr>
          <w:rFonts w:ascii="Arial" w:hAnsi="Arial" w:cs="Arial"/>
          <w:spacing w:val="-1"/>
          <w:sz w:val="22"/>
          <w:szCs w:val="22"/>
        </w:rPr>
        <w:t>hogs</w:t>
      </w:r>
      <w:r w:rsidR="0099545F" w:rsidRPr="00CA4033">
        <w:rPr>
          <w:rFonts w:ascii="Arial" w:hAnsi="Arial" w:cs="Arial"/>
          <w:sz w:val="22"/>
          <w:szCs w:val="22"/>
        </w:rPr>
        <w:t>,</w:t>
      </w:r>
      <w:r w:rsidR="0099545F" w:rsidRPr="00CA4033">
        <w:rPr>
          <w:rFonts w:ascii="Arial" w:hAnsi="Arial" w:cs="Arial"/>
          <w:spacing w:val="-1"/>
          <w:sz w:val="22"/>
          <w:szCs w:val="22"/>
        </w:rPr>
        <w:t xml:space="preserve"> deer</w:t>
      </w:r>
      <w:r w:rsidR="0099545F" w:rsidRPr="00CA4033">
        <w:rPr>
          <w:rFonts w:ascii="Arial" w:hAnsi="Arial" w:cs="Arial"/>
          <w:sz w:val="22"/>
          <w:szCs w:val="22"/>
        </w:rPr>
        <w:t>,</w:t>
      </w:r>
      <w:r w:rsidR="0099545F" w:rsidRPr="00CA4033">
        <w:rPr>
          <w:rFonts w:ascii="Arial" w:hAnsi="Arial" w:cs="Arial"/>
          <w:spacing w:val="-1"/>
          <w:sz w:val="22"/>
          <w:szCs w:val="22"/>
        </w:rPr>
        <w:t xml:space="preserve"> catt</w:t>
      </w:r>
      <w:r w:rsidR="0099545F" w:rsidRPr="00CA4033">
        <w:rPr>
          <w:rFonts w:ascii="Arial" w:hAnsi="Arial" w:cs="Arial"/>
          <w:sz w:val="22"/>
          <w:szCs w:val="22"/>
        </w:rPr>
        <w:t>l</w:t>
      </w:r>
      <w:r w:rsidR="0099545F" w:rsidRPr="00CA4033">
        <w:rPr>
          <w:rFonts w:ascii="Arial" w:hAnsi="Arial" w:cs="Arial"/>
          <w:spacing w:val="-1"/>
          <w:sz w:val="22"/>
          <w:szCs w:val="22"/>
        </w:rPr>
        <w:t>e</w:t>
      </w:r>
      <w:r w:rsidR="0099545F" w:rsidRPr="00CA4033">
        <w:rPr>
          <w:rFonts w:ascii="Arial" w:hAnsi="Arial" w:cs="Arial"/>
          <w:sz w:val="22"/>
          <w:szCs w:val="22"/>
        </w:rPr>
        <w:t xml:space="preserve">, </w:t>
      </w:r>
      <w:r w:rsidR="0099545F" w:rsidRPr="00CA4033">
        <w:rPr>
          <w:rFonts w:ascii="Arial" w:hAnsi="Arial" w:cs="Arial"/>
          <w:spacing w:val="-1"/>
          <w:sz w:val="22"/>
          <w:szCs w:val="22"/>
        </w:rPr>
        <w:t>allig</w:t>
      </w:r>
      <w:r w:rsidR="0099545F" w:rsidRPr="00CA4033">
        <w:rPr>
          <w:rFonts w:ascii="Arial" w:hAnsi="Arial" w:cs="Arial"/>
          <w:spacing w:val="1"/>
          <w:sz w:val="22"/>
          <w:szCs w:val="22"/>
        </w:rPr>
        <w:t>a</w:t>
      </w:r>
      <w:r w:rsidR="0099545F" w:rsidRPr="00CA4033">
        <w:rPr>
          <w:rFonts w:ascii="Arial" w:hAnsi="Arial" w:cs="Arial"/>
          <w:spacing w:val="-1"/>
          <w:sz w:val="22"/>
          <w:szCs w:val="22"/>
        </w:rPr>
        <w:t xml:space="preserve">tors, </w:t>
      </w:r>
      <w:r w:rsidR="0099545F" w:rsidRPr="00CA4033">
        <w:rPr>
          <w:rFonts w:ascii="Arial" w:hAnsi="Arial" w:cs="Arial"/>
          <w:sz w:val="22"/>
          <w:szCs w:val="22"/>
        </w:rPr>
        <w:t>crocodiles, caimans, sheep, go</w:t>
      </w:r>
      <w:r w:rsidR="0099545F" w:rsidRPr="00CA4033">
        <w:rPr>
          <w:rFonts w:ascii="Arial" w:hAnsi="Arial" w:cs="Arial"/>
          <w:spacing w:val="-2"/>
          <w:sz w:val="22"/>
          <w:szCs w:val="22"/>
        </w:rPr>
        <w:t>a</w:t>
      </w:r>
      <w:r w:rsidR="0099545F" w:rsidRPr="00CA4033">
        <w:rPr>
          <w:rFonts w:ascii="Arial" w:hAnsi="Arial" w:cs="Arial"/>
          <w:spacing w:val="-1"/>
          <w:sz w:val="22"/>
          <w:szCs w:val="22"/>
        </w:rPr>
        <w:t>t</w:t>
      </w:r>
      <w:r w:rsidR="0099545F" w:rsidRPr="00CA4033">
        <w:rPr>
          <w:rFonts w:ascii="Arial" w:hAnsi="Arial" w:cs="Arial"/>
          <w:sz w:val="22"/>
          <w:szCs w:val="22"/>
        </w:rPr>
        <w:t xml:space="preserve">s, </w:t>
      </w:r>
      <w:r w:rsidR="0099545F" w:rsidRPr="00CA4033">
        <w:rPr>
          <w:rFonts w:ascii="Arial" w:hAnsi="Arial" w:cs="Arial"/>
          <w:spacing w:val="-1"/>
          <w:sz w:val="22"/>
          <w:szCs w:val="22"/>
        </w:rPr>
        <w:t>llamas</w:t>
      </w:r>
      <w:r w:rsidR="0099545F" w:rsidRPr="00CA4033">
        <w:rPr>
          <w:rFonts w:ascii="Arial" w:hAnsi="Arial" w:cs="Arial"/>
          <w:sz w:val="22"/>
          <w:szCs w:val="22"/>
        </w:rPr>
        <w:t>,</w:t>
      </w:r>
      <w:r w:rsidR="0099545F" w:rsidRPr="00CA4033">
        <w:rPr>
          <w:rFonts w:ascii="Arial" w:hAnsi="Arial" w:cs="Arial"/>
          <w:spacing w:val="-1"/>
          <w:sz w:val="22"/>
          <w:szCs w:val="22"/>
        </w:rPr>
        <w:t xml:space="preserve"> c</w:t>
      </w:r>
      <w:r w:rsidR="0099545F" w:rsidRPr="00CA4033">
        <w:rPr>
          <w:rFonts w:ascii="Arial" w:hAnsi="Arial" w:cs="Arial"/>
          <w:spacing w:val="1"/>
          <w:sz w:val="22"/>
          <w:szCs w:val="22"/>
        </w:rPr>
        <w:t>a</w:t>
      </w:r>
      <w:r w:rsidR="0099545F" w:rsidRPr="00CA4033">
        <w:rPr>
          <w:rFonts w:ascii="Arial" w:hAnsi="Arial" w:cs="Arial"/>
          <w:spacing w:val="-1"/>
          <w:sz w:val="22"/>
          <w:szCs w:val="22"/>
        </w:rPr>
        <w:t>ptiv</w:t>
      </w:r>
      <w:r w:rsidR="0099545F" w:rsidRPr="00CA4033">
        <w:rPr>
          <w:rFonts w:ascii="Arial" w:hAnsi="Arial" w:cs="Arial"/>
          <w:sz w:val="22"/>
          <w:szCs w:val="22"/>
        </w:rPr>
        <w:t>e</w:t>
      </w:r>
      <w:r w:rsidR="0099545F" w:rsidRPr="00CA4033">
        <w:rPr>
          <w:rFonts w:ascii="Arial" w:hAnsi="Arial" w:cs="Arial"/>
          <w:spacing w:val="-1"/>
          <w:sz w:val="22"/>
          <w:szCs w:val="22"/>
        </w:rPr>
        <w:t xml:space="preserve"> wil</w:t>
      </w:r>
      <w:r w:rsidR="0099545F" w:rsidRPr="00CA4033">
        <w:rPr>
          <w:rFonts w:ascii="Arial" w:hAnsi="Arial" w:cs="Arial"/>
          <w:sz w:val="22"/>
          <w:szCs w:val="22"/>
        </w:rPr>
        <w:t>d</w:t>
      </w:r>
      <w:r w:rsidR="0099545F" w:rsidRPr="00CA4033">
        <w:rPr>
          <w:rFonts w:ascii="Arial" w:hAnsi="Arial" w:cs="Arial"/>
          <w:spacing w:val="-1"/>
          <w:sz w:val="22"/>
          <w:szCs w:val="22"/>
        </w:rPr>
        <w:t xml:space="preserve"> fowl</w:t>
      </w:r>
      <w:r w:rsidR="0099545F" w:rsidRPr="00CA4033">
        <w:rPr>
          <w:rFonts w:ascii="Arial" w:hAnsi="Arial" w:cs="Arial"/>
          <w:sz w:val="22"/>
          <w:szCs w:val="22"/>
        </w:rPr>
        <w:t>,</w:t>
      </w:r>
      <w:r w:rsidR="0099545F" w:rsidRPr="00CA4033">
        <w:rPr>
          <w:rFonts w:ascii="Arial" w:hAnsi="Arial" w:cs="Arial"/>
          <w:spacing w:val="-1"/>
          <w:sz w:val="22"/>
          <w:szCs w:val="22"/>
        </w:rPr>
        <w:t xml:space="preserve"> an</w:t>
      </w:r>
      <w:r w:rsidR="0099545F" w:rsidRPr="00CA4033">
        <w:rPr>
          <w:rFonts w:ascii="Arial" w:hAnsi="Arial" w:cs="Arial"/>
          <w:sz w:val="22"/>
          <w:szCs w:val="22"/>
        </w:rPr>
        <w:t>d</w:t>
      </w:r>
      <w:r w:rsidR="0099545F" w:rsidRPr="00CA4033">
        <w:rPr>
          <w:rFonts w:ascii="Arial" w:hAnsi="Arial" w:cs="Arial"/>
          <w:spacing w:val="-1"/>
          <w:sz w:val="22"/>
          <w:szCs w:val="22"/>
        </w:rPr>
        <w:t xml:space="preserve"> all </w:t>
      </w:r>
      <w:r w:rsidR="0099545F" w:rsidRPr="00CA4033">
        <w:rPr>
          <w:rFonts w:ascii="Arial" w:hAnsi="Arial" w:cs="Arial"/>
          <w:sz w:val="22"/>
          <w:szCs w:val="22"/>
        </w:rPr>
        <w:t>domestic</w:t>
      </w:r>
      <w:r w:rsidR="0099545F" w:rsidRPr="00CA4033">
        <w:rPr>
          <w:rFonts w:ascii="Arial" w:hAnsi="Arial" w:cs="Arial"/>
          <w:spacing w:val="-1"/>
          <w:sz w:val="22"/>
          <w:szCs w:val="22"/>
        </w:rPr>
        <w:t xml:space="preserve"> </w:t>
      </w:r>
      <w:r w:rsidR="0099545F" w:rsidRPr="00CA4033">
        <w:rPr>
          <w:rFonts w:ascii="Arial" w:hAnsi="Arial" w:cs="Arial"/>
          <w:sz w:val="22"/>
          <w:szCs w:val="22"/>
        </w:rPr>
        <w:t>fowl.</w:t>
      </w:r>
      <w:r w:rsidR="0099545F" w:rsidRPr="00CA4033">
        <w:rPr>
          <w:rFonts w:ascii="Arial" w:hAnsi="Arial" w:cs="Arial"/>
          <w:spacing w:val="59"/>
          <w:sz w:val="22"/>
          <w:szCs w:val="22"/>
        </w:rPr>
        <w:t xml:space="preserve"> </w:t>
      </w:r>
      <w:r w:rsidR="00CA4033">
        <w:rPr>
          <w:rFonts w:ascii="Arial" w:hAnsi="Arial" w:cs="Arial"/>
          <w:sz w:val="22"/>
          <w:szCs w:val="22"/>
        </w:rPr>
        <w:t>DO NOT attempt</w:t>
      </w:r>
      <w:r w:rsidR="0099545F" w:rsidRPr="00CA4033">
        <w:rPr>
          <w:rFonts w:ascii="Arial" w:hAnsi="Arial" w:cs="Arial"/>
          <w:spacing w:val="-1"/>
          <w:sz w:val="22"/>
          <w:szCs w:val="22"/>
        </w:rPr>
        <w:t xml:space="preserve"> </w:t>
      </w:r>
      <w:r w:rsidR="0099545F" w:rsidRPr="00CA4033">
        <w:rPr>
          <w:rFonts w:ascii="Arial" w:hAnsi="Arial" w:cs="Arial"/>
          <w:sz w:val="22"/>
          <w:szCs w:val="22"/>
        </w:rPr>
        <w:t>to</w:t>
      </w:r>
      <w:r w:rsidR="0099545F" w:rsidRPr="00CA4033">
        <w:rPr>
          <w:rFonts w:ascii="Arial" w:hAnsi="Arial" w:cs="Arial"/>
          <w:spacing w:val="-1"/>
          <w:sz w:val="22"/>
          <w:szCs w:val="22"/>
        </w:rPr>
        <w:t xml:space="preserve"> </w:t>
      </w:r>
      <w:r w:rsidR="0099545F" w:rsidRPr="00CA4033">
        <w:rPr>
          <w:rFonts w:ascii="Arial" w:hAnsi="Arial" w:cs="Arial"/>
          <w:sz w:val="22"/>
          <w:szCs w:val="22"/>
        </w:rPr>
        <w:t>keep</w:t>
      </w:r>
      <w:r w:rsidR="0099545F" w:rsidRPr="00CA4033">
        <w:rPr>
          <w:rFonts w:ascii="Arial" w:hAnsi="Arial" w:cs="Arial"/>
          <w:spacing w:val="-2"/>
          <w:sz w:val="22"/>
          <w:szCs w:val="22"/>
        </w:rPr>
        <w:t xml:space="preserve"> </w:t>
      </w:r>
      <w:r w:rsidR="0099545F" w:rsidRPr="00CA4033">
        <w:rPr>
          <w:rFonts w:ascii="Arial" w:hAnsi="Arial" w:cs="Arial"/>
          <w:sz w:val="22"/>
          <w:szCs w:val="22"/>
        </w:rPr>
        <w:t>any</w:t>
      </w:r>
      <w:r w:rsidR="0099545F" w:rsidRPr="00CA4033">
        <w:rPr>
          <w:rFonts w:ascii="Arial" w:hAnsi="Arial" w:cs="Arial"/>
          <w:spacing w:val="-1"/>
          <w:sz w:val="22"/>
          <w:szCs w:val="22"/>
        </w:rPr>
        <w:t xml:space="preserve"> </w:t>
      </w:r>
      <w:r w:rsidR="0099545F" w:rsidRPr="00CA4033">
        <w:rPr>
          <w:rFonts w:ascii="Arial" w:hAnsi="Arial" w:cs="Arial"/>
          <w:sz w:val="22"/>
          <w:szCs w:val="22"/>
        </w:rPr>
        <w:t>of</w:t>
      </w:r>
      <w:r w:rsidR="0099545F" w:rsidRPr="00CA4033">
        <w:rPr>
          <w:rFonts w:ascii="Arial" w:hAnsi="Arial" w:cs="Arial"/>
          <w:spacing w:val="-1"/>
          <w:sz w:val="22"/>
          <w:szCs w:val="22"/>
        </w:rPr>
        <w:t xml:space="preserve"> </w:t>
      </w:r>
      <w:r w:rsidR="0099545F" w:rsidRPr="00CA4033">
        <w:rPr>
          <w:rFonts w:ascii="Arial" w:hAnsi="Arial" w:cs="Arial"/>
          <w:sz w:val="22"/>
          <w:szCs w:val="22"/>
        </w:rPr>
        <w:t>the</w:t>
      </w:r>
      <w:r w:rsidR="0099545F" w:rsidRPr="00CA4033">
        <w:rPr>
          <w:rFonts w:ascii="Arial" w:hAnsi="Arial" w:cs="Arial"/>
          <w:spacing w:val="-1"/>
          <w:sz w:val="22"/>
          <w:szCs w:val="22"/>
        </w:rPr>
        <w:t xml:space="preserve"> </w:t>
      </w:r>
      <w:r w:rsidR="0099545F" w:rsidRPr="00CA4033">
        <w:rPr>
          <w:rFonts w:ascii="Arial" w:hAnsi="Arial" w:cs="Arial"/>
          <w:sz w:val="22"/>
          <w:szCs w:val="22"/>
        </w:rPr>
        <w:t>animals mentioned</w:t>
      </w:r>
      <w:r w:rsidR="0099545F" w:rsidRPr="00CA4033">
        <w:rPr>
          <w:rFonts w:ascii="Arial" w:hAnsi="Arial" w:cs="Arial"/>
          <w:spacing w:val="-2"/>
          <w:sz w:val="22"/>
          <w:szCs w:val="22"/>
        </w:rPr>
        <w:t xml:space="preserve"> </w:t>
      </w:r>
      <w:r w:rsidR="0099545F" w:rsidRPr="00CA4033">
        <w:rPr>
          <w:rFonts w:ascii="Arial" w:hAnsi="Arial" w:cs="Arial"/>
          <w:sz w:val="22"/>
          <w:szCs w:val="22"/>
        </w:rPr>
        <w:t>above.</w:t>
      </w:r>
    </w:p>
    <w:p w:rsidR="002C3C19" w:rsidRDefault="002C3C19" w:rsidP="002C3C19">
      <w:pPr>
        <w:pStyle w:val="NormalWeb"/>
        <w:spacing w:before="0" w:after="0" w:line="360" w:lineRule="auto"/>
        <w:rPr>
          <w:rFonts w:ascii="Arial" w:hAnsi="Arial" w:cs="Arial"/>
          <w:b/>
          <w:bCs/>
          <w:color w:val="auto"/>
          <w:sz w:val="22"/>
          <w:szCs w:val="22"/>
        </w:rPr>
      </w:pPr>
    </w:p>
    <w:p w:rsidR="00A87F5F" w:rsidRDefault="00A87F5F" w:rsidP="002C3C19">
      <w:pPr>
        <w:pStyle w:val="NormalWeb"/>
        <w:spacing w:before="0" w:after="0" w:line="360" w:lineRule="auto"/>
        <w:rPr>
          <w:rFonts w:ascii="Arial" w:hAnsi="Arial" w:cs="Arial"/>
          <w:b/>
          <w:bCs/>
          <w:color w:val="auto"/>
          <w:sz w:val="22"/>
          <w:szCs w:val="22"/>
        </w:rPr>
      </w:pPr>
    </w:p>
    <w:p w:rsidR="002C3C19" w:rsidRPr="002C3C19" w:rsidRDefault="002C3C19" w:rsidP="002C3C19">
      <w:pPr>
        <w:pStyle w:val="NormalWeb"/>
        <w:spacing w:before="0" w:after="0" w:line="360" w:lineRule="auto"/>
        <w:ind w:firstLine="360"/>
        <w:rPr>
          <w:rFonts w:ascii="Arial" w:hAnsi="Arial" w:cs="Arial"/>
          <w:color w:val="auto"/>
          <w:sz w:val="22"/>
          <w:szCs w:val="22"/>
          <w:shd w:val="clear" w:color="auto" w:fill="002060"/>
        </w:rPr>
      </w:pPr>
      <w:r>
        <w:rPr>
          <w:rFonts w:ascii="Arial" w:hAnsi="Arial" w:cs="Arial"/>
          <w:b/>
          <w:bCs/>
          <w:color w:val="auto"/>
          <w:sz w:val="22"/>
          <w:szCs w:val="22"/>
          <w:shd w:val="clear" w:color="auto" w:fill="002060"/>
        </w:rPr>
        <w:t xml:space="preserve">8.2.8   </w:t>
      </w:r>
      <w:r w:rsidRPr="002C3C19">
        <w:rPr>
          <w:rFonts w:ascii="Arial" w:hAnsi="Arial" w:cs="Arial"/>
          <w:b/>
          <w:bCs/>
          <w:color w:val="auto"/>
          <w:sz w:val="22"/>
          <w:szCs w:val="22"/>
          <w:shd w:val="clear" w:color="auto" w:fill="002060"/>
        </w:rPr>
        <w:t>Animals Not Recommended in School Settings</w:t>
      </w:r>
      <w:r w:rsidRPr="002C3C19">
        <w:rPr>
          <w:rFonts w:ascii="Arial" w:hAnsi="Arial" w:cs="Arial"/>
          <w:color w:val="auto"/>
          <w:sz w:val="22"/>
          <w:szCs w:val="22"/>
          <w:shd w:val="clear" w:color="auto" w:fill="002060"/>
        </w:rPr>
        <w:t xml:space="preserve"> </w:t>
      </w:r>
    </w:p>
    <w:p w:rsidR="002C3C19" w:rsidRPr="0099545F" w:rsidRDefault="002C3C19" w:rsidP="003656ED">
      <w:pPr>
        <w:numPr>
          <w:ilvl w:val="0"/>
          <w:numId w:val="20"/>
        </w:numPr>
        <w:tabs>
          <w:tab w:val="clear" w:pos="720"/>
        </w:tabs>
        <w:spacing w:line="360" w:lineRule="auto"/>
        <w:ind w:left="1080"/>
        <w:rPr>
          <w:rFonts w:ascii="Arial" w:hAnsi="Arial" w:cs="Arial"/>
          <w:sz w:val="22"/>
          <w:szCs w:val="22"/>
        </w:rPr>
      </w:pPr>
      <w:r w:rsidRPr="0099545F">
        <w:rPr>
          <w:rFonts w:ascii="Arial" w:hAnsi="Arial" w:cs="Arial"/>
          <w:sz w:val="22"/>
          <w:szCs w:val="22"/>
        </w:rPr>
        <w:t xml:space="preserve">Inherently dangerous animals (e.g., lions, tigers, cougars, and bears). </w:t>
      </w:r>
    </w:p>
    <w:p w:rsidR="002C3C19" w:rsidRPr="0099545F" w:rsidRDefault="002C3C19" w:rsidP="003656ED">
      <w:pPr>
        <w:numPr>
          <w:ilvl w:val="0"/>
          <w:numId w:val="20"/>
        </w:numPr>
        <w:tabs>
          <w:tab w:val="clear" w:pos="720"/>
        </w:tabs>
        <w:spacing w:line="360" w:lineRule="auto"/>
        <w:ind w:left="1080"/>
        <w:rPr>
          <w:rFonts w:ascii="Arial" w:hAnsi="Arial" w:cs="Arial"/>
          <w:sz w:val="22"/>
          <w:szCs w:val="22"/>
        </w:rPr>
      </w:pPr>
      <w:r w:rsidRPr="0099545F">
        <w:rPr>
          <w:rFonts w:ascii="Arial" w:hAnsi="Arial" w:cs="Arial"/>
          <w:sz w:val="22"/>
          <w:szCs w:val="22"/>
        </w:rPr>
        <w:t xml:space="preserve">Nonhuman primates (e.g., monkeys and apes). </w:t>
      </w:r>
    </w:p>
    <w:p w:rsidR="002C3C19" w:rsidRPr="0099545F" w:rsidRDefault="002C3C19" w:rsidP="003656ED">
      <w:pPr>
        <w:numPr>
          <w:ilvl w:val="0"/>
          <w:numId w:val="20"/>
        </w:numPr>
        <w:tabs>
          <w:tab w:val="clear" w:pos="720"/>
        </w:tabs>
        <w:spacing w:line="360" w:lineRule="auto"/>
        <w:ind w:left="1080"/>
        <w:rPr>
          <w:rFonts w:ascii="Arial" w:hAnsi="Arial" w:cs="Arial"/>
          <w:sz w:val="22"/>
          <w:szCs w:val="22"/>
        </w:rPr>
      </w:pPr>
      <w:r w:rsidRPr="0099545F">
        <w:rPr>
          <w:rFonts w:ascii="Arial" w:hAnsi="Arial" w:cs="Arial"/>
          <w:sz w:val="22"/>
          <w:szCs w:val="22"/>
        </w:rPr>
        <w:t xml:space="preserve">Mammals at higher risk for transmitting rabies (e.g., bats, raccoons, skunks, foxes, and coyotes). </w:t>
      </w:r>
    </w:p>
    <w:p w:rsidR="002C3C19" w:rsidRPr="0099545F" w:rsidRDefault="002C3C19" w:rsidP="003656ED">
      <w:pPr>
        <w:numPr>
          <w:ilvl w:val="0"/>
          <w:numId w:val="20"/>
        </w:numPr>
        <w:tabs>
          <w:tab w:val="clear" w:pos="720"/>
        </w:tabs>
        <w:spacing w:line="360" w:lineRule="auto"/>
        <w:ind w:left="1080"/>
        <w:rPr>
          <w:rFonts w:ascii="Arial" w:hAnsi="Arial" w:cs="Arial"/>
          <w:sz w:val="22"/>
          <w:szCs w:val="22"/>
        </w:rPr>
      </w:pPr>
      <w:r w:rsidRPr="0099545F">
        <w:rPr>
          <w:rFonts w:ascii="Arial" w:hAnsi="Arial" w:cs="Arial"/>
          <w:sz w:val="22"/>
          <w:szCs w:val="22"/>
        </w:rPr>
        <w:t xml:space="preserve">Aggressive or unpredictable animals, wild or domestic. </w:t>
      </w:r>
    </w:p>
    <w:p w:rsidR="002C3C19" w:rsidRDefault="002C3C19" w:rsidP="003656ED">
      <w:pPr>
        <w:numPr>
          <w:ilvl w:val="0"/>
          <w:numId w:val="20"/>
        </w:numPr>
        <w:tabs>
          <w:tab w:val="clear" w:pos="720"/>
        </w:tabs>
        <w:spacing w:line="360" w:lineRule="auto"/>
        <w:ind w:left="1080"/>
        <w:rPr>
          <w:rFonts w:ascii="Arial" w:hAnsi="Arial" w:cs="Arial"/>
          <w:sz w:val="22"/>
          <w:szCs w:val="22"/>
        </w:rPr>
      </w:pPr>
      <w:r w:rsidRPr="0099545F">
        <w:rPr>
          <w:rFonts w:ascii="Arial" w:hAnsi="Arial" w:cs="Arial"/>
          <w:sz w:val="22"/>
          <w:szCs w:val="22"/>
        </w:rPr>
        <w:t xml:space="preserve">Stray animals with unknown health and vaccination history. </w:t>
      </w:r>
    </w:p>
    <w:p w:rsidR="002C3C19" w:rsidRPr="0099545F" w:rsidRDefault="002C3C19" w:rsidP="003656ED">
      <w:pPr>
        <w:numPr>
          <w:ilvl w:val="0"/>
          <w:numId w:val="20"/>
        </w:numPr>
        <w:tabs>
          <w:tab w:val="clear" w:pos="720"/>
        </w:tabs>
        <w:spacing w:line="360" w:lineRule="auto"/>
        <w:ind w:left="1080"/>
        <w:rPr>
          <w:rFonts w:ascii="Arial" w:hAnsi="Arial" w:cs="Arial"/>
          <w:sz w:val="22"/>
          <w:szCs w:val="22"/>
        </w:rPr>
      </w:pPr>
      <w:r w:rsidRPr="0099545F">
        <w:rPr>
          <w:rFonts w:ascii="Arial" w:hAnsi="Arial" w:cs="Arial"/>
          <w:sz w:val="22"/>
          <w:szCs w:val="22"/>
        </w:rPr>
        <w:t>Venomous or toxin-producing spiders, insects, reptiles, and amphibians.</w:t>
      </w:r>
    </w:p>
    <w:p w:rsidR="0099545F" w:rsidRPr="00A97358" w:rsidRDefault="0099545F" w:rsidP="0099545F">
      <w:pPr>
        <w:spacing w:before="5" w:line="360" w:lineRule="auto"/>
        <w:rPr>
          <w:rFonts w:ascii="Arial" w:hAnsi="Arial" w:cs="Arial"/>
          <w:sz w:val="22"/>
          <w:szCs w:val="22"/>
        </w:rPr>
      </w:pPr>
    </w:p>
    <w:p w:rsidR="0099545F" w:rsidRDefault="006F7872" w:rsidP="0099545F">
      <w:pPr>
        <w:tabs>
          <w:tab w:val="left" w:pos="90"/>
        </w:tabs>
        <w:spacing w:line="360" w:lineRule="auto"/>
        <w:rPr>
          <w:rFonts w:ascii="Arial" w:hAnsi="Arial" w:cs="Arial"/>
          <w:b/>
          <w:sz w:val="22"/>
          <w:szCs w:val="22"/>
          <w:shd w:val="clear" w:color="auto" w:fill="002060"/>
        </w:rPr>
      </w:pPr>
      <w:r w:rsidRPr="00A85C1A">
        <w:rPr>
          <w:rFonts w:ascii="Arial" w:hAnsi="Arial" w:cs="Arial"/>
          <w:b/>
          <w:sz w:val="22"/>
          <w:szCs w:val="22"/>
          <w:shd w:val="clear" w:color="auto" w:fill="002060"/>
        </w:rPr>
        <w:t xml:space="preserve">8.3   </w:t>
      </w:r>
      <w:r w:rsidR="0099545F" w:rsidRPr="00A85C1A">
        <w:rPr>
          <w:rFonts w:ascii="Arial" w:hAnsi="Arial" w:cs="Arial"/>
          <w:b/>
          <w:sz w:val="22"/>
          <w:szCs w:val="22"/>
          <w:shd w:val="clear" w:color="auto" w:fill="002060"/>
        </w:rPr>
        <w:t>Housing and Caring for Your Classroom Animal(s)</w:t>
      </w:r>
    </w:p>
    <w:p w:rsidR="002C3C19" w:rsidRPr="00A87F5F" w:rsidRDefault="00AA1EA3" w:rsidP="002C3C19">
      <w:pPr>
        <w:tabs>
          <w:tab w:val="left" w:pos="90"/>
        </w:tabs>
        <w:spacing w:line="360" w:lineRule="auto"/>
        <w:ind w:left="360"/>
        <w:rPr>
          <w:rFonts w:ascii="Arial" w:hAnsi="Arial" w:cs="Arial"/>
          <w:b/>
          <w:sz w:val="22"/>
          <w:szCs w:val="22"/>
          <w:shd w:val="clear" w:color="auto" w:fill="002060"/>
        </w:rPr>
      </w:pPr>
      <w:r>
        <w:rPr>
          <w:rFonts w:ascii="Arial" w:hAnsi="Arial" w:cs="Arial"/>
          <w:b/>
          <w:sz w:val="22"/>
          <w:szCs w:val="22"/>
          <w:shd w:val="clear" w:color="auto" w:fill="002060"/>
        </w:rPr>
        <w:t xml:space="preserve">8.3.1   </w:t>
      </w:r>
      <w:r w:rsidR="002C3C19" w:rsidRPr="00A87F5F">
        <w:rPr>
          <w:rFonts w:ascii="Arial" w:hAnsi="Arial" w:cs="Arial"/>
          <w:b/>
          <w:sz w:val="22"/>
          <w:szCs w:val="22"/>
          <w:shd w:val="clear" w:color="auto" w:fill="002060"/>
        </w:rPr>
        <w:t>Habitats</w:t>
      </w:r>
    </w:p>
    <w:p w:rsidR="0099545F" w:rsidRPr="002C3C19" w:rsidRDefault="0099545F" w:rsidP="002C3C19">
      <w:pPr>
        <w:tabs>
          <w:tab w:val="left" w:pos="90"/>
        </w:tabs>
        <w:spacing w:line="360" w:lineRule="auto"/>
        <w:ind w:left="360"/>
        <w:rPr>
          <w:rFonts w:ascii="Arial" w:hAnsi="Arial" w:cs="Arial"/>
          <w:sz w:val="22"/>
          <w:szCs w:val="22"/>
        </w:rPr>
      </w:pPr>
      <w:r w:rsidRPr="002C3C19">
        <w:rPr>
          <w:rFonts w:ascii="Arial" w:hAnsi="Arial" w:cs="Arial"/>
          <w:sz w:val="22"/>
          <w:szCs w:val="22"/>
        </w:rPr>
        <w:t>Ensure that a proper habitat can be kept for the animal(s) (free of drafts and harsh sunlight). Also consider what type of care the animal will receive over weekends, and during school</w:t>
      </w:r>
      <w:r w:rsidR="00C44B00" w:rsidRPr="002C3C19">
        <w:rPr>
          <w:rFonts w:ascii="Arial" w:hAnsi="Arial" w:cs="Arial"/>
          <w:sz w:val="22"/>
          <w:szCs w:val="22"/>
        </w:rPr>
        <w:t xml:space="preserve"> </w:t>
      </w:r>
      <w:r w:rsidRPr="002C3C19">
        <w:rPr>
          <w:rFonts w:ascii="Arial" w:hAnsi="Arial" w:cs="Arial"/>
          <w:sz w:val="22"/>
          <w:szCs w:val="22"/>
        </w:rPr>
        <w:t>breaks (paying close attention to building heat and air conditioning status during times when school is not in session).</w:t>
      </w:r>
    </w:p>
    <w:p w:rsidR="00185180" w:rsidRPr="00C44B00" w:rsidRDefault="00185180" w:rsidP="00185180">
      <w:pPr>
        <w:pStyle w:val="ListParagraph"/>
        <w:tabs>
          <w:tab w:val="left" w:pos="90"/>
        </w:tabs>
        <w:spacing w:line="360" w:lineRule="auto"/>
        <w:rPr>
          <w:rFonts w:ascii="Arial" w:hAnsi="Arial" w:cs="Arial"/>
          <w:sz w:val="22"/>
          <w:szCs w:val="22"/>
        </w:rPr>
      </w:pPr>
    </w:p>
    <w:p w:rsidR="002C3C19" w:rsidRPr="00A87F5F" w:rsidRDefault="00AA1EA3" w:rsidP="002C3C19">
      <w:pPr>
        <w:tabs>
          <w:tab w:val="left" w:pos="90"/>
        </w:tabs>
        <w:spacing w:line="360" w:lineRule="auto"/>
        <w:ind w:left="360"/>
        <w:rPr>
          <w:rFonts w:ascii="Arial" w:hAnsi="Arial" w:cs="Arial"/>
          <w:b/>
          <w:sz w:val="22"/>
          <w:szCs w:val="22"/>
          <w:shd w:val="clear" w:color="auto" w:fill="002060"/>
        </w:rPr>
      </w:pPr>
      <w:r>
        <w:rPr>
          <w:rFonts w:ascii="Arial" w:hAnsi="Arial" w:cs="Arial"/>
          <w:b/>
          <w:sz w:val="22"/>
          <w:szCs w:val="22"/>
          <w:shd w:val="clear" w:color="auto" w:fill="002060"/>
        </w:rPr>
        <w:t xml:space="preserve">8.3.2   </w:t>
      </w:r>
      <w:r w:rsidR="002C3C19" w:rsidRPr="00A87F5F">
        <w:rPr>
          <w:rFonts w:ascii="Arial" w:hAnsi="Arial" w:cs="Arial"/>
          <w:b/>
          <w:sz w:val="22"/>
          <w:szCs w:val="22"/>
          <w:shd w:val="clear" w:color="auto" w:fill="002060"/>
        </w:rPr>
        <w:t>Food</w:t>
      </w:r>
    </w:p>
    <w:p w:rsidR="00C44B00" w:rsidRDefault="00C44B00" w:rsidP="002C3C19">
      <w:pPr>
        <w:tabs>
          <w:tab w:val="left" w:pos="90"/>
        </w:tabs>
        <w:spacing w:line="360" w:lineRule="auto"/>
        <w:ind w:left="360"/>
        <w:rPr>
          <w:rFonts w:ascii="Arial" w:hAnsi="Arial" w:cs="Arial"/>
          <w:sz w:val="22"/>
          <w:szCs w:val="22"/>
        </w:rPr>
      </w:pPr>
      <w:r w:rsidRPr="002C3C19">
        <w:rPr>
          <w:rFonts w:ascii="Arial" w:hAnsi="Arial" w:cs="Arial"/>
          <w:sz w:val="22"/>
          <w:szCs w:val="22"/>
        </w:rPr>
        <w:t>Store all animal food in rigid containers with tight fitting lids to prevent</w:t>
      </w:r>
      <w:r w:rsidRPr="002C3C19">
        <w:rPr>
          <w:rFonts w:ascii="Arial" w:hAnsi="Arial" w:cs="Arial"/>
        </w:rPr>
        <w:t xml:space="preserve"> </w:t>
      </w:r>
      <w:r w:rsidRPr="002C3C19">
        <w:rPr>
          <w:rFonts w:ascii="Arial" w:hAnsi="Arial" w:cs="Arial"/>
          <w:sz w:val="22"/>
          <w:szCs w:val="22"/>
        </w:rPr>
        <w:t>access to food by pests. Also, some animals require fresh foods that may require refrigeration, or live foods. Should this be the case, make sure you have necessary equipment before bringing the</w:t>
      </w:r>
      <w:r w:rsidRPr="002C3C19">
        <w:rPr>
          <w:rFonts w:ascii="Arial" w:hAnsi="Arial" w:cs="Arial"/>
        </w:rPr>
        <w:t xml:space="preserve"> </w:t>
      </w:r>
      <w:r w:rsidRPr="002C3C19">
        <w:rPr>
          <w:rFonts w:ascii="Arial" w:hAnsi="Arial" w:cs="Arial"/>
          <w:sz w:val="22"/>
          <w:szCs w:val="22"/>
        </w:rPr>
        <w:t>animal in to the classroom.</w:t>
      </w:r>
      <w:r w:rsidR="002C3C19">
        <w:rPr>
          <w:rFonts w:ascii="Arial" w:hAnsi="Arial" w:cs="Arial"/>
          <w:sz w:val="22"/>
          <w:szCs w:val="22"/>
        </w:rPr>
        <w:t xml:space="preserve"> </w:t>
      </w:r>
      <w:r w:rsidRPr="00C44B00">
        <w:rPr>
          <w:rFonts w:ascii="Arial" w:hAnsi="Arial" w:cs="Arial"/>
          <w:sz w:val="22"/>
          <w:szCs w:val="22"/>
        </w:rPr>
        <w:t>Food and water bowls should be thoroughly scrubbed and rinsed with hot soapy water.</w:t>
      </w:r>
    </w:p>
    <w:p w:rsidR="00185180" w:rsidRPr="00C44B00" w:rsidRDefault="00185180" w:rsidP="00185180">
      <w:pPr>
        <w:pStyle w:val="ListParagraph"/>
        <w:tabs>
          <w:tab w:val="left" w:pos="90"/>
        </w:tabs>
        <w:spacing w:line="360" w:lineRule="auto"/>
        <w:rPr>
          <w:rFonts w:ascii="Arial" w:hAnsi="Arial" w:cs="Arial"/>
          <w:sz w:val="22"/>
          <w:szCs w:val="22"/>
        </w:rPr>
      </w:pPr>
    </w:p>
    <w:p w:rsidR="002C3C19" w:rsidRPr="00A87F5F" w:rsidRDefault="00AA1EA3" w:rsidP="002C3C19">
      <w:pPr>
        <w:tabs>
          <w:tab w:val="left" w:pos="90"/>
        </w:tabs>
        <w:spacing w:line="360" w:lineRule="auto"/>
        <w:ind w:left="360"/>
        <w:rPr>
          <w:rFonts w:ascii="Arial" w:hAnsi="Arial" w:cs="Arial"/>
          <w:b/>
          <w:sz w:val="22"/>
          <w:szCs w:val="22"/>
          <w:shd w:val="clear" w:color="auto" w:fill="002060"/>
        </w:rPr>
      </w:pPr>
      <w:r>
        <w:rPr>
          <w:rFonts w:ascii="Arial" w:hAnsi="Arial" w:cs="Arial"/>
          <w:b/>
          <w:sz w:val="22"/>
          <w:szCs w:val="22"/>
          <w:shd w:val="clear" w:color="auto" w:fill="002060"/>
        </w:rPr>
        <w:t xml:space="preserve">8.3.3.   </w:t>
      </w:r>
      <w:r w:rsidR="002C3C19" w:rsidRPr="00A87F5F">
        <w:rPr>
          <w:rFonts w:ascii="Arial" w:hAnsi="Arial" w:cs="Arial"/>
          <w:b/>
          <w:sz w:val="22"/>
          <w:szCs w:val="22"/>
          <w:shd w:val="clear" w:color="auto" w:fill="002060"/>
        </w:rPr>
        <w:t>Enclosures</w:t>
      </w:r>
    </w:p>
    <w:p w:rsidR="0099545F" w:rsidRPr="002C3C19" w:rsidRDefault="0099545F" w:rsidP="002C3C19">
      <w:pPr>
        <w:tabs>
          <w:tab w:val="left" w:pos="90"/>
        </w:tabs>
        <w:spacing w:line="360" w:lineRule="auto"/>
        <w:ind w:left="360"/>
        <w:rPr>
          <w:rFonts w:ascii="Arial" w:hAnsi="Arial" w:cs="Arial"/>
          <w:sz w:val="22"/>
          <w:szCs w:val="22"/>
        </w:rPr>
      </w:pPr>
      <w:r w:rsidRPr="002C3C19">
        <w:rPr>
          <w:rFonts w:ascii="Arial" w:hAnsi="Arial" w:cs="Arial"/>
          <w:sz w:val="22"/>
          <w:szCs w:val="22"/>
        </w:rPr>
        <w:t>Animals should be housed in an enclosure constructed from a nonporous material that is easily cleanable.</w:t>
      </w:r>
      <w:r w:rsidR="00185180" w:rsidRPr="002C3C19">
        <w:rPr>
          <w:rFonts w:ascii="Arial" w:hAnsi="Arial" w:cs="Arial"/>
          <w:sz w:val="22"/>
          <w:szCs w:val="22"/>
        </w:rPr>
        <w:t xml:space="preserve"> </w:t>
      </w:r>
      <w:r w:rsidRPr="002C3C19">
        <w:rPr>
          <w:rFonts w:ascii="Arial" w:hAnsi="Arial" w:cs="Arial"/>
          <w:sz w:val="22"/>
          <w:szCs w:val="22"/>
        </w:rPr>
        <w:t>Cleaning of animal(s) enclosures should be done as often as necessary to keep the animal healthy, prevent odors from building up, and eliminate any unsanitary conditions. It should be noted that cleaning and disinfection may be necessary as often as daily, however it should be done weekly at a minimum.</w:t>
      </w:r>
    </w:p>
    <w:p w:rsidR="00185180" w:rsidRPr="00185180" w:rsidRDefault="00185180" w:rsidP="00185180">
      <w:pPr>
        <w:pStyle w:val="ListParagraph"/>
        <w:tabs>
          <w:tab w:val="left" w:pos="90"/>
        </w:tabs>
        <w:spacing w:line="360" w:lineRule="auto"/>
        <w:rPr>
          <w:rFonts w:ascii="Arial" w:hAnsi="Arial" w:cs="Arial"/>
          <w:sz w:val="22"/>
          <w:szCs w:val="22"/>
        </w:rPr>
      </w:pPr>
    </w:p>
    <w:p w:rsidR="002C3C19" w:rsidRPr="00A87F5F" w:rsidRDefault="00AA1EA3" w:rsidP="002C3C19">
      <w:pPr>
        <w:tabs>
          <w:tab w:val="left" w:pos="90"/>
        </w:tabs>
        <w:spacing w:line="360" w:lineRule="auto"/>
        <w:ind w:left="360"/>
        <w:rPr>
          <w:rFonts w:ascii="Arial" w:hAnsi="Arial" w:cs="Arial"/>
          <w:b/>
          <w:sz w:val="22"/>
          <w:szCs w:val="22"/>
          <w:shd w:val="clear" w:color="auto" w:fill="002060"/>
        </w:rPr>
      </w:pPr>
      <w:r>
        <w:rPr>
          <w:rFonts w:ascii="Arial" w:hAnsi="Arial" w:cs="Arial"/>
          <w:b/>
          <w:sz w:val="22"/>
          <w:szCs w:val="22"/>
          <w:shd w:val="clear" w:color="auto" w:fill="002060"/>
        </w:rPr>
        <w:t xml:space="preserve">8.3.4   </w:t>
      </w:r>
      <w:r w:rsidR="002C3C19" w:rsidRPr="00A87F5F">
        <w:rPr>
          <w:rFonts w:ascii="Arial" w:hAnsi="Arial" w:cs="Arial"/>
          <w:b/>
          <w:sz w:val="22"/>
          <w:szCs w:val="22"/>
          <w:shd w:val="clear" w:color="auto" w:fill="002060"/>
        </w:rPr>
        <w:t>Sanitation</w:t>
      </w:r>
    </w:p>
    <w:p w:rsidR="002C3C19" w:rsidRDefault="0099545F" w:rsidP="002C3C19">
      <w:pPr>
        <w:tabs>
          <w:tab w:val="left" w:pos="90"/>
        </w:tabs>
        <w:spacing w:line="360" w:lineRule="auto"/>
        <w:ind w:left="360"/>
        <w:rPr>
          <w:rFonts w:ascii="Arial" w:hAnsi="Arial" w:cs="Arial"/>
          <w:sz w:val="22"/>
          <w:szCs w:val="22"/>
        </w:rPr>
      </w:pPr>
      <w:r w:rsidRPr="002C3C19">
        <w:rPr>
          <w:rFonts w:ascii="Arial" w:hAnsi="Arial" w:cs="Arial"/>
          <w:sz w:val="22"/>
          <w:szCs w:val="22"/>
        </w:rPr>
        <w:t xml:space="preserve">Enclosures should be sanitized after each cleaning with a fresh bleach solution (4oz of 5.25% unscented chlorine bleach to one gallon of water) OR a quaternary ammonia solution </w:t>
      </w:r>
      <w:r w:rsidRPr="002C3C19">
        <w:rPr>
          <w:rFonts w:ascii="Arial" w:hAnsi="Arial" w:cs="Arial"/>
          <w:sz w:val="22"/>
          <w:szCs w:val="22"/>
        </w:rPr>
        <w:lastRenderedPageBreak/>
        <w:t xml:space="preserve">at a </w:t>
      </w:r>
      <w:r w:rsidR="00C44B00" w:rsidRPr="002C3C19">
        <w:rPr>
          <w:rFonts w:ascii="Arial" w:hAnsi="Arial" w:cs="Arial"/>
          <w:sz w:val="22"/>
          <w:szCs w:val="22"/>
        </w:rPr>
        <w:t>d</w:t>
      </w:r>
      <w:r w:rsidRPr="002C3C19">
        <w:rPr>
          <w:rFonts w:ascii="Arial" w:hAnsi="Arial" w:cs="Arial"/>
          <w:sz w:val="22"/>
          <w:szCs w:val="22"/>
        </w:rPr>
        <w:t>ilution suggested by the manufacturer for food service uses (NEVER MIX CHEMICALS!!!). As animals can be sensitive to sanitizers, care should be taken in adequately rinsing and drying the enclosure before putting the animal back in the enclosure. Some pathogens will not be killed by the sanitizers, but may be removed by rinsing thoroughly with water (this will also remove residual amounts of sanitizers).  An animal's sensitivity is not an adequate reason to avoid the use of sanitizers.</w:t>
      </w:r>
    </w:p>
    <w:p w:rsidR="002C3C19" w:rsidRDefault="002C3C19" w:rsidP="002C3C19">
      <w:pPr>
        <w:tabs>
          <w:tab w:val="left" w:pos="90"/>
        </w:tabs>
        <w:spacing w:line="360" w:lineRule="auto"/>
        <w:ind w:left="360"/>
        <w:rPr>
          <w:rFonts w:ascii="Arial" w:hAnsi="Arial" w:cs="Arial"/>
          <w:sz w:val="22"/>
          <w:szCs w:val="22"/>
        </w:rPr>
      </w:pPr>
    </w:p>
    <w:p w:rsidR="0099545F" w:rsidRPr="00C44B00" w:rsidRDefault="0099545F" w:rsidP="002C3C19">
      <w:pPr>
        <w:tabs>
          <w:tab w:val="left" w:pos="90"/>
        </w:tabs>
        <w:spacing w:line="360" w:lineRule="auto"/>
        <w:ind w:left="360"/>
        <w:rPr>
          <w:rFonts w:ascii="Arial" w:hAnsi="Arial" w:cs="Arial"/>
          <w:sz w:val="22"/>
          <w:szCs w:val="22"/>
        </w:rPr>
      </w:pPr>
      <w:r w:rsidRPr="00C44B00">
        <w:rPr>
          <w:rFonts w:ascii="Arial" w:hAnsi="Arial" w:cs="Arial"/>
          <w:sz w:val="22"/>
          <w:szCs w:val="22"/>
        </w:rPr>
        <w:t>Animal enclosures must never be cleaned in plumbing fixtures used for food service, drinking water, or hand washing purposes. After cleaning the enclosure, the fixtures used to clean the enclosure should also be cleaned and sanitized.</w:t>
      </w:r>
    </w:p>
    <w:p w:rsidR="00185180" w:rsidRDefault="00A87F5F" w:rsidP="00A87F5F">
      <w:pPr>
        <w:tabs>
          <w:tab w:val="left" w:pos="90"/>
          <w:tab w:val="left" w:pos="1740"/>
        </w:tabs>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r>
    </w:p>
    <w:p w:rsidR="00A87F5F" w:rsidRPr="00A87F5F" w:rsidRDefault="00AA1EA3" w:rsidP="00A87F5F">
      <w:pPr>
        <w:tabs>
          <w:tab w:val="left" w:pos="90"/>
        </w:tabs>
        <w:spacing w:line="360" w:lineRule="auto"/>
        <w:ind w:left="360"/>
        <w:rPr>
          <w:rFonts w:ascii="Arial" w:hAnsi="Arial" w:cs="Arial"/>
          <w:b/>
          <w:sz w:val="22"/>
          <w:szCs w:val="22"/>
          <w:shd w:val="clear" w:color="auto" w:fill="002060"/>
        </w:rPr>
      </w:pPr>
      <w:r>
        <w:rPr>
          <w:rFonts w:ascii="Arial" w:hAnsi="Arial" w:cs="Arial"/>
          <w:b/>
          <w:sz w:val="22"/>
          <w:szCs w:val="22"/>
          <w:shd w:val="clear" w:color="auto" w:fill="002060"/>
        </w:rPr>
        <w:t xml:space="preserve">8.3.5   </w:t>
      </w:r>
      <w:r w:rsidR="00A87F5F" w:rsidRPr="00A87F5F">
        <w:rPr>
          <w:rFonts w:ascii="Arial" w:hAnsi="Arial" w:cs="Arial"/>
          <w:b/>
          <w:sz w:val="22"/>
          <w:szCs w:val="22"/>
          <w:shd w:val="clear" w:color="auto" w:fill="002060"/>
        </w:rPr>
        <w:t>Security</w:t>
      </w:r>
    </w:p>
    <w:p w:rsidR="0099545F" w:rsidRPr="00A87F5F" w:rsidRDefault="0099545F" w:rsidP="00A87F5F">
      <w:pPr>
        <w:tabs>
          <w:tab w:val="left" w:pos="90"/>
        </w:tabs>
        <w:spacing w:line="360" w:lineRule="auto"/>
        <w:ind w:left="360"/>
        <w:rPr>
          <w:rFonts w:ascii="Arial" w:hAnsi="Arial" w:cs="Arial"/>
          <w:sz w:val="22"/>
          <w:szCs w:val="22"/>
        </w:rPr>
      </w:pPr>
      <w:r w:rsidRPr="00A87F5F">
        <w:rPr>
          <w:rFonts w:ascii="Arial" w:hAnsi="Arial" w:cs="Arial"/>
          <w:sz w:val="22"/>
          <w:szCs w:val="22"/>
        </w:rPr>
        <w:t>All animal(s) enclosures should be securely covered and locked if possible. This will help protect the students and animals from one another by discouraging unsupervised handling and reducing potential of escape.</w:t>
      </w:r>
    </w:p>
    <w:p w:rsidR="00185180" w:rsidRPr="00185180" w:rsidRDefault="00185180" w:rsidP="00A87F5F">
      <w:pPr>
        <w:pStyle w:val="ListParagraph"/>
        <w:tabs>
          <w:tab w:val="left" w:pos="90"/>
        </w:tabs>
        <w:spacing w:line="360" w:lineRule="auto"/>
        <w:rPr>
          <w:rFonts w:ascii="Arial" w:hAnsi="Arial" w:cs="Arial"/>
          <w:sz w:val="22"/>
          <w:szCs w:val="22"/>
        </w:rPr>
      </w:pPr>
    </w:p>
    <w:p w:rsidR="00A87F5F" w:rsidRPr="00A87F5F" w:rsidRDefault="00AA1EA3" w:rsidP="00A87F5F">
      <w:pPr>
        <w:tabs>
          <w:tab w:val="left" w:pos="90"/>
        </w:tabs>
        <w:spacing w:line="360" w:lineRule="auto"/>
        <w:ind w:left="360"/>
        <w:rPr>
          <w:rFonts w:ascii="Arial" w:hAnsi="Arial" w:cs="Arial"/>
          <w:b/>
          <w:sz w:val="22"/>
          <w:szCs w:val="22"/>
        </w:rPr>
      </w:pPr>
      <w:r>
        <w:rPr>
          <w:rFonts w:ascii="Arial" w:hAnsi="Arial" w:cs="Arial"/>
          <w:b/>
          <w:sz w:val="22"/>
          <w:szCs w:val="22"/>
          <w:shd w:val="clear" w:color="auto" w:fill="002060"/>
        </w:rPr>
        <w:t xml:space="preserve">8.3.6   </w:t>
      </w:r>
      <w:r w:rsidR="00A87F5F" w:rsidRPr="00A87F5F">
        <w:rPr>
          <w:rFonts w:ascii="Arial" w:hAnsi="Arial" w:cs="Arial"/>
          <w:b/>
          <w:sz w:val="22"/>
          <w:szCs w:val="22"/>
          <w:shd w:val="clear" w:color="auto" w:fill="002060"/>
        </w:rPr>
        <w:t>Aggressive Animals</w:t>
      </w:r>
      <w:r w:rsidR="00A87F5F" w:rsidRPr="00A87F5F">
        <w:rPr>
          <w:rFonts w:ascii="Arial" w:hAnsi="Arial" w:cs="Arial"/>
          <w:b/>
          <w:sz w:val="22"/>
          <w:szCs w:val="22"/>
        </w:rPr>
        <w:t xml:space="preserve">  </w:t>
      </w:r>
    </w:p>
    <w:p w:rsidR="0099545F" w:rsidRPr="00A87F5F" w:rsidRDefault="0099545F" w:rsidP="00A87F5F">
      <w:pPr>
        <w:tabs>
          <w:tab w:val="left" w:pos="90"/>
        </w:tabs>
        <w:spacing w:line="360" w:lineRule="auto"/>
        <w:ind w:left="360"/>
        <w:rPr>
          <w:rFonts w:ascii="Arial" w:hAnsi="Arial" w:cs="Arial"/>
          <w:sz w:val="22"/>
          <w:szCs w:val="22"/>
        </w:rPr>
      </w:pPr>
      <w:r w:rsidRPr="00A87F5F">
        <w:rPr>
          <w:rFonts w:ascii="Arial" w:hAnsi="Arial" w:cs="Arial"/>
          <w:sz w:val="22"/>
          <w:szCs w:val="22"/>
        </w:rPr>
        <w:t>It should be noted that any animal may behave aggressively, naturally aggressive species, and animals that are unusually aggressive or those displaying odd or uncharacteristic behaviors for their species should be removed immediately. Animals capable of causing substantial injury through aggressive or defensive reflexes should also be avoided (i.e. snapping turtles, venomous snakes, poisonous frogs, large birds).</w:t>
      </w:r>
    </w:p>
    <w:p w:rsidR="00185180" w:rsidRPr="00185180" w:rsidRDefault="00185180" w:rsidP="00A87F5F">
      <w:pPr>
        <w:pStyle w:val="ListParagraph"/>
        <w:tabs>
          <w:tab w:val="left" w:pos="90"/>
        </w:tabs>
        <w:spacing w:line="360" w:lineRule="auto"/>
        <w:rPr>
          <w:rFonts w:ascii="Arial" w:hAnsi="Arial" w:cs="Arial"/>
          <w:sz w:val="22"/>
          <w:szCs w:val="22"/>
        </w:rPr>
      </w:pPr>
    </w:p>
    <w:p w:rsidR="00A87F5F" w:rsidRPr="00A87F5F" w:rsidRDefault="00AA1EA3" w:rsidP="00A87F5F">
      <w:pPr>
        <w:tabs>
          <w:tab w:val="left" w:pos="90"/>
        </w:tabs>
        <w:spacing w:line="360" w:lineRule="auto"/>
        <w:ind w:left="360"/>
        <w:rPr>
          <w:rFonts w:ascii="Arial" w:hAnsi="Arial" w:cs="Arial"/>
          <w:b/>
          <w:sz w:val="22"/>
          <w:szCs w:val="22"/>
          <w:shd w:val="clear" w:color="auto" w:fill="002060"/>
        </w:rPr>
      </w:pPr>
      <w:r>
        <w:rPr>
          <w:rFonts w:ascii="Arial" w:hAnsi="Arial" w:cs="Arial"/>
          <w:b/>
          <w:sz w:val="22"/>
          <w:szCs w:val="22"/>
          <w:shd w:val="clear" w:color="auto" w:fill="002060"/>
        </w:rPr>
        <w:t xml:space="preserve">8.3.7   </w:t>
      </w:r>
      <w:r w:rsidR="00A87F5F" w:rsidRPr="00A87F5F">
        <w:rPr>
          <w:rFonts w:ascii="Arial" w:hAnsi="Arial" w:cs="Arial"/>
          <w:b/>
          <w:sz w:val="22"/>
          <w:szCs w:val="22"/>
          <w:shd w:val="clear" w:color="auto" w:fill="002060"/>
        </w:rPr>
        <w:t xml:space="preserve">Injured and Sick Animals </w:t>
      </w:r>
    </w:p>
    <w:p w:rsidR="0099545F" w:rsidRDefault="0099545F" w:rsidP="00A87F5F">
      <w:pPr>
        <w:tabs>
          <w:tab w:val="left" w:pos="90"/>
        </w:tabs>
        <w:spacing w:line="360" w:lineRule="auto"/>
        <w:ind w:left="360"/>
        <w:rPr>
          <w:rFonts w:ascii="Arial" w:hAnsi="Arial" w:cs="Arial"/>
          <w:sz w:val="22"/>
          <w:szCs w:val="22"/>
        </w:rPr>
      </w:pPr>
      <w:r w:rsidRPr="00A87F5F">
        <w:rPr>
          <w:rFonts w:ascii="Arial" w:hAnsi="Arial" w:cs="Arial"/>
          <w:sz w:val="22"/>
          <w:szCs w:val="22"/>
        </w:rPr>
        <w:t>Animals that are injured or in poor health should be removed from the classroom immediately and given proper care.  It should be noted, however that even animals that are or appear to be in good health can still shed potential pathogens.</w:t>
      </w:r>
    </w:p>
    <w:p w:rsidR="00AA1EA3" w:rsidRDefault="00AA1EA3" w:rsidP="00A87F5F">
      <w:pPr>
        <w:tabs>
          <w:tab w:val="left" w:pos="90"/>
        </w:tabs>
        <w:spacing w:line="360" w:lineRule="auto"/>
        <w:ind w:left="360"/>
        <w:rPr>
          <w:rFonts w:ascii="Arial" w:hAnsi="Arial" w:cs="Arial"/>
          <w:sz w:val="22"/>
          <w:szCs w:val="22"/>
        </w:rPr>
      </w:pPr>
    </w:p>
    <w:p w:rsidR="00AA1EA3" w:rsidRPr="00AA1EA3" w:rsidRDefault="00AA1EA3" w:rsidP="00AA1EA3">
      <w:pPr>
        <w:pStyle w:val="NormalWeb"/>
        <w:spacing w:before="0" w:after="0" w:line="360" w:lineRule="auto"/>
        <w:ind w:firstLine="360"/>
        <w:rPr>
          <w:rFonts w:ascii="Arial" w:hAnsi="Arial" w:cs="Arial"/>
          <w:color w:val="auto"/>
          <w:sz w:val="22"/>
          <w:szCs w:val="22"/>
          <w:shd w:val="clear" w:color="auto" w:fill="002060"/>
        </w:rPr>
      </w:pPr>
      <w:r>
        <w:rPr>
          <w:rFonts w:ascii="Arial" w:hAnsi="Arial" w:cs="Arial"/>
          <w:b/>
          <w:bCs/>
          <w:color w:val="auto"/>
          <w:sz w:val="22"/>
          <w:szCs w:val="22"/>
          <w:shd w:val="clear" w:color="auto" w:fill="002060"/>
        </w:rPr>
        <w:t xml:space="preserve">8.3.8   </w:t>
      </w:r>
      <w:r w:rsidRPr="00AA1EA3">
        <w:rPr>
          <w:rFonts w:ascii="Arial" w:hAnsi="Arial" w:cs="Arial"/>
          <w:b/>
          <w:bCs/>
          <w:color w:val="auto"/>
          <w:sz w:val="22"/>
          <w:szCs w:val="22"/>
          <w:shd w:val="clear" w:color="auto" w:fill="002060"/>
        </w:rPr>
        <w:t>Animal-Specific Guidelines</w:t>
      </w:r>
      <w:r w:rsidRPr="00AA1EA3">
        <w:rPr>
          <w:rFonts w:ascii="Arial" w:hAnsi="Arial" w:cs="Arial"/>
          <w:color w:val="auto"/>
          <w:sz w:val="22"/>
          <w:szCs w:val="22"/>
          <w:shd w:val="clear" w:color="auto" w:fill="002060"/>
        </w:rPr>
        <w:t xml:space="preserve"> </w:t>
      </w:r>
    </w:p>
    <w:p w:rsidR="00AA1EA3" w:rsidRPr="0099545F" w:rsidRDefault="00AA1EA3" w:rsidP="003656ED">
      <w:pPr>
        <w:numPr>
          <w:ilvl w:val="0"/>
          <w:numId w:val="19"/>
        </w:numPr>
        <w:tabs>
          <w:tab w:val="clear" w:pos="720"/>
          <w:tab w:val="num" w:pos="1080"/>
        </w:tabs>
        <w:spacing w:line="360" w:lineRule="auto"/>
        <w:ind w:left="1080"/>
        <w:rPr>
          <w:rFonts w:ascii="Arial" w:hAnsi="Arial" w:cs="Arial"/>
          <w:sz w:val="22"/>
          <w:szCs w:val="22"/>
        </w:rPr>
      </w:pPr>
      <w:r w:rsidRPr="0099545F">
        <w:rPr>
          <w:rFonts w:ascii="Arial" w:hAnsi="Arial" w:cs="Arial"/>
          <w:sz w:val="22"/>
          <w:szCs w:val="22"/>
        </w:rPr>
        <w:t xml:space="preserve">Fish --- Use disposable gloves when cleaning aquariums, and do not dispose of aquarium water in sinks used for food preparation or for obtaining drinking water. </w:t>
      </w:r>
    </w:p>
    <w:p w:rsidR="00AA1EA3" w:rsidRPr="0099545F" w:rsidRDefault="00AA1EA3" w:rsidP="003656ED">
      <w:pPr>
        <w:numPr>
          <w:ilvl w:val="0"/>
          <w:numId w:val="19"/>
        </w:numPr>
        <w:tabs>
          <w:tab w:val="clear" w:pos="720"/>
          <w:tab w:val="num" w:pos="1080"/>
        </w:tabs>
        <w:spacing w:before="100" w:beforeAutospacing="1" w:after="100" w:afterAutospacing="1" w:line="360" w:lineRule="auto"/>
        <w:ind w:left="1080"/>
        <w:rPr>
          <w:rFonts w:ascii="Arial" w:hAnsi="Arial" w:cs="Arial"/>
          <w:sz w:val="22"/>
          <w:szCs w:val="22"/>
        </w:rPr>
      </w:pPr>
      <w:proofErr w:type="spellStart"/>
      <w:r w:rsidRPr="0099545F">
        <w:rPr>
          <w:rFonts w:ascii="Arial" w:hAnsi="Arial" w:cs="Arial"/>
          <w:sz w:val="22"/>
          <w:szCs w:val="22"/>
        </w:rPr>
        <w:t>Nonpsittacine</w:t>
      </w:r>
      <w:proofErr w:type="spellEnd"/>
      <w:r w:rsidRPr="0099545F">
        <w:rPr>
          <w:rFonts w:ascii="Arial" w:hAnsi="Arial" w:cs="Arial"/>
          <w:sz w:val="22"/>
          <w:szCs w:val="22"/>
        </w:rPr>
        <w:t xml:space="preserve"> birds --- See General Guidelines. </w:t>
      </w:r>
    </w:p>
    <w:p w:rsidR="00AA1EA3" w:rsidRPr="0099545F" w:rsidRDefault="00AA1EA3" w:rsidP="003656ED">
      <w:pPr>
        <w:numPr>
          <w:ilvl w:val="0"/>
          <w:numId w:val="19"/>
        </w:numPr>
        <w:tabs>
          <w:tab w:val="clear" w:pos="720"/>
          <w:tab w:val="num" w:pos="1080"/>
        </w:tabs>
        <w:spacing w:before="100" w:beforeAutospacing="1" w:after="100" w:afterAutospacing="1" w:line="360" w:lineRule="auto"/>
        <w:ind w:left="1080"/>
        <w:rPr>
          <w:rFonts w:ascii="Arial" w:hAnsi="Arial" w:cs="Arial"/>
          <w:sz w:val="22"/>
          <w:szCs w:val="22"/>
        </w:rPr>
      </w:pPr>
      <w:proofErr w:type="spellStart"/>
      <w:r w:rsidRPr="0099545F">
        <w:rPr>
          <w:rFonts w:ascii="Arial" w:hAnsi="Arial" w:cs="Arial"/>
          <w:sz w:val="22"/>
          <w:szCs w:val="22"/>
        </w:rPr>
        <w:lastRenderedPageBreak/>
        <w:t>Psittacine</w:t>
      </w:r>
      <w:proofErr w:type="spellEnd"/>
      <w:r w:rsidRPr="0099545F">
        <w:rPr>
          <w:rFonts w:ascii="Arial" w:hAnsi="Arial" w:cs="Arial"/>
          <w:sz w:val="22"/>
          <w:szCs w:val="22"/>
        </w:rPr>
        <w:t xml:space="preserve"> birds (e.g., parrots, parakeets, and cockatiels) --- Consult the psittacosis compendium, and seek veterinary advice. Use birds treated or testing negative for avian </w:t>
      </w:r>
      <w:proofErr w:type="spellStart"/>
      <w:r w:rsidRPr="0099545F">
        <w:rPr>
          <w:rFonts w:ascii="Arial" w:hAnsi="Arial" w:cs="Arial"/>
          <w:sz w:val="22"/>
          <w:szCs w:val="22"/>
        </w:rPr>
        <w:t>chlamydiosis</w:t>
      </w:r>
      <w:proofErr w:type="spellEnd"/>
      <w:r w:rsidRPr="0099545F">
        <w:rPr>
          <w:rFonts w:ascii="Arial" w:hAnsi="Arial" w:cs="Arial"/>
          <w:sz w:val="22"/>
          <w:szCs w:val="22"/>
        </w:rPr>
        <w:t xml:space="preserve">. </w:t>
      </w:r>
    </w:p>
    <w:p w:rsidR="00AA1EA3" w:rsidRPr="0099545F" w:rsidRDefault="00AA1EA3" w:rsidP="003656ED">
      <w:pPr>
        <w:numPr>
          <w:ilvl w:val="0"/>
          <w:numId w:val="19"/>
        </w:numPr>
        <w:tabs>
          <w:tab w:val="clear" w:pos="720"/>
          <w:tab w:val="num" w:pos="1080"/>
        </w:tabs>
        <w:spacing w:before="100" w:beforeAutospacing="1" w:after="100" w:afterAutospacing="1" w:line="360" w:lineRule="auto"/>
        <w:ind w:left="1080"/>
        <w:rPr>
          <w:rFonts w:ascii="Arial" w:hAnsi="Arial" w:cs="Arial"/>
          <w:sz w:val="22"/>
          <w:szCs w:val="22"/>
        </w:rPr>
      </w:pPr>
      <w:r w:rsidRPr="0099545F">
        <w:rPr>
          <w:rFonts w:ascii="Arial" w:hAnsi="Arial" w:cs="Arial"/>
          <w:sz w:val="22"/>
          <w:szCs w:val="22"/>
        </w:rPr>
        <w:t xml:space="preserve">Domestic dogs, cats, rabbits, and rodents (e.g., mice, rats, hamsters, gerbils, guinea pigs, and chinchillas) --- See General Guidelines. </w:t>
      </w:r>
    </w:p>
    <w:p w:rsidR="00AA1EA3" w:rsidRPr="0099545F" w:rsidRDefault="00AA1EA3" w:rsidP="003656ED">
      <w:pPr>
        <w:numPr>
          <w:ilvl w:val="0"/>
          <w:numId w:val="19"/>
        </w:numPr>
        <w:tabs>
          <w:tab w:val="clear" w:pos="720"/>
          <w:tab w:val="num" w:pos="1080"/>
        </w:tabs>
        <w:spacing w:before="100" w:beforeAutospacing="1" w:after="100" w:afterAutospacing="1" w:line="360" w:lineRule="auto"/>
        <w:ind w:left="1080"/>
        <w:rPr>
          <w:rFonts w:ascii="Arial" w:hAnsi="Arial" w:cs="Arial"/>
          <w:sz w:val="22"/>
          <w:szCs w:val="22"/>
        </w:rPr>
      </w:pPr>
      <w:r w:rsidRPr="0099545F">
        <w:rPr>
          <w:rFonts w:ascii="Arial" w:hAnsi="Arial" w:cs="Arial"/>
          <w:sz w:val="22"/>
          <w:szCs w:val="22"/>
        </w:rPr>
        <w:t xml:space="preserve">Baby chicks and ducks --- To prevent </w:t>
      </w:r>
      <w:r w:rsidRPr="0099545F">
        <w:rPr>
          <w:rFonts w:ascii="Arial" w:hAnsi="Arial" w:cs="Arial"/>
          <w:i/>
          <w:iCs/>
          <w:sz w:val="22"/>
          <w:szCs w:val="22"/>
        </w:rPr>
        <w:t xml:space="preserve">Salmonella </w:t>
      </w:r>
      <w:r w:rsidRPr="0099545F">
        <w:rPr>
          <w:rFonts w:ascii="Arial" w:hAnsi="Arial" w:cs="Arial"/>
          <w:sz w:val="22"/>
          <w:szCs w:val="22"/>
        </w:rPr>
        <w:t xml:space="preserve">or </w:t>
      </w:r>
      <w:r w:rsidRPr="0099545F">
        <w:rPr>
          <w:rFonts w:ascii="Arial" w:hAnsi="Arial" w:cs="Arial"/>
          <w:i/>
          <w:iCs/>
          <w:sz w:val="22"/>
          <w:szCs w:val="22"/>
        </w:rPr>
        <w:t xml:space="preserve">Campylobacter </w:t>
      </w:r>
      <w:r w:rsidRPr="0099545F">
        <w:rPr>
          <w:rFonts w:ascii="Arial" w:hAnsi="Arial" w:cs="Arial"/>
          <w:sz w:val="22"/>
          <w:szCs w:val="22"/>
        </w:rPr>
        <w:t xml:space="preserve">infection, children aged &lt;5 years should not have contact with baby chicks and ducks. </w:t>
      </w:r>
    </w:p>
    <w:p w:rsidR="00AA1EA3" w:rsidRPr="0099545F" w:rsidRDefault="00AA1EA3" w:rsidP="003656ED">
      <w:pPr>
        <w:numPr>
          <w:ilvl w:val="0"/>
          <w:numId w:val="19"/>
        </w:numPr>
        <w:tabs>
          <w:tab w:val="clear" w:pos="720"/>
          <w:tab w:val="num" w:pos="1080"/>
        </w:tabs>
        <w:spacing w:before="100" w:beforeAutospacing="1" w:after="100" w:afterAutospacing="1" w:line="360" w:lineRule="auto"/>
        <w:ind w:left="1080"/>
        <w:rPr>
          <w:rFonts w:ascii="Arial" w:hAnsi="Arial" w:cs="Arial"/>
          <w:sz w:val="22"/>
          <w:szCs w:val="22"/>
        </w:rPr>
      </w:pPr>
      <w:r w:rsidRPr="0099545F">
        <w:rPr>
          <w:rFonts w:ascii="Arial" w:hAnsi="Arial" w:cs="Arial"/>
          <w:sz w:val="22"/>
          <w:szCs w:val="22"/>
        </w:rPr>
        <w:t xml:space="preserve">Reptiles (including turtles, lizards, and snakes) and amphibians --- To prevent </w:t>
      </w:r>
      <w:r w:rsidRPr="0099545F">
        <w:rPr>
          <w:rFonts w:ascii="Arial" w:hAnsi="Arial" w:cs="Arial"/>
          <w:i/>
          <w:iCs/>
          <w:sz w:val="22"/>
          <w:szCs w:val="22"/>
        </w:rPr>
        <w:t xml:space="preserve">Salmonella </w:t>
      </w:r>
      <w:r w:rsidRPr="0099545F">
        <w:rPr>
          <w:rFonts w:ascii="Arial" w:hAnsi="Arial" w:cs="Arial"/>
          <w:sz w:val="22"/>
          <w:szCs w:val="22"/>
        </w:rPr>
        <w:t xml:space="preserve">infection, children aged &lt;5 years should not have contact with reptiles and amphibians. </w:t>
      </w:r>
    </w:p>
    <w:p w:rsidR="00AA1EA3" w:rsidRPr="0099545F" w:rsidRDefault="00AA1EA3" w:rsidP="003656ED">
      <w:pPr>
        <w:numPr>
          <w:ilvl w:val="0"/>
          <w:numId w:val="19"/>
        </w:numPr>
        <w:tabs>
          <w:tab w:val="clear" w:pos="720"/>
          <w:tab w:val="num" w:pos="1080"/>
        </w:tabs>
        <w:spacing w:before="100" w:beforeAutospacing="1" w:after="100" w:afterAutospacing="1" w:line="360" w:lineRule="auto"/>
        <w:ind w:left="1080"/>
        <w:rPr>
          <w:rFonts w:ascii="Arial" w:hAnsi="Arial" w:cs="Arial"/>
          <w:sz w:val="22"/>
          <w:szCs w:val="22"/>
        </w:rPr>
      </w:pPr>
      <w:r w:rsidRPr="0099545F">
        <w:rPr>
          <w:rFonts w:ascii="Arial" w:hAnsi="Arial" w:cs="Arial"/>
          <w:sz w:val="22"/>
          <w:szCs w:val="22"/>
        </w:rPr>
        <w:t xml:space="preserve">Ferrets --- To prevent bites, children aged &lt;5 years should not have direct contact with ferrets. </w:t>
      </w:r>
    </w:p>
    <w:p w:rsidR="00AA1EA3" w:rsidRPr="0099545F" w:rsidRDefault="00AA1EA3" w:rsidP="003656ED">
      <w:pPr>
        <w:numPr>
          <w:ilvl w:val="0"/>
          <w:numId w:val="19"/>
        </w:numPr>
        <w:tabs>
          <w:tab w:val="clear" w:pos="720"/>
          <w:tab w:val="num" w:pos="1080"/>
        </w:tabs>
        <w:spacing w:before="100" w:beforeAutospacing="1" w:after="100" w:afterAutospacing="1" w:line="360" w:lineRule="auto"/>
        <w:ind w:left="1080"/>
        <w:rPr>
          <w:rFonts w:ascii="Arial" w:hAnsi="Arial" w:cs="Arial"/>
          <w:sz w:val="22"/>
          <w:szCs w:val="22"/>
        </w:rPr>
      </w:pPr>
      <w:r w:rsidRPr="0099545F">
        <w:rPr>
          <w:rFonts w:ascii="Arial" w:hAnsi="Arial" w:cs="Arial"/>
          <w:sz w:val="22"/>
          <w:szCs w:val="22"/>
        </w:rPr>
        <w:t xml:space="preserve">Farm animals --- See General Guidelines. Certain animals (e.g., young ruminants and young poultry) excrete </w:t>
      </w:r>
      <w:r w:rsidRPr="0099545F">
        <w:rPr>
          <w:rFonts w:ascii="Arial" w:hAnsi="Arial" w:cs="Arial"/>
          <w:i/>
          <w:iCs/>
          <w:sz w:val="22"/>
          <w:szCs w:val="22"/>
        </w:rPr>
        <w:t xml:space="preserve">E. coli </w:t>
      </w:r>
      <w:r w:rsidRPr="0099545F">
        <w:rPr>
          <w:rFonts w:ascii="Arial" w:hAnsi="Arial" w:cs="Arial"/>
          <w:sz w:val="22"/>
          <w:szCs w:val="22"/>
        </w:rPr>
        <w:t xml:space="preserve">O157:H7, </w:t>
      </w:r>
      <w:r w:rsidRPr="0099545F">
        <w:rPr>
          <w:rFonts w:ascii="Arial" w:hAnsi="Arial" w:cs="Arial"/>
          <w:i/>
          <w:iCs/>
          <w:sz w:val="22"/>
          <w:szCs w:val="22"/>
        </w:rPr>
        <w:t>Salmonella</w:t>
      </w:r>
      <w:r w:rsidRPr="0099545F">
        <w:rPr>
          <w:rFonts w:ascii="Arial" w:hAnsi="Arial" w:cs="Arial"/>
          <w:sz w:val="22"/>
          <w:szCs w:val="22"/>
        </w:rPr>
        <w:t xml:space="preserve">, </w:t>
      </w:r>
      <w:r w:rsidRPr="0099545F">
        <w:rPr>
          <w:rFonts w:ascii="Arial" w:hAnsi="Arial" w:cs="Arial"/>
          <w:i/>
          <w:iCs/>
          <w:sz w:val="22"/>
          <w:szCs w:val="22"/>
        </w:rPr>
        <w:t>Campylobacter</w:t>
      </w:r>
      <w:r w:rsidRPr="0099545F">
        <w:rPr>
          <w:rFonts w:ascii="Arial" w:hAnsi="Arial" w:cs="Arial"/>
          <w:sz w:val="22"/>
          <w:szCs w:val="22"/>
        </w:rPr>
        <w:t xml:space="preserve">, and </w:t>
      </w:r>
      <w:r w:rsidRPr="0099545F">
        <w:rPr>
          <w:rFonts w:ascii="Arial" w:hAnsi="Arial" w:cs="Arial"/>
          <w:i/>
          <w:iCs/>
          <w:sz w:val="22"/>
          <w:szCs w:val="22"/>
        </w:rPr>
        <w:t xml:space="preserve">Cryptosporidium </w:t>
      </w:r>
      <w:r w:rsidRPr="0099545F">
        <w:rPr>
          <w:rFonts w:ascii="Arial" w:hAnsi="Arial" w:cs="Arial"/>
          <w:sz w:val="22"/>
          <w:szCs w:val="22"/>
        </w:rPr>
        <w:t xml:space="preserve">intermittently and in substantial numbers; therefore these animals are not appropriate unless meticulous attention to personal hygiene can be assured. </w:t>
      </w:r>
    </w:p>
    <w:p w:rsidR="00AA1EA3" w:rsidRPr="0099545F" w:rsidRDefault="00AA1EA3" w:rsidP="003656ED">
      <w:pPr>
        <w:numPr>
          <w:ilvl w:val="0"/>
          <w:numId w:val="19"/>
        </w:numPr>
        <w:tabs>
          <w:tab w:val="clear" w:pos="720"/>
          <w:tab w:val="num" w:pos="1080"/>
        </w:tabs>
        <w:spacing w:before="100" w:beforeAutospacing="1" w:after="100" w:afterAutospacing="1" w:line="360" w:lineRule="auto"/>
        <w:ind w:left="1080"/>
        <w:rPr>
          <w:rFonts w:ascii="Arial" w:hAnsi="Arial" w:cs="Arial"/>
          <w:sz w:val="22"/>
          <w:szCs w:val="22"/>
        </w:rPr>
      </w:pPr>
      <w:r w:rsidRPr="0099545F">
        <w:rPr>
          <w:rFonts w:ascii="Arial" w:hAnsi="Arial" w:cs="Arial"/>
          <w:sz w:val="22"/>
          <w:szCs w:val="22"/>
        </w:rPr>
        <w:t xml:space="preserve">Mammals at high risk for transmitting rabies (e.g., bats, raccoons, skunks, foxes, and coyotes) --- Students should not be permitted to touch these animals, nor are these animals appropriate as residents in the classroom. </w:t>
      </w:r>
    </w:p>
    <w:p w:rsidR="00AA1EA3" w:rsidRDefault="00AA1EA3" w:rsidP="003656ED">
      <w:pPr>
        <w:numPr>
          <w:ilvl w:val="0"/>
          <w:numId w:val="19"/>
        </w:numPr>
        <w:tabs>
          <w:tab w:val="clear" w:pos="720"/>
          <w:tab w:val="num" w:pos="1080"/>
        </w:tabs>
        <w:spacing w:line="360" w:lineRule="auto"/>
        <w:ind w:left="1080"/>
        <w:rPr>
          <w:rFonts w:ascii="Arial" w:hAnsi="Arial" w:cs="Arial"/>
          <w:sz w:val="22"/>
          <w:szCs w:val="22"/>
        </w:rPr>
      </w:pPr>
      <w:r w:rsidRPr="0099545F">
        <w:rPr>
          <w:rFonts w:ascii="Arial" w:hAnsi="Arial" w:cs="Arial"/>
          <w:sz w:val="22"/>
          <w:szCs w:val="22"/>
        </w:rPr>
        <w:t xml:space="preserve">Owl pellets --- Assume owl pellets to be contaminated with </w:t>
      </w:r>
      <w:r w:rsidRPr="0099545F">
        <w:rPr>
          <w:rFonts w:ascii="Arial" w:hAnsi="Arial" w:cs="Arial"/>
          <w:i/>
          <w:iCs/>
          <w:sz w:val="22"/>
          <w:szCs w:val="22"/>
        </w:rPr>
        <w:t xml:space="preserve">Salmonella. </w:t>
      </w:r>
      <w:r w:rsidRPr="0099545F">
        <w:rPr>
          <w:rFonts w:ascii="Arial" w:hAnsi="Arial" w:cs="Arial"/>
          <w:sz w:val="22"/>
          <w:szCs w:val="22"/>
        </w:rPr>
        <w:t xml:space="preserve">Dissections should not be done in areas where food is consumed. Thoroughly clean and disinfect contact surfaces. Wash hands after contact. </w:t>
      </w:r>
    </w:p>
    <w:p w:rsidR="00AA1EA3" w:rsidRPr="00A87F5F" w:rsidRDefault="00AA1EA3" w:rsidP="00A87F5F">
      <w:pPr>
        <w:tabs>
          <w:tab w:val="left" w:pos="90"/>
        </w:tabs>
        <w:spacing w:line="360" w:lineRule="auto"/>
        <w:ind w:left="360"/>
        <w:rPr>
          <w:rFonts w:ascii="Arial" w:hAnsi="Arial" w:cs="Arial"/>
          <w:sz w:val="22"/>
          <w:szCs w:val="22"/>
        </w:rPr>
      </w:pPr>
    </w:p>
    <w:p w:rsidR="0099545F" w:rsidRPr="00A97358" w:rsidRDefault="0099545F" w:rsidP="0099545F">
      <w:pPr>
        <w:tabs>
          <w:tab w:val="left" w:pos="90"/>
        </w:tabs>
        <w:spacing w:line="360" w:lineRule="auto"/>
        <w:rPr>
          <w:rFonts w:ascii="Arial" w:hAnsi="Arial" w:cs="Arial"/>
          <w:sz w:val="22"/>
          <w:szCs w:val="22"/>
        </w:rPr>
      </w:pPr>
    </w:p>
    <w:p w:rsidR="00AF2998" w:rsidRDefault="00AF2998" w:rsidP="00AF2998">
      <w:pPr>
        <w:autoSpaceDE w:val="0"/>
        <w:autoSpaceDN w:val="0"/>
        <w:adjustRightInd w:val="0"/>
        <w:spacing w:line="360" w:lineRule="auto"/>
        <w:rPr>
          <w:rFonts w:ascii="Arial" w:hAnsi="Arial" w:cs="Arial"/>
          <w:color w:val="000000"/>
          <w:sz w:val="22"/>
          <w:szCs w:val="22"/>
        </w:rPr>
      </w:pPr>
    </w:p>
    <w:p w:rsidR="00AF2998" w:rsidRDefault="00AF2998" w:rsidP="00AF2998">
      <w:pPr>
        <w:autoSpaceDE w:val="0"/>
        <w:autoSpaceDN w:val="0"/>
        <w:adjustRightInd w:val="0"/>
        <w:spacing w:line="360" w:lineRule="auto"/>
        <w:rPr>
          <w:rFonts w:ascii="Arial" w:hAnsi="Arial" w:cs="Arial"/>
          <w:color w:val="000000"/>
          <w:sz w:val="22"/>
          <w:szCs w:val="22"/>
        </w:rPr>
      </w:pPr>
    </w:p>
    <w:p w:rsidR="008317AB" w:rsidRDefault="008317AB">
      <w:pPr>
        <w:rPr>
          <w:rFonts w:ascii="Arial" w:hAnsi="Arial" w:cs="Arial"/>
          <w:color w:val="000000"/>
          <w:sz w:val="22"/>
          <w:szCs w:val="22"/>
        </w:rPr>
      </w:pPr>
      <w:r>
        <w:rPr>
          <w:rFonts w:ascii="Arial" w:hAnsi="Arial" w:cs="Arial"/>
          <w:color w:val="000000"/>
          <w:sz w:val="22"/>
          <w:szCs w:val="22"/>
        </w:rPr>
        <w:br w:type="page"/>
      </w:r>
    </w:p>
    <w:p w:rsidR="00AD7FC2" w:rsidRDefault="00AD7FC2" w:rsidP="00AD7FC2">
      <w:pPr>
        <w:autoSpaceDE w:val="0"/>
        <w:autoSpaceDN w:val="0"/>
        <w:adjustRightInd w:val="0"/>
        <w:spacing w:line="360" w:lineRule="auto"/>
        <w:jc w:val="center"/>
        <w:rPr>
          <w:rFonts w:ascii="Arial" w:hAnsi="Arial" w:cs="Arial"/>
          <w:b/>
          <w:color w:val="000000"/>
          <w:sz w:val="40"/>
          <w:szCs w:val="40"/>
          <w:shd w:val="clear" w:color="auto" w:fill="002060"/>
        </w:rPr>
      </w:pPr>
    </w:p>
    <w:p w:rsidR="00AD7FC2" w:rsidRDefault="00AD7FC2" w:rsidP="00AD7FC2">
      <w:pPr>
        <w:autoSpaceDE w:val="0"/>
        <w:autoSpaceDN w:val="0"/>
        <w:adjustRightInd w:val="0"/>
        <w:spacing w:line="360" w:lineRule="auto"/>
        <w:jc w:val="center"/>
        <w:rPr>
          <w:rFonts w:ascii="Arial" w:hAnsi="Arial" w:cs="Arial"/>
          <w:b/>
          <w:color w:val="000000"/>
          <w:sz w:val="40"/>
          <w:szCs w:val="40"/>
          <w:shd w:val="clear" w:color="auto" w:fill="002060"/>
        </w:rPr>
      </w:pPr>
    </w:p>
    <w:p w:rsidR="00AD7FC2" w:rsidRDefault="00AD7FC2" w:rsidP="00AD7FC2">
      <w:pPr>
        <w:shd w:val="clear" w:color="auto" w:fill="002060"/>
        <w:autoSpaceDE w:val="0"/>
        <w:autoSpaceDN w:val="0"/>
        <w:adjustRightInd w:val="0"/>
        <w:spacing w:line="360" w:lineRule="auto"/>
        <w:jc w:val="center"/>
        <w:rPr>
          <w:rFonts w:ascii="Arial" w:hAnsi="Arial" w:cs="Arial"/>
          <w:b/>
          <w:color w:val="000000"/>
          <w:sz w:val="40"/>
          <w:szCs w:val="40"/>
          <w:shd w:val="clear" w:color="auto" w:fill="002060"/>
        </w:rPr>
      </w:pPr>
    </w:p>
    <w:p w:rsidR="00AD7FC2" w:rsidRPr="008F786C" w:rsidRDefault="00AD7FC2" w:rsidP="00AD7FC2">
      <w:pPr>
        <w:shd w:val="clear" w:color="auto" w:fill="002060"/>
        <w:autoSpaceDE w:val="0"/>
        <w:autoSpaceDN w:val="0"/>
        <w:adjustRightInd w:val="0"/>
        <w:spacing w:line="360" w:lineRule="auto"/>
        <w:jc w:val="center"/>
        <w:rPr>
          <w:rFonts w:ascii="Arial" w:hAnsi="Arial" w:cs="Arial"/>
          <w:b/>
          <w:color w:val="FFFFFF" w:themeColor="background1"/>
          <w:sz w:val="40"/>
          <w:szCs w:val="40"/>
          <w:shd w:val="clear" w:color="auto" w:fill="002060"/>
        </w:rPr>
      </w:pPr>
      <w:r w:rsidRPr="008F786C">
        <w:rPr>
          <w:rFonts w:ascii="Arial" w:hAnsi="Arial" w:cs="Arial"/>
          <w:b/>
          <w:color w:val="FFFFFF" w:themeColor="background1"/>
          <w:sz w:val="40"/>
          <w:szCs w:val="40"/>
          <w:shd w:val="clear" w:color="auto" w:fill="002060"/>
        </w:rPr>
        <w:t xml:space="preserve">APPENDIX A:  </w:t>
      </w:r>
    </w:p>
    <w:p w:rsidR="00AD7FC2" w:rsidRPr="008F786C" w:rsidRDefault="00AD7FC2" w:rsidP="00AD7FC2">
      <w:pPr>
        <w:shd w:val="clear" w:color="auto" w:fill="002060"/>
        <w:autoSpaceDE w:val="0"/>
        <w:autoSpaceDN w:val="0"/>
        <w:adjustRightInd w:val="0"/>
        <w:spacing w:line="360" w:lineRule="auto"/>
        <w:jc w:val="center"/>
        <w:rPr>
          <w:rFonts w:ascii="Arial" w:hAnsi="Arial" w:cs="Arial"/>
          <w:b/>
          <w:color w:val="FFFFFF" w:themeColor="background1"/>
          <w:sz w:val="40"/>
          <w:szCs w:val="40"/>
          <w:shd w:val="clear" w:color="auto" w:fill="002060"/>
        </w:rPr>
      </w:pPr>
      <w:r w:rsidRPr="008F786C">
        <w:rPr>
          <w:rFonts w:ascii="Arial" w:hAnsi="Arial" w:cs="Arial"/>
          <w:b/>
          <w:color w:val="FFFFFF" w:themeColor="background1"/>
          <w:sz w:val="40"/>
          <w:szCs w:val="40"/>
          <w:shd w:val="clear" w:color="auto" w:fill="002060"/>
        </w:rPr>
        <w:t>FORMS</w:t>
      </w:r>
    </w:p>
    <w:p w:rsidR="00AD7FC2" w:rsidRDefault="00AD7FC2" w:rsidP="00AD7FC2">
      <w:pPr>
        <w:shd w:val="clear" w:color="auto" w:fill="002060"/>
        <w:autoSpaceDE w:val="0"/>
        <w:autoSpaceDN w:val="0"/>
        <w:adjustRightInd w:val="0"/>
        <w:spacing w:line="360" w:lineRule="auto"/>
        <w:jc w:val="center"/>
        <w:rPr>
          <w:rFonts w:ascii="Arial" w:hAnsi="Arial" w:cs="Arial"/>
          <w:b/>
          <w:color w:val="000000"/>
          <w:sz w:val="40"/>
          <w:szCs w:val="40"/>
          <w:shd w:val="clear" w:color="auto" w:fill="002060"/>
        </w:rPr>
      </w:pPr>
    </w:p>
    <w:p w:rsidR="00AD7FC2" w:rsidRPr="00AD7FC2" w:rsidRDefault="00AD7FC2" w:rsidP="00AF2998">
      <w:pPr>
        <w:autoSpaceDE w:val="0"/>
        <w:autoSpaceDN w:val="0"/>
        <w:adjustRightInd w:val="0"/>
        <w:spacing w:line="360" w:lineRule="auto"/>
        <w:rPr>
          <w:rFonts w:ascii="Arial" w:hAnsi="Arial" w:cs="Arial"/>
          <w:b/>
          <w:color w:val="000000"/>
          <w:sz w:val="40"/>
          <w:szCs w:val="40"/>
          <w:shd w:val="clear" w:color="auto" w:fill="002060"/>
        </w:rPr>
      </w:pPr>
    </w:p>
    <w:p w:rsidR="00AD7FC2" w:rsidRDefault="00AD7FC2">
      <w:pPr>
        <w:rPr>
          <w:rFonts w:ascii="Arial" w:hAnsi="Arial" w:cs="Arial"/>
          <w:color w:val="000000"/>
          <w:sz w:val="22"/>
          <w:szCs w:val="22"/>
        </w:rPr>
      </w:pPr>
      <w:r>
        <w:rPr>
          <w:rFonts w:ascii="Arial" w:hAnsi="Arial" w:cs="Arial"/>
          <w:color w:val="000000"/>
          <w:sz w:val="22"/>
          <w:szCs w:val="22"/>
        </w:rPr>
        <w:br w:type="page"/>
      </w:r>
    </w:p>
    <w:tbl>
      <w:tblPr>
        <w:tblStyle w:val="TableGrid"/>
        <w:tblpPr w:leftFromText="180" w:rightFromText="180" w:vertAnchor="text" w:horzAnchor="margin" w:tblpY="61"/>
        <w:tblW w:w="10008" w:type="dxa"/>
        <w:tblLook w:val="04A0" w:firstRow="1" w:lastRow="0" w:firstColumn="1" w:lastColumn="0" w:noHBand="0" w:noVBand="1"/>
      </w:tblPr>
      <w:tblGrid>
        <w:gridCol w:w="3660"/>
        <w:gridCol w:w="1830"/>
        <w:gridCol w:w="1830"/>
        <w:gridCol w:w="2688"/>
      </w:tblGrid>
      <w:tr w:rsidR="003506D9" w:rsidRPr="006861F5" w:rsidTr="003506D9">
        <w:tc>
          <w:tcPr>
            <w:tcW w:w="10008" w:type="dxa"/>
            <w:gridSpan w:val="4"/>
            <w:tcBorders>
              <w:top w:val="nil"/>
              <w:left w:val="nil"/>
              <w:bottom w:val="single" w:sz="18" w:space="0" w:color="auto"/>
              <w:right w:val="nil"/>
            </w:tcBorders>
          </w:tcPr>
          <w:p w:rsidR="003506D9" w:rsidRPr="008317AB" w:rsidRDefault="003506D9" w:rsidP="003506D9">
            <w:pPr>
              <w:jc w:val="center"/>
              <w:rPr>
                <w:rFonts w:ascii="Arial Black" w:hAnsi="Arial Black"/>
                <w:b/>
                <w:sz w:val="28"/>
                <w:szCs w:val="28"/>
              </w:rPr>
            </w:pPr>
            <w:r w:rsidRPr="008317AB">
              <w:rPr>
                <w:rFonts w:ascii="Arial Black" w:hAnsi="Arial Black"/>
                <w:sz w:val="22"/>
                <w:szCs w:val="22"/>
              </w:rPr>
              <w:lastRenderedPageBreak/>
              <w:br w:type="page"/>
            </w:r>
            <w:r w:rsidRPr="008317AB">
              <w:rPr>
                <w:rFonts w:ascii="Arial Black" w:hAnsi="Arial Black"/>
                <w:sz w:val="22"/>
                <w:szCs w:val="22"/>
              </w:rPr>
              <w:br w:type="page"/>
            </w:r>
            <w:r w:rsidRPr="008317AB">
              <w:rPr>
                <w:rFonts w:ascii="Arial Black" w:hAnsi="Arial Black"/>
                <w:b/>
                <w:sz w:val="28"/>
                <w:szCs w:val="28"/>
              </w:rPr>
              <w:t>Richmond County School System</w:t>
            </w:r>
          </w:p>
          <w:p w:rsidR="003506D9" w:rsidRPr="008317AB" w:rsidRDefault="003506D9" w:rsidP="003506D9">
            <w:pPr>
              <w:jc w:val="center"/>
              <w:rPr>
                <w:rFonts w:ascii="Arial Black" w:hAnsi="Arial Black"/>
                <w:b/>
                <w:sz w:val="28"/>
                <w:szCs w:val="28"/>
              </w:rPr>
            </w:pPr>
            <w:r w:rsidRPr="008317AB">
              <w:rPr>
                <w:rFonts w:ascii="Arial Black" w:hAnsi="Arial Black"/>
                <w:b/>
                <w:sz w:val="28"/>
                <w:szCs w:val="28"/>
              </w:rPr>
              <w:t>Permission to Keep Live Animals on Campus</w:t>
            </w:r>
          </w:p>
          <w:p w:rsidR="003506D9" w:rsidRPr="008317AB" w:rsidRDefault="003506D9" w:rsidP="003506D9">
            <w:pPr>
              <w:jc w:val="center"/>
              <w:rPr>
                <w:rFonts w:ascii="Arial Black" w:hAnsi="Arial Black"/>
                <w:b/>
                <w:sz w:val="22"/>
                <w:szCs w:val="22"/>
              </w:rPr>
            </w:pPr>
          </w:p>
        </w:tc>
      </w:tr>
      <w:tr w:rsidR="003506D9" w:rsidRPr="006861F5" w:rsidTr="003506D9">
        <w:trPr>
          <w:trHeight w:val="864"/>
        </w:trPr>
        <w:tc>
          <w:tcPr>
            <w:tcW w:w="5490" w:type="dxa"/>
            <w:gridSpan w:val="2"/>
            <w:tcBorders>
              <w:top w:val="single" w:sz="18" w:space="0" w:color="auto"/>
              <w:left w:val="single" w:sz="18" w:space="0" w:color="auto"/>
              <w:bottom w:val="single" w:sz="18" w:space="0" w:color="auto"/>
              <w:right w:val="single" w:sz="18" w:space="0" w:color="auto"/>
            </w:tcBorders>
            <w:vAlign w:val="bottom"/>
          </w:tcPr>
          <w:p w:rsidR="003506D9" w:rsidRPr="00B5406E" w:rsidRDefault="003506D9" w:rsidP="003506D9">
            <w:pPr>
              <w:jc w:val="center"/>
              <w:rPr>
                <w:rFonts w:ascii="Arial Black" w:hAnsi="Arial Black"/>
                <w:b/>
                <w:sz w:val="22"/>
                <w:szCs w:val="22"/>
              </w:rPr>
            </w:pPr>
            <w:r w:rsidRPr="00B5406E">
              <w:rPr>
                <w:rFonts w:ascii="Arial Black" w:hAnsi="Arial Black"/>
                <w:b/>
                <w:sz w:val="22"/>
                <w:szCs w:val="22"/>
              </w:rPr>
              <w:t>School</w:t>
            </w:r>
          </w:p>
        </w:tc>
        <w:tc>
          <w:tcPr>
            <w:tcW w:w="4518" w:type="dxa"/>
            <w:gridSpan w:val="2"/>
            <w:tcBorders>
              <w:top w:val="single" w:sz="18" w:space="0" w:color="auto"/>
              <w:left w:val="single" w:sz="18" w:space="0" w:color="auto"/>
              <w:bottom w:val="single" w:sz="18" w:space="0" w:color="auto"/>
              <w:right w:val="single" w:sz="18" w:space="0" w:color="auto"/>
            </w:tcBorders>
            <w:vAlign w:val="bottom"/>
          </w:tcPr>
          <w:p w:rsidR="003506D9" w:rsidRPr="008317AB" w:rsidRDefault="003506D9" w:rsidP="003506D9">
            <w:pPr>
              <w:jc w:val="center"/>
              <w:rPr>
                <w:rFonts w:ascii="Arial Black" w:hAnsi="Arial Black"/>
                <w:b/>
                <w:sz w:val="22"/>
                <w:szCs w:val="22"/>
              </w:rPr>
            </w:pPr>
            <w:r w:rsidRPr="008317AB">
              <w:rPr>
                <w:rFonts w:ascii="Arial Black" w:hAnsi="Arial Black"/>
                <w:b/>
                <w:sz w:val="22"/>
                <w:szCs w:val="22"/>
              </w:rPr>
              <w:t>Principal</w:t>
            </w:r>
          </w:p>
        </w:tc>
      </w:tr>
      <w:tr w:rsidR="003506D9" w:rsidRPr="006861F5" w:rsidTr="003506D9">
        <w:trPr>
          <w:trHeight w:val="1008"/>
        </w:trPr>
        <w:tc>
          <w:tcPr>
            <w:tcW w:w="3660" w:type="dxa"/>
            <w:tcBorders>
              <w:top w:val="single" w:sz="18" w:space="0" w:color="auto"/>
              <w:left w:val="single" w:sz="18" w:space="0" w:color="auto"/>
              <w:bottom w:val="single" w:sz="18" w:space="0" w:color="auto"/>
              <w:right w:val="single" w:sz="18" w:space="0" w:color="auto"/>
            </w:tcBorders>
            <w:vAlign w:val="bottom"/>
          </w:tcPr>
          <w:p w:rsidR="003506D9" w:rsidRPr="00B5406E" w:rsidRDefault="003506D9" w:rsidP="003506D9">
            <w:pPr>
              <w:jc w:val="center"/>
              <w:rPr>
                <w:rFonts w:ascii="Arial Black" w:hAnsi="Arial Black"/>
                <w:b/>
                <w:sz w:val="22"/>
                <w:szCs w:val="22"/>
              </w:rPr>
            </w:pPr>
            <w:r w:rsidRPr="00B5406E">
              <w:rPr>
                <w:rFonts w:ascii="Arial Black" w:hAnsi="Arial Black"/>
                <w:b/>
                <w:sz w:val="22"/>
                <w:szCs w:val="22"/>
              </w:rPr>
              <w:t>Name of Teacher</w:t>
            </w:r>
          </w:p>
        </w:tc>
        <w:tc>
          <w:tcPr>
            <w:tcW w:w="3660" w:type="dxa"/>
            <w:gridSpan w:val="2"/>
            <w:tcBorders>
              <w:top w:val="single" w:sz="18" w:space="0" w:color="auto"/>
              <w:left w:val="single" w:sz="18" w:space="0" w:color="auto"/>
              <w:bottom w:val="single" w:sz="18" w:space="0" w:color="auto"/>
              <w:right w:val="single" w:sz="18" w:space="0" w:color="auto"/>
            </w:tcBorders>
            <w:vAlign w:val="bottom"/>
          </w:tcPr>
          <w:p w:rsidR="003506D9" w:rsidRPr="00B5406E" w:rsidRDefault="003506D9" w:rsidP="003506D9">
            <w:pPr>
              <w:jc w:val="center"/>
              <w:rPr>
                <w:rFonts w:ascii="Arial Black" w:hAnsi="Arial Black"/>
                <w:b/>
                <w:sz w:val="22"/>
                <w:szCs w:val="22"/>
              </w:rPr>
            </w:pPr>
            <w:r w:rsidRPr="00B5406E">
              <w:rPr>
                <w:rFonts w:ascii="Arial Black" w:hAnsi="Arial Black"/>
                <w:b/>
                <w:sz w:val="22"/>
                <w:szCs w:val="22"/>
              </w:rPr>
              <w:t>Subject</w:t>
            </w:r>
          </w:p>
        </w:tc>
        <w:tc>
          <w:tcPr>
            <w:tcW w:w="2688" w:type="dxa"/>
            <w:tcBorders>
              <w:top w:val="single" w:sz="18" w:space="0" w:color="auto"/>
              <w:left w:val="single" w:sz="18" w:space="0" w:color="auto"/>
              <w:bottom w:val="single" w:sz="18" w:space="0" w:color="auto"/>
              <w:right w:val="single" w:sz="18" w:space="0" w:color="auto"/>
            </w:tcBorders>
            <w:vAlign w:val="bottom"/>
          </w:tcPr>
          <w:p w:rsidR="003506D9" w:rsidRPr="008317AB" w:rsidRDefault="003506D9" w:rsidP="003506D9">
            <w:pPr>
              <w:jc w:val="center"/>
              <w:rPr>
                <w:rFonts w:ascii="Arial Black" w:hAnsi="Arial Black"/>
                <w:b/>
                <w:sz w:val="22"/>
                <w:szCs w:val="22"/>
              </w:rPr>
            </w:pPr>
            <w:r w:rsidRPr="008317AB">
              <w:rPr>
                <w:rFonts w:ascii="Arial Black" w:hAnsi="Arial Black"/>
                <w:b/>
                <w:sz w:val="22"/>
                <w:szCs w:val="22"/>
              </w:rPr>
              <w:t>Grade(s) Taught</w:t>
            </w:r>
          </w:p>
        </w:tc>
      </w:tr>
      <w:tr w:rsidR="003506D9" w:rsidRPr="006861F5" w:rsidTr="003506D9">
        <w:trPr>
          <w:trHeight w:val="1008"/>
        </w:trPr>
        <w:tc>
          <w:tcPr>
            <w:tcW w:w="10008" w:type="dxa"/>
            <w:gridSpan w:val="4"/>
            <w:tcBorders>
              <w:top w:val="single" w:sz="18" w:space="0" w:color="auto"/>
              <w:left w:val="nil"/>
              <w:bottom w:val="single" w:sz="18" w:space="0" w:color="auto"/>
              <w:right w:val="nil"/>
            </w:tcBorders>
            <w:vAlign w:val="center"/>
          </w:tcPr>
          <w:p w:rsidR="003506D9" w:rsidRPr="00B5406E" w:rsidRDefault="003506D9" w:rsidP="003506D9">
            <w:pPr>
              <w:jc w:val="center"/>
              <w:rPr>
                <w:rFonts w:ascii="Arial Black" w:hAnsi="Arial Black"/>
                <w:b/>
                <w:sz w:val="28"/>
                <w:szCs w:val="28"/>
              </w:rPr>
            </w:pPr>
            <w:r w:rsidRPr="00B5406E">
              <w:rPr>
                <w:rFonts w:ascii="Arial Black" w:hAnsi="Arial Black"/>
                <w:b/>
                <w:sz w:val="28"/>
                <w:szCs w:val="28"/>
              </w:rPr>
              <w:t>CARE PLAN</w:t>
            </w:r>
          </w:p>
        </w:tc>
      </w:tr>
      <w:tr w:rsidR="003506D9" w:rsidRPr="006861F5" w:rsidTr="003506D9">
        <w:trPr>
          <w:trHeight w:val="1935"/>
        </w:trPr>
        <w:tc>
          <w:tcPr>
            <w:tcW w:w="10008" w:type="dxa"/>
            <w:gridSpan w:val="4"/>
            <w:tcBorders>
              <w:top w:val="single" w:sz="18" w:space="0" w:color="auto"/>
              <w:left w:val="single" w:sz="18" w:space="0" w:color="auto"/>
              <w:bottom w:val="single" w:sz="18" w:space="0" w:color="auto"/>
              <w:right w:val="single" w:sz="18" w:space="0" w:color="auto"/>
            </w:tcBorders>
          </w:tcPr>
          <w:p w:rsidR="003506D9" w:rsidRPr="00B5406E" w:rsidRDefault="003506D9" w:rsidP="003506D9">
            <w:pPr>
              <w:rPr>
                <w:rFonts w:ascii="Arial Black" w:hAnsi="Arial Black"/>
                <w:sz w:val="22"/>
                <w:szCs w:val="22"/>
              </w:rPr>
            </w:pPr>
            <w:r w:rsidRPr="00B5406E">
              <w:rPr>
                <w:rFonts w:ascii="Arial Black" w:hAnsi="Arial Black"/>
                <w:sz w:val="22"/>
                <w:szCs w:val="22"/>
              </w:rPr>
              <w:t>Type and quantity of animal proposed:</w:t>
            </w:r>
          </w:p>
          <w:p w:rsidR="003506D9" w:rsidRPr="00B5406E" w:rsidRDefault="003506D9" w:rsidP="003506D9">
            <w:pPr>
              <w:rPr>
                <w:rFonts w:ascii="Arial Black" w:hAnsi="Arial Black"/>
                <w:sz w:val="22"/>
                <w:szCs w:val="22"/>
              </w:rPr>
            </w:pPr>
          </w:p>
          <w:p w:rsidR="003506D9" w:rsidRPr="00B5406E" w:rsidRDefault="003506D9" w:rsidP="003506D9">
            <w:pPr>
              <w:rPr>
                <w:rFonts w:ascii="Arial Black" w:hAnsi="Arial Black"/>
                <w:sz w:val="22"/>
                <w:szCs w:val="22"/>
              </w:rPr>
            </w:pPr>
          </w:p>
          <w:p w:rsidR="003506D9" w:rsidRPr="00B5406E" w:rsidRDefault="003506D9" w:rsidP="003506D9">
            <w:pPr>
              <w:rPr>
                <w:rFonts w:ascii="Arial Black" w:hAnsi="Arial Black"/>
                <w:sz w:val="22"/>
                <w:szCs w:val="22"/>
              </w:rPr>
            </w:pPr>
            <w:r w:rsidRPr="00B5406E">
              <w:rPr>
                <w:rFonts w:ascii="Arial Black" w:hAnsi="Arial Black"/>
                <w:sz w:val="22"/>
                <w:szCs w:val="22"/>
              </w:rPr>
              <w:t>Provide a brief explanation of how the animal(s) will be used to achieve learning objectives in your classroom:</w:t>
            </w:r>
          </w:p>
          <w:p w:rsidR="003506D9" w:rsidRPr="00B5406E" w:rsidRDefault="003506D9" w:rsidP="003506D9">
            <w:pPr>
              <w:rPr>
                <w:rFonts w:ascii="Arial Black" w:hAnsi="Arial Black"/>
                <w:sz w:val="22"/>
                <w:szCs w:val="22"/>
              </w:rPr>
            </w:pPr>
          </w:p>
          <w:p w:rsidR="003506D9" w:rsidRPr="00B5406E" w:rsidRDefault="003506D9" w:rsidP="003506D9">
            <w:pPr>
              <w:rPr>
                <w:rFonts w:ascii="Arial Black" w:hAnsi="Arial Black"/>
                <w:sz w:val="22"/>
                <w:szCs w:val="22"/>
              </w:rPr>
            </w:pPr>
          </w:p>
          <w:p w:rsidR="003506D9" w:rsidRPr="00B5406E" w:rsidRDefault="003506D9" w:rsidP="003506D9">
            <w:pPr>
              <w:rPr>
                <w:rFonts w:ascii="Arial Black" w:hAnsi="Arial Black"/>
                <w:sz w:val="22"/>
                <w:szCs w:val="22"/>
              </w:rPr>
            </w:pPr>
          </w:p>
          <w:p w:rsidR="003506D9" w:rsidRPr="00B5406E" w:rsidRDefault="003506D9" w:rsidP="003506D9">
            <w:pPr>
              <w:rPr>
                <w:rFonts w:ascii="Arial Black" w:hAnsi="Arial Black"/>
                <w:sz w:val="22"/>
                <w:szCs w:val="22"/>
              </w:rPr>
            </w:pPr>
          </w:p>
          <w:p w:rsidR="003506D9" w:rsidRPr="00B5406E" w:rsidRDefault="003506D9" w:rsidP="003506D9">
            <w:pPr>
              <w:rPr>
                <w:rFonts w:ascii="Arial Black" w:hAnsi="Arial Black"/>
                <w:sz w:val="22"/>
                <w:szCs w:val="22"/>
              </w:rPr>
            </w:pPr>
          </w:p>
        </w:tc>
      </w:tr>
      <w:tr w:rsidR="003506D9" w:rsidRPr="006861F5" w:rsidTr="003506D9">
        <w:trPr>
          <w:trHeight w:val="1276"/>
        </w:trPr>
        <w:tc>
          <w:tcPr>
            <w:tcW w:w="10008" w:type="dxa"/>
            <w:gridSpan w:val="4"/>
            <w:tcBorders>
              <w:top w:val="single" w:sz="18" w:space="0" w:color="auto"/>
              <w:left w:val="single" w:sz="18" w:space="0" w:color="auto"/>
              <w:bottom w:val="single" w:sz="18" w:space="0" w:color="auto"/>
              <w:right w:val="single" w:sz="18" w:space="0" w:color="auto"/>
            </w:tcBorders>
          </w:tcPr>
          <w:p w:rsidR="003506D9" w:rsidRPr="00B5406E" w:rsidRDefault="003506D9" w:rsidP="003506D9">
            <w:pPr>
              <w:rPr>
                <w:rFonts w:ascii="Arial Black" w:hAnsi="Arial Black"/>
                <w:sz w:val="22"/>
                <w:szCs w:val="22"/>
              </w:rPr>
            </w:pPr>
            <w:r w:rsidRPr="00B5406E">
              <w:rPr>
                <w:rFonts w:ascii="Arial Black" w:hAnsi="Arial Black"/>
                <w:sz w:val="22"/>
                <w:szCs w:val="22"/>
              </w:rPr>
              <w:t>Who will be the primary caretaker? (name, position)</w:t>
            </w:r>
          </w:p>
          <w:p w:rsidR="003506D9" w:rsidRPr="00B5406E" w:rsidRDefault="003506D9" w:rsidP="003506D9">
            <w:pPr>
              <w:rPr>
                <w:rFonts w:ascii="Arial Black" w:hAnsi="Arial Black"/>
                <w:sz w:val="22"/>
                <w:szCs w:val="22"/>
              </w:rPr>
            </w:pPr>
          </w:p>
          <w:p w:rsidR="003506D9" w:rsidRPr="00B5406E" w:rsidRDefault="003506D9" w:rsidP="003506D9">
            <w:pPr>
              <w:rPr>
                <w:rFonts w:ascii="Arial Black" w:hAnsi="Arial Black"/>
                <w:sz w:val="22"/>
                <w:szCs w:val="22"/>
              </w:rPr>
            </w:pPr>
          </w:p>
          <w:p w:rsidR="003506D9" w:rsidRPr="00B5406E" w:rsidRDefault="003506D9" w:rsidP="003506D9">
            <w:pPr>
              <w:rPr>
                <w:rFonts w:ascii="Arial Black" w:hAnsi="Arial Black"/>
                <w:sz w:val="22"/>
                <w:szCs w:val="22"/>
              </w:rPr>
            </w:pPr>
            <w:r w:rsidRPr="00B5406E">
              <w:rPr>
                <w:rFonts w:ascii="Arial Black" w:hAnsi="Arial Black"/>
                <w:sz w:val="22"/>
                <w:szCs w:val="22"/>
              </w:rPr>
              <w:t>Who will care for the animal over weekends and over holiday breaks?</w:t>
            </w:r>
          </w:p>
          <w:p w:rsidR="003506D9" w:rsidRPr="00B5406E" w:rsidRDefault="003506D9" w:rsidP="003506D9">
            <w:pPr>
              <w:rPr>
                <w:rFonts w:ascii="Arial Black" w:hAnsi="Arial Black"/>
                <w:sz w:val="22"/>
                <w:szCs w:val="22"/>
              </w:rPr>
            </w:pPr>
          </w:p>
          <w:p w:rsidR="003506D9" w:rsidRPr="00B5406E" w:rsidRDefault="003506D9" w:rsidP="003506D9">
            <w:pPr>
              <w:rPr>
                <w:rFonts w:ascii="Arial Black" w:hAnsi="Arial Black"/>
                <w:sz w:val="22"/>
                <w:szCs w:val="22"/>
              </w:rPr>
            </w:pPr>
          </w:p>
          <w:p w:rsidR="003506D9" w:rsidRPr="00B5406E" w:rsidRDefault="003506D9" w:rsidP="003506D9">
            <w:pPr>
              <w:rPr>
                <w:rFonts w:ascii="Arial Black" w:hAnsi="Arial Black"/>
                <w:sz w:val="22"/>
                <w:szCs w:val="22"/>
              </w:rPr>
            </w:pPr>
            <w:r w:rsidRPr="00B5406E">
              <w:rPr>
                <w:rFonts w:ascii="Arial Black" w:hAnsi="Arial Black"/>
                <w:sz w:val="22"/>
                <w:szCs w:val="22"/>
              </w:rPr>
              <w:t>Who will pay for the health care of the animal(s)?</w:t>
            </w:r>
          </w:p>
          <w:p w:rsidR="003506D9" w:rsidRPr="00B5406E" w:rsidRDefault="003506D9" w:rsidP="003506D9">
            <w:pPr>
              <w:rPr>
                <w:rFonts w:ascii="Arial Black" w:hAnsi="Arial Black"/>
                <w:sz w:val="22"/>
                <w:szCs w:val="22"/>
              </w:rPr>
            </w:pPr>
          </w:p>
          <w:p w:rsidR="003506D9" w:rsidRPr="00B5406E" w:rsidRDefault="003506D9" w:rsidP="003506D9">
            <w:pPr>
              <w:rPr>
                <w:rFonts w:ascii="Arial Black" w:hAnsi="Arial Black"/>
                <w:sz w:val="22"/>
                <w:szCs w:val="22"/>
              </w:rPr>
            </w:pPr>
          </w:p>
        </w:tc>
      </w:tr>
      <w:tr w:rsidR="003506D9" w:rsidRPr="006861F5" w:rsidTr="003506D9">
        <w:trPr>
          <w:trHeight w:val="1276"/>
        </w:trPr>
        <w:tc>
          <w:tcPr>
            <w:tcW w:w="10008" w:type="dxa"/>
            <w:gridSpan w:val="4"/>
            <w:tcBorders>
              <w:top w:val="single" w:sz="18" w:space="0" w:color="auto"/>
              <w:left w:val="single" w:sz="18" w:space="0" w:color="auto"/>
              <w:bottom w:val="single" w:sz="18" w:space="0" w:color="auto"/>
              <w:right w:val="single" w:sz="18" w:space="0" w:color="auto"/>
            </w:tcBorders>
          </w:tcPr>
          <w:p w:rsidR="003506D9" w:rsidRPr="00B5406E" w:rsidRDefault="003506D9" w:rsidP="003506D9">
            <w:pPr>
              <w:spacing w:line="360" w:lineRule="auto"/>
              <w:jc w:val="center"/>
              <w:rPr>
                <w:rFonts w:ascii="Arial Black" w:hAnsi="Arial Black"/>
                <w:sz w:val="22"/>
                <w:szCs w:val="22"/>
              </w:rPr>
            </w:pPr>
            <w:r w:rsidRPr="00B5406E">
              <w:rPr>
                <w:rFonts w:ascii="Arial Black" w:hAnsi="Arial Black"/>
                <w:sz w:val="22"/>
                <w:szCs w:val="22"/>
              </w:rPr>
              <w:t>Primary Veterinarian</w:t>
            </w:r>
          </w:p>
          <w:p w:rsidR="003506D9" w:rsidRPr="00B5406E" w:rsidRDefault="003506D9" w:rsidP="003506D9">
            <w:pPr>
              <w:spacing w:line="360" w:lineRule="auto"/>
              <w:rPr>
                <w:rFonts w:ascii="Arial Black" w:hAnsi="Arial Black"/>
                <w:sz w:val="22"/>
                <w:szCs w:val="22"/>
              </w:rPr>
            </w:pPr>
            <w:r w:rsidRPr="00B5406E">
              <w:rPr>
                <w:rFonts w:ascii="Arial Black" w:hAnsi="Arial Black"/>
                <w:sz w:val="22"/>
                <w:szCs w:val="22"/>
              </w:rPr>
              <w:t>Name:</w:t>
            </w:r>
          </w:p>
          <w:p w:rsidR="003506D9" w:rsidRDefault="003506D9" w:rsidP="003506D9">
            <w:pPr>
              <w:spacing w:line="360" w:lineRule="auto"/>
              <w:rPr>
                <w:rFonts w:ascii="Arial Black" w:hAnsi="Arial Black"/>
                <w:sz w:val="22"/>
                <w:szCs w:val="22"/>
              </w:rPr>
            </w:pPr>
            <w:r w:rsidRPr="00B5406E">
              <w:rPr>
                <w:rFonts w:ascii="Arial Black" w:hAnsi="Arial Black"/>
                <w:sz w:val="22"/>
                <w:szCs w:val="22"/>
              </w:rPr>
              <w:t xml:space="preserve">Clinic Address: </w:t>
            </w:r>
          </w:p>
          <w:p w:rsidR="003506D9" w:rsidRPr="00B5406E" w:rsidRDefault="003506D9" w:rsidP="003506D9">
            <w:pPr>
              <w:spacing w:line="360" w:lineRule="auto"/>
              <w:rPr>
                <w:rFonts w:ascii="Arial Black" w:hAnsi="Arial Black"/>
                <w:sz w:val="22"/>
                <w:szCs w:val="22"/>
              </w:rPr>
            </w:pPr>
          </w:p>
          <w:p w:rsidR="003506D9" w:rsidRDefault="003506D9" w:rsidP="003506D9">
            <w:pPr>
              <w:spacing w:line="360" w:lineRule="auto"/>
              <w:rPr>
                <w:rFonts w:ascii="Arial Black" w:hAnsi="Arial Black"/>
                <w:sz w:val="22"/>
                <w:szCs w:val="22"/>
              </w:rPr>
            </w:pPr>
            <w:r w:rsidRPr="00B5406E">
              <w:rPr>
                <w:rFonts w:ascii="Arial Black" w:hAnsi="Arial Black"/>
                <w:sz w:val="22"/>
                <w:szCs w:val="22"/>
              </w:rPr>
              <w:t>Phone:</w:t>
            </w:r>
          </w:p>
          <w:p w:rsidR="003506D9" w:rsidRPr="00B5406E" w:rsidRDefault="003506D9" w:rsidP="003506D9">
            <w:pPr>
              <w:spacing w:line="360" w:lineRule="auto"/>
              <w:rPr>
                <w:rFonts w:ascii="Arial Black" w:hAnsi="Arial Black"/>
                <w:sz w:val="22"/>
                <w:szCs w:val="22"/>
              </w:rPr>
            </w:pPr>
            <w:r w:rsidRPr="00B5406E">
              <w:rPr>
                <w:rFonts w:ascii="Arial Black" w:hAnsi="Arial Black"/>
                <w:sz w:val="22"/>
                <w:szCs w:val="22"/>
              </w:rPr>
              <w:lastRenderedPageBreak/>
              <w:t>Date of Examination(s):</w:t>
            </w:r>
          </w:p>
          <w:p w:rsidR="003506D9" w:rsidRPr="00B5406E" w:rsidRDefault="003506D9" w:rsidP="003506D9">
            <w:pPr>
              <w:spacing w:line="360" w:lineRule="auto"/>
              <w:rPr>
                <w:rFonts w:ascii="Arial Black" w:hAnsi="Arial Black"/>
                <w:sz w:val="22"/>
                <w:szCs w:val="22"/>
              </w:rPr>
            </w:pPr>
          </w:p>
          <w:p w:rsidR="003506D9" w:rsidRPr="00B5406E" w:rsidRDefault="003506D9" w:rsidP="003506D9">
            <w:pPr>
              <w:rPr>
                <w:rFonts w:ascii="Arial Black" w:hAnsi="Arial Black"/>
                <w:sz w:val="22"/>
                <w:szCs w:val="22"/>
              </w:rPr>
            </w:pPr>
            <w:r w:rsidRPr="00B5406E">
              <w:rPr>
                <w:rFonts w:ascii="Arial Black" w:hAnsi="Arial Black"/>
                <w:sz w:val="22"/>
                <w:szCs w:val="22"/>
              </w:rPr>
              <w:t xml:space="preserve">If required, are the animal(s) up to date on vaccines recommended by primary veterinarian? </w:t>
            </w:r>
          </w:p>
          <w:p w:rsidR="003506D9" w:rsidRPr="00B5406E" w:rsidRDefault="003506D9" w:rsidP="003506D9">
            <w:pPr>
              <w:rPr>
                <w:rFonts w:ascii="Arial Black" w:hAnsi="Arial Black"/>
                <w:sz w:val="22"/>
                <w:szCs w:val="22"/>
              </w:rPr>
            </w:pPr>
            <w:r w:rsidRPr="00B5406E">
              <w:rPr>
                <w:rFonts w:ascii="Arial Black" w:hAnsi="Arial Black"/>
                <w:sz w:val="22"/>
                <w:szCs w:val="22"/>
              </w:rPr>
              <w:t>Yes or  No  (circle one )</w:t>
            </w:r>
          </w:p>
          <w:p w:rsidR="003506D9" w:rsidRPr="00B5406E" w:rsidRDefault="003506D9" w:rsidP="003506D9">
            <w:pPr>
              <w:rPr>
                <w:rFonts w:ascii="Arial Black" w:hAnsi="Arial Black"/>
                <w:sz w:val="22"/>
                <w:szCs w:val="22"/>
              </w:rPr>
            </w:pPr>
          </w:p>
        </w:tc>
      </w:tr>
      <w:tr w:rsidR="003506D9" w:rsidRPr="006861F5" w:rsidTr="003506D9">
        <w:trPr>
          <w:trHeight w:val="1276"/>
        </w:trPr>
        <w:tc>
          <w:tcPr>
            <w:tcW w:w="10008" w:type="dxa"/>
            <w:gridSpan w:val="4"/>
            <w:tcBorders>
              <w:top w:val="single" w:sz="18" w:space="0" w:color="auto"/>
              <w:left w:val="single" w:sz="18" w:space="0" w:color="auto"/>
              <w:bottom w:val="single" w:sz="18" w:space="0" w:color="auto"/>
              <w:right w:val="single" w:sz="18" w:space="0" w:color="auto"/>
            </w:tcBorders>
          </w:tcPr>
          <w:p w:rsidR="003506D9" w:rsidRPr="00B5406E" w:rsidRDefault="003506D9" w:rsidP="003506D9">
            <w:pPr>
              <w:rPr>
                <w:rFonts w:ascii="Arial Black" w:hAnsi="Arial Black"/>
                <w:sz w:val="22"/>
                <w:szCs w:val="22"/>
              </w:rPr>
            </w:pPr>
            <w:r w:rsidRPr="00B5406E">
              <w:rPr>
                <w:rFonts w:ascii="Arial Black" w:hAnsi="Arial Black"/>
                <w:sz w:val="22"/>
                <w:szCs w:val="22"/>
              </w:rPr>
              <w:lastRenderedPageBreak/>
              <w:t>Will students be permitted to handle animal(s), and will students be given care or cleaning responsibilities for the animal(s)?</w:t>
            </w:r>
            <w:r w:rsidRPr="00B5406E">
              <w:rPr>
                <w:rFonts w:ascii="Arial Black" w:hAnsi="Arial Black"/>
                <w:sz w:val="22"/>
                <w:szCs w:val="22"/>
              </w:rPr>
              <w:tab/>
            </w:r>
          </w:p>
          <w:p w:rsidR="003506D9" w:rsidRPr="00B5406E" w:rsidRDefault="003506D9" w:rsidP="003506D9">
            <w:pPr>
              <w:rPr>
                <w:rFonts w:ascii="Arial Black" w:hAnsi="Arial Black"/>
                <w:sz w:val="22"/>
                <w:szCs w:val="22"/>
              </w:rPr>
            </w:pPr>
            <w:r w:rsidRPr="00B5406E">
              <w:rPr>
                <w:rFonts w:ascii="Arial Black" w:hAnsi="Arial Black"/>
                <w:sz w:val="22"/>
                <w:szCs w:val="22"/>
              </w:rPr>
              <w:t>Yes or  No  (circle one )</w:t>
            </w:r>
          </w:p>
          <w:p w:rsidR="003506D9" w:rsidRPr="00B5406E" w:rsidRDefault="003506D9" w:rsidP="003506D9">
            <w:pPr>
              <w:rPr>
                <w:rFonts w:ascii="Arial Black" w:hAnsi="Arial Black"/>
                <w:sz w:val="22"/>
                <w:szCs w:val="22"/>
              </w:rPr>
            </w:pPr>
          </w:p>
          <w:p w:rsidR="003506D9" w:rsidRPr="00B5406E" w:rsidRDefault="003506D9" w:rsidP="003506D9">
            <w:pPr>
              <w:rPr>
                <w:rFonts w:ascii="Arial Black" w:hAnsi="Arial Black"/>
                <w:sz w:val="22"/>
                <w:szCs w:val="22"/>
              </w:rPr>
            </w:pPr>
            <w:r w:rsidRPr="00B5406E">
              <w:rPr>
                <w:rFonts w:ascii="Arial Black" w:hAnsi="Arial Black"/>
                <w:sz w:val="22"/>
                <w:szCs w:val="22"/>
              </w:rPr>
              <w:t>If so, have parents signed permission slips for such activities?</w:t>
            </w:r>
            <w:r w:rsidRPr="00B5406E">
              <w:rPr>
                <w:rFonts w:ascii="Arial Black" w:hAnsi="Arial Black"/>
                <w:sz w:val="22"/>
                <w:szCs w:val="22"/>
              </w:rPr>
              <w:tab/>
            </w:r>
          </w:p>
          <w:p w:rsidR="003506D9" w:rsidRPr="00B5406E" w:rsidRDefault="003506D9" w:rsidP="003506D9">
            <w:pPr>
              <w:rPr>
                <w:rFonts w:ascii="Arial Black" w:hAnsi="Arial Black"/>
                <w:sz w:val="22"/>
                <w:szCs w:val="22"/>
              </w:rPr>
            </w:pPr>
            <w:r w:rsidRPr="00B5406E">
              <w:rPr>
                <w:rFonts w:ascii="Arial Black" w:hAnsi="Arial Black"/>
                <w:sz w:val="22"/>
                <w:szCs w:val="22"/>
              </w:rPr>
              <w:t>Yes or  No  (circle one )</w:t>
            </w:r>
          </w:p>
          <w:p w:rsidR="003506D9" w:rsidRPr="00B5406E" w:rsidRDefault="003506D9" w:rsidP="003506D9">
            <w:pPr>
              <w:rPr>
                <w:rFonts w:ascii="Arial Black" w:hAnsi="Arial Black"/>
                <w:sz w:val="22"/>
                <w:szCs w:val="22"/>
              </w:rPr>
            </w:pPr>
          </w:p>
          <w:p w:rsidR="003506D9" w:rsidRPr="00B5406E" w:rsidRDefault="003506D9" w:rsidP="003506D9">
            <w:pPr>
              <w:rPr>
                <w:rFonts w:ascii="Arial Black" w:hAnsi="Arial Black"/>
                <w:sz w:val="22"/>
                <w:szCs w:val="22"/>
              </w:rPr>
            </w:pPr>
            <w:r w:rsidRPr="00B5406E">
              <w:rPr>
                <w:rFonts w:ascii="Arial Black" w:hAnsi="Arial Black"/>
                <w:sz w:val="22"/>
                <w:szCs w:val="22"/>
              </w:rPr>
              <w:t>How will you protect the students from bites, scratches, and/or disease transmission?</w:t>
            </w:r>
          </w:p>
          <w:p w:rsidR="003506D9" w:rsidRPr="00B5406E" w:rsidRDefault="003506D9" w:rsidP="003506D9">
            <w:pPr>
              <w:rPr>
                <w:rFonts w:ascii="Arial Black" w:hAnsi="Arial Black"/>
                <w:sz w:val="22"/>
                <w:szCs w:val="22"/>
              </w:rPr>
            </w:pPr>
          </w:p>
          <w:p w:rsidR="003506D9" w:rsidRPr="00B5406E" w:rsidRDefault="003506D9" w:rsidP="003506D9">
            <w:pPr>
              <w:rPr>
                <w:rFonts w:ascii="Arial Black" w:hAnsi="Arial Black"/>
                <w:sz w:val="22"/>
                <w:szCs w:val="22"/>
              </w:rPr>
            </w:pPr>
          </w:p>
          <w:p w:rsidR="003506D9" w:rsidRPr="00B5406E" w:rsidRDefault="003506D9" w:rsidP="003506D9">
            <w:pPr>
              <w:rPr>
                <w:rFonts w:ascii="Arial Black" w:hAnsi="Arial Black"/>
                <w:sz w:val="22"/>
                <w:szCs w:val="22"/>
              </w:rPr>
            </w:pPr>
          </w:p>
        </w:tc>
      </w:tr>
      <w:tr w:rsidR="003506D9" w:rsidRPr="006861F5" w:rsidTr="003506D9">
        <w:trPr>
          <w:trHeight w:val="1276"/>
        </w:trPr>
        <w:tc>
          <w:tcPr>
            <w:tcW w:w="10008" w:type="dxa"/>
            <w:gridSpan w:val="4"/>
            <w:tcBorders>
              <w:top w:val="single" w:sz="18" w:space="0" w:color="auto"/>
              <w:left w:val="single" w:sz="18" w:space="0" w:color="auto"/>
              <w:bottom w:val="single" w:sz="18" w:space="0" w:color="auto"/>
              <w:right w:val="single" w:sz="18" w:space="0" w:color="auto"/>
            </w:tcBorders>
          </w:tcPr>
          <w:p w:rsidR="003506D9" w:rsidRPr="00B5406E" w:rsidRDefault="003506D9" w:rsidP="003506D9">
            <w:pPr>
              <w:rPr>
                <w:rFonts w:ascii="Arial Black" w:hAnsi="Arial Black"/>
                <w:sz w:val="22"/>
                <w:szCs w:val="22"/>
              </w:rPr>
            </w:pPr>
            <w:r w:rsidRPr="00B5406E">
              <w:rPr>
                <w:rFonts w:ascii="Arial Black" w:hAnsi="Arial Black"/>
                <w:sz w:val="22"/>
                <w:szCs w:val="22"/>
              </w:rPr>
              <w:t>How will the animal(s) be fed?</w:t>
            </w:r>
          </w:p>
          <w:p w:rsidR="003506D9" w:rsidRPr="00B5406E" w:rsidRDefault="003506D9" w:rsidP="003506D9">
            <w:pPr>
              <w:rPr>
                <w:rFonts w:ascii="Arial Black" w:hAnsi="Arial Black"/>
                <w:sz w:val="22"/>
                <w:szCs w:val="22"/>
              </w:rPr>
            </w:pPr>
          </w:p>
          <w:p w:rsidR="003506D9" w:rsidRPr="00B5406E" w:rsidRDefault="003506D9" w:rsidP="003506D9">
            <w:pPr>
              <w:rPr>
                <w:rFonts w:ascii="Arial Black" w:hAnsi="Arial Black"/>
                <w:sz w:val="22"/>
                <w:szCs w:val="22"/>
              </w:rPr>
            </w:pPr>
          </w:p>
          <w:p w:rsidR="003506D9" w:rsidRPr="00B5406E" w:rsidRDefault="003506D9" w:rsidP="003506D9">
            <w:pPr>
              <w:rPr>
                <w:rFonts w:ascii="Arial Black" w:hAnsi="Arial Black"/>
                <w:sz w:val="22"/>
                <w:szCs w:val="22"/>
              </w:rPr>
            </w:pPr>
            <w:r w:rsidRPr="00B5406E">
              <w:rPr>
                <w:rFonts w:ascii="Arial Black" w:hAnsi="Arial Black"/>
                <w:sz w:val="22"/>
                <w:szCs w:val="22"/>
              </w:rPr>
              <w:t>Who will pay for the food?</w:t>
            </w:r>
          </w:p>
          <w:p w:rsidR="003506D9" w:rsidRPr="00B5406E" w:rsidRDefault="003506D9" w:rsidP="003506D9">
            <w:pPr>
              <w:rPr>
                <w:rFonts w:ascii="Arial Black" w:hAnsi="Arial Black"/>
                <w:sz w:val="22"/>
                <w:szCs w:val="22"/>
              </w:rPr>
            </w:pPr>
          </w:p>
          <w:p w:rsidR="003506D9" w:rsidRPr="00B5406E" w:rsidRDefault="003506D9" w:rsidP="003506D9">
            <w:pPr>
              <w:rPr>
                <w:rFonts w:ascii="Arial Black" w:hAnsi="Arial Black"/>
                <w:sz w:val="22"/>
                <w:szCs w:val="22"/>
              </w:rPr>
            </w:pPr>
          </w:p>
        </w:tc>
      </w:tr>
      <w:tr w:rsidR="003506D9" w:rsidRPr="006861F5" w:rsidTr="003506D9">
        <w:trPr>
          <w:trHeight w:val="1276"/>
        </w:trPr>
        <w:tc>
          <w:tcPr>
            <w:tcW w:w="10008" w:type="dxa"/>
            <w:gridSpan w:val="4"/>
            <w:tcBorders>
              <w:top w:val="single" w:sz="18" w:space="0" w:color="auto"/>
              <w:left w:val="single" w:sz="18" w:space="0" w:color="auto"/>
              <w:bottom w:val="single" w:sz="18" w:space="0" w:color="auto"/>
              <w:right w:val="single" w:sz="18" w:space="0" w:color="auto"/>
            </w:tcBorders>
          </w:tcPr>
          <w:p w:rsidR="003506D9" w:rsidRPr="00B5406E" w:rsidRDefault="003506D9" w:rsidP="003506D9">
            <w:pPr>
              <w:rPr>
                <w:rFonts w:ascii="Arial Black" w:hAnsi="Arial Black"/>
                <w:sz w:val="22"/>
                <w:szCs w:val="22"/>
              </w:rPr>
            </w:pPr>
            <w:r w:rsidRPr="00B5406E">
              <w:rPr>
                <w:rFonts w:ascii="Arial Black" w:hAnsi="Arial Black"/>
                <w:sz w:val="22"/>
                <w:szCs w:val="22"/>
              </w:rPr>
              <w:t xml:space="preserve">What type of enclosure will be used to house the animal(s)? </w:t>
            </w:r>
          </w:p>
          <w:p w:rsidR="003506D9" w:rsidRPr="00B5406E" w:rsidRDefault="003506D9" w:rsidP="003506D9">
            <w:pPr>
              <w:rPr>
                <w:rFonts w:ascii="Arial Black" w:hAnsi="Arial Black"/>
                <w:sz w:val="22"/>
                <w:szCs w:val="22"/>
              </w:rPr>
            </w:pPr>
          </w:p>
          <w:p w:rsidR="003506D9" w:rsidRPr="00B5406E" w:rsidRDefault="003506D9" w:rsidP="003506D9">
            <w:pPr>
              <w:rPr>
                <w:rFonts w:ascii="Arial Black" w:hAnsi="Arial Black"/>
                <w:sz w:val="22"/>
                <w:szCs w:val="22"/>
              </w:rPr>
            </w:pPr>
          </w:p>
          <w:p w:rsidR="003506D9" w:rsidRPr="00B5406E" w:rsidRDefault="003506D9" w:rsidP="003506D9">
            <w:pPr>
              <w:rPr>
                <w:rFonts w:ascii="Arial Black" w:hAnsi="Arial Black"/>
                <w:sz w:val="22"/>
                <w:szCs w:val="22"/>
              </w:rPr>
            </w:pPr>
            <w:r w:rsidRPr="00B5406E">
              <w:rPr>
                <w:rFonts w:ascii="Arial Black" w:hAnsi="Arial Black"/>
                <w:sz w:val="22"/>
                <w:szCs w:val="22"/>
              </w:rPr>
              <w:t xml:space="preserve">How often will the enclosure be cleaned and sanitized?  </w:t>
            </w:r>
            <w:r w:rsidRPr="00B5406E">
              <w:rPr>
                <w:rFonts w:ascii="Arial Black" w:hAnsi="Arial Black"/>
                <w:sz w:val="22"/>
                <w:szCs w:val="22"/>
              </w:rPr>
              <w:tab/>
            </w:r>
          </w:p>
          <w:p w:rsidR="003506D9" w:rsidRPr="00B5406E" w:rsidRDefault="003506D9" w:rsidP="003506D9">
            <w:pPr>
              <w:rPr>
                <w:rFonts w:ascii="Arial Black" w:hAnsi="Arial Black"/>
                <w:sz w:val="22"/>
                <w:szCs w:val="22"/>
              </w:rPr>
            </w:pPr>
          </w:p>
          <w:p w:rsidR="003506D9" w:rsidRPr="00B5406E" w:rsidRDefault="003506D9" w:rsidP="003506D9">
            <w:pPr>
              <w:rPr>
                <w:rFonts w:ascii="Arial Black" w:hAnsi="Arial Black"/>
                <w:sz w:val="22"/>
                <w:szCs w:val="22"/>
              </w:rPr>
            </w:pPr>
          </w:p>
          <w:p w:rsidR="003506D9" w:rsidRPr="00B5406E" w:rsidRDefault="003506D9" w:rsidP="003506D9">
            <w:pPr>
              <w:rPr>
                <w:rFonts w:ascii="Arial Black" w:hAnsi="Arial Black"/>
                <w:sz w:val="22"/>
                <w:szCs w:val="22"/>
              </w:rPr>
            </w:pPr>
            <w:r w:rsidRPr="00B5406E">
              <w:rPr>
                <w:rFonts w:ascii="Arial Black" w:hAnsi="Arial Black"/>
                <w:sz w:val="22"/>
                <w:szCs w:val="22"/>
              </w:rPr>
              <w:t xml:space="preserve">What type of sanitizer will be used when sanitizing the enclosure?  </w:t>
            </w:r>
          </w:p>
          <w:p w:rsidR="003506D9" w:rsidRPr="00B5406E" w:rsidRDefault="003506D9" w:rsidP="003506D9">
            <w:pPr>
              <w:rPr>
                <w:rFonts w:ascii="Arial Black" w:hAnsi="Arial Black"/>
                <w:sz w:val="22"/>
                <w:szCs w:val="22"/>
              </w:rPr>
            </w:pPr>
          </w:p>
          <w:p w:rsidR="003506D9" w:rsidRPr="00B5406E" w:rsidRDefault="003506D9" w:rsidP="003506D9">
            <w:pPr>
              <w:rPr>
                <w:rFonts w:ascii="Arial Black" w:hAnsi="Arial Black"/>
                <w:sz w:val="22"/>
                <w:szCs w:val="22"/>
              </w:rPr>
            </w:pPr>
          </w:p>
        </w:tc>
      </w:tr>
      <w:tr w:rsidR="003506D9" w:rsidRPr="006861F5" w:rsidTr="003506D9">
        <w:trPr>
          <w:trHeight w:val="1276"/>
        </w:trPr>
        <w:tc>
          <w:tcPr>
            <w:tcW w:w="10008" w:type="dxa"/>
            <w:gridSpan w:val="4"/>
            <w:tcBorders>
              <w:top w:val="single" w:sz="18" w:space="0" w:color="auto"/>
              <w:left w:val="single" w:sz="18" w:space="0" w:color="auto"/>
              <w:bottom w:val="single" w:sz="18" w:space="0" w:color="auto"/>
              <w:right w:val="single" w:sz="18" w:space="0" w:color="auto"/>
            </w:tcBorders>
          </w:tcPr>
          <w:p w:rsidR="003506D9" w:rsidRPr="00B5406E" w:rsidRDefault="003506D9" w:rsidP="003506D9">
            <w:pPr>
              <w:rPr>
                <w:rFonts w:ascii="Arial Black" w:hAnsi="Arial Black"/>
                <w:sz w:val="22"/>
                <w:szCs w:val="22"/>
              </w:rPr>
            </w:pPr>
            <w:r w:rsidRPr="00B5406E">
              <w:rPr>
                <w:rFonts w:ascii="Arial Black" w:hAnsi="Arial Black"/>
                <w:sz w:val="22"/>
                <w:szCs w:val="22"/>
              </w:rPr>
              <w:t>What will be the final disposition of the animal(s)? If the animal(s) must be euthanized, how will this be accomplished?</w:t>
            </w:r>
          </w:p>
          <w:p w:rsidR="003506D9" w:rsidRPr="00B5406E" w:rsidRDefault="003506D9" w:rsidP="003506D9">
            <w:pPr>
              <w:rPr>
                <w:rFonts w:ascii="Arial Black" w:hAnsi="Arial Black"/>
                <w:sz w:val="22"/>
                <w:szCs w:val="22"/>
              </w:rPr>
            </w:pPr>
          </w:p>
          <w:p w:rsidR="003506D9" w:rsidRPr="00B5406E" w:rsidRDefault="003506D9" w:rsidP="003506D9">
            <w:pPr>
              <w:rPr>
                <w:rFonts w:ascii="Arial Black" w:hAnsi="Arial Black"/>
                <w:sz w:val="22"/>
                <w:szCs w:val="22"/>
              </w:rPr>
            </w:pPr>
          </w:p>
          <w:p w:rsidR="003506D9" w:rsidRPr="00B5406E" w:rsidRDefault="003506D9" w:rsidP="003506D9">
            <w:pPr>
              <w:rPr>
                <w:rFonts w:ascii="Arial Black" w:hAnsi="Arial Black"/>
                <w:sz w:val="22"/>
                <w:szCs w:val="22"/>
              </w:rPr>
            </w:pPr>
          </w:p>
          <w:p w:rsidR="003506D9" w:rsidRPr="00B5406E" w:rsidRDefault="003506D9" w:rsidP="003506D9">
            <w:pPr>
              <w:rPr>
                <w:rFonts w:ascii="Arial Black" w:hAnsi="Arial Black"/>
                <w:sz w:val="22"/>
                <w:szCs w:val="22"/>
              </w:rPr>
            </w:pPr>
          </w:p>
        </w:tc>
      </w:tr>
    </w:tbl>
    <w:p w:rsidR="00F959EA" w:rsidRPr="006861F5" w:rsidRDefault="00F959EA" w:rsidP="008317AB">
      <w:pPr>
        <w:ind w:left="-180" w:hanging="270"/>
      </w:pPr>
    </w:p>
    <w:tbl>
      <w:tblPr>
        <w:tblStyle w:val="TableGrid"/>
        <w:tblpPr w:leftFromText="180" w:rightFromText="180" w:vertAnchor="text" w:horzAnchor="margin" w:tblpXSpec="center" w:tblpY="-284"/>
        <w:tblW w:w="10368" w:type="dxa"/>
        <w:tblLook w:val="04A0" w:firstRow="1" w:lastRow="0" w:firstColumn="1" w:lastColumn="0" w:noHBand="0" w:noVBand="1"/>
      </w:tblPr>
      <w:tblGrid>
        <w:gridCol w:w="3456"/>
        <w:gridCol w:w="1872"/>
        <w:gridCol w:w="1584"/>
        <w:gridCol w:w="3456"/>
      </w:tblGrid>
      <w:tr w:rsidR="00B5406E" w:rsidRPr="008317AB" w:rsidTr="00A925FB">
        <w:trPr>
          <w:trHeight w:val="864"/>
        </w:trPr>
        <w:tc>
          <w:tcPr>
            <w:tcW w:w="10368" w:type="dxa"/>
            <w:gridSpan w:val="4"/>
            <w:tcBorders>
              <w:top w:val="single" w:sz="18" w:space="0" w:color="auto"/>
              <w:left w:val="single" w:sz="18" w:space="0" w:color="auto"/>
              <w:bottom w:val="single" w:sz="18" w:space="0" w:color="auto"/>
              <w:right w:val="single" w:sz="18" w:space="0" w:color="auto"/>
            </w:tcBorders>
            <w:vAlign w:val="bottom"/>
          </w:tcPr>
          <w:p w:rsidR="00B5406E" w:rsidRPr="00B5406E" w:rsidRDefault="00B5406E" w:rsidP="00B5406E">
            <w:pPr>
              <w:autoSpaceDE w:val="0"/>
              <w:autoSpaceDN w:val="0"/>
              <w:adjustRightInd w:val="0"/>
              <w:jc w:val="center"/>
              <w:rPr>
                <w:rFonts w:ascii="Arial Black" w:hAnsi="Arial Black"/>
                <w:b/>
                <w:bCs/>
                <w:sz w:val="26"/>
                <w:szCs w:val="26"/>
              </w:rPr>
            </w:pPr>
            <w:r w:rsidRPr="00B5406E">
              <w:rPr>
                <w:rFonts w:ascii="Arial Black" w:hAnsi="Arial Black"/>
                <w:b/>
                <w:bCs/>
                <w:sz w:val="26"/>
                <w:szCs w:val="26"/>
              </w:rPr>
              <w:lastRenderedPageBreak/>
              <w:t>RICHMOND COUNTY SCHOOL SYSTEM</w:t>
            </w:r>
          </w:p>
          <w:p w:rsidR="00B5406E" w:rsidRPr="00B5406E" w:rsidRDefault="00B5406E" w:rsidP="00B5406E">
            <w:pPr>
              <w:autoSpaceDE w:val="0"/>
              <w:autoSpaceDN w:val="0"/>
              <w:adjustRightInd w:val="0"/>
              <w:jc w:val="center"/>
              <w:rPr>
                <w:rFonts w:ascii="Arial Black" w:hAnsi="Arial Black"/>
                <w:b/>
                <w:bCs/>
                <w:sz w:val="26"/>
                <w:szCs w:val="26"/>
              </w:rPr>
            </w:pPr>
            <w:r w:rsidRPr="00B5406E">
              <w:rPr>
                <w:rFonts w:ascii="Arial Black" w:hAnsi="Arial Black"/>
                <w:b/>
                <w:bCs/>
                <w:sz w:val="26"/>
                <w:szCs w:val="26"/>
              </w:rPr>
              <w:t>PARENTAL NOTICE FORM</w:t>
            </w:r>
          </w:p>
          <w:p w:rsidR="00B5406E" w:rsidRPr="00B5406E" w:rsidRDefault="00B5406E" w:rsidP="00B5406E">
            <w:pPr>
              <w:autoSpaceDE w:val="0"/>
              <w:autoSpaceDN w:val="0"/>
              <w:adjustRightInd w:val="0"/>
              <w:jc w:val="center"/>
              <w:rPr>
                <w:rFonts w:ascii="Arial Black" w:hAnsi="Arial Black"/>
                <w:b/>
                <w:bCs/>
                <w:sz w:val="26"/>
                <w:szCs w:val="26"/>
              </w:rPr>
            </w:pPr>
          </w:p>
          <w:p w:rsidR="00B5406E" w:rsidRPr="008317AB" w:rsidRDefault="00B5406E" w:rsidP="00B5406E">
            <w:pPr>
              <w:jc w:val="center"/>
              <w:rPr>
                <w:rFonts w:ascii="Arial Black" w:hAnsi="Arial Black"/>
                <w:b/>
                <w:sz w:val="22"/>
                <w:szCs w:val="22"/>
              </w:rPr>
            </w:pPr>
            <w:r w:rsidRPr="00B5406E">
              <w:rPr>
                <w:rFonts w:ascii="Arial Black" w:hAnsi="Arial Black"/>
                <w:b/>
                <w:bCs/>
                <w:sz w:val="26"/>
                <w:szCs w:val="26"/>
              </w:rPr>
              <w:t>Your student's teacher is required to notify you that your student’s classroom plans to keep classroom animals</w:t>
            </w:r>
            <w:r w:rsidRPr="0004347F">
              <w:rPr>
                <w:b/>
                <w:bCs/>
                <w:sz w:val="26"/>
                <w:szCs w:val="26"/>
              </w:rPr>
              <w:t>.</w:t>
            </w:r>
          </w:p>
        </w:tc>
      </w:tr>
      <w:tr w:rsidR="003506D9" w:rsidRPr="008317AB" w:rsidTr="00A925FB">
        <w:trPr>
          <w:trHeight w:val="720"/>
        </w:trPr>
        <w:tc>
          <w:tcPr>
            <w:tcW w:w="5328" w:type="dxa"/>
            <w:gridSpan w:val="2"/>
            <w:tcBorders>
              <w:top w:val="single" w:sz="18" w:space="0" w:color="auto"/>
              <w:left w:val="single" w:sz="18" w:space="0" w:color="auto"/>
              <w:bottom w:val="single" w:sz="18" w:space="0" w:color="auto"/>
              <w:right w:val="single" w:sz="18" w:space="0" w:color="auto"/>
            </w:tcBorders>
            <w:vAlign w:val="bottom"/>
          </w:tcPr>
          <w:p w:rsidR="00B5406E" w:rsidRPr="00B5406E" w:rsidRDefault="00B5406E" w:rsidP="00B5406E">
            <w:pPr>
              <w:jc w:val="center"/>
              <w:rPr>
                <w:rFonts w:ascii="Arial Black" w:hAnsi="Arial Black"/>
                <w:b/>
                <w:sz w:val="22"/>
                <w:szCs w:val="22"/>
              </w:rPr>
            </w:pPr>
            <w:r w:rsidRPr="00B5406E">
              <w:rPr>
                <w:rFonts w:ascii="Arial Black" w:hAnsi="Arial Black"/>
                <w:b/>
                <w:sz w:val="22"/>
                <w:szCs w:val="22"/>
              </w:rPr>
              <w:t>School</w:t>
            </w:r>
          </w:p>
        </w:tc>
        <w:tc>
          <w:tcPr>
            <w:tcW w:w="5040" w:type="dxa"/>
            <w:gridSpan w:val="2"/>
            <w:tcBorders>
              <w:top w:val="single" w:sz="18" w:space="0" w:color="auto"/>
              <w:left w:val="single" w:sz="18" w:space="0" w:color="auto"/>
              <w:bottom w:val="single" w:sz="18" w:space="0" w:color="auto"/>
              <w:right w:val="single" w:sz="18" w:space="0" w:color="auto"/>
            </w:tcBorders>
            <w:vAlign w:val="bottom"/>
          </w:tcPr>
          <w:p w:rsidR="00B5406E" w:rsidRPr="008317AB" w:rsidRDefault="00B5406E" w:rsidP="00B5406E">
            <w:pPr>
              <w:jc w:val="center"/>
              <w:rPr>
                <w:rFonts w:ascii="Arial Black" w:hAnsi="Arial Black"/>
                <w:b/>
                <w:sz w:val="22"/>
                <w:szCs w:val="22"/>
              </w:rPr>
            </w:pPr>
            <w:r w:rsidRPr="008317AB">
              <w:rPr>
                <w:rFonts w:ascii="Arial Black" w:hAnsi="Arial Black"/>
                <w:b/>
                <w:sz w:val="22"/>
                <w:szCs w:val="22"/>
              </w:rPr>
              <w:t>Principal</w:t>
            </w:r>
          </w:p>
        </w:tc>
      </w:tr>
      <w:tr w:rsidR="003506D9" w:rsidRPr="008317AB" w:rsidTr="00A925FB">
        <w:trPr>
          <w:trHeight w:val="864"/>
        </w:trPr>
        <w:tc>
          <w:tcPr>
            <w:tcW w:w="3456" w:type="dxa"/>
            <w:tcBorders>
              <w:top w:val="single" w:sz="18" w:space="0" w:color="auto"/>
              <w:left w:val="single" w:sz="18" w:space="0" w:color="auto"/>
              <w:bottom w:val="single" w:sz="18" w:space="0" w:color="auto"/>
              <w:right w:val="single" w:sz="18" w:space="0" w:color="auto"/>
            </w:tcBorders>
            <w:vAlign w:val="bottom"/>
          </w:tcPr>
          <w:p w:rsidR="00B5406E" w:rsidRPr="00B5406E" w:rsidRDefault="00B5406E" w:rsidP="00B5406E">
            <w:pPr>
              <w:jc w:val="center"/>
              <w:rPr>
                <w:rFonts w:ascii="Arial Black" w:hAnsi="Arial Black"/>
                <w:sz w:val="22"/>
                <w:szCs w:val="22"/>
              </w:rPr>
            </w:pPr>
            <w:r w:rsidRPr="00B5406E">
              <w:rPr>
                <w:rFonts w:ascii="Arial Black" w:hAnsi="Arial Black"/>
                <w:sz w:val="22"/>
                <w:szCs w:val="22"/>
              </w:rPr>
              <w:t>Name of Teacher</w:t>
            </w:r>
          </w:p>
        </w:tc>
        <w:tc>
          <w:tcPr>
            <w:tcW w:w="3456" w:type="dxa"/>
            <w:gridSpan w:val="2"/>
            <w:tcBorders>
              <w:top w:val="single" w:sz="18" w:space="0" w:color="auto"/>
              <w:left w:val="single" w:sz="18" w:space="0" w:color="auto"/>
              <w:bottom w:val="single" w:sz="18" w:space="0" w:color="auto"/>
              <w:right w:val="single" w:sz="18" w:space="0" w:color="auto"/>
            </w:tcBorders>
            <w:vAlign w:val="bottom"/>
          </w:tcPr>
          <w:p w:rsidR="00B5406E" w:rsidRPr="00B5406E" w:rsidRDefault="00B5406E" w:rsidP="00B5406E">
            <w:pPr>
              <w:jc w:val="center"/>
              <w:rPr>
                <w:rFonts w:ascii="Arial Black" w:hAnsi="Arial Black"/>
                <w:sz w:val="22"/>
                <w:szCs w:val="22"/>
              </w:rPr>
            </w:pPr>
            <w:r w:rsidRPr="00B5406E">
              <w:rPr>
                <w:rFonts w:ascii="Arial Black" w:hAnsi="Arial Black"/>
                <w:sz w:val="22"/>
                <w:szCs w:val="22"/>
              </w:rPr>
              <w:t>Subject</w:t>
            </w:r>
          </w:p>
        </w:tc>
        <w:tc>
          <w:tcPr>
            <w:tcW w:w="3456" w:type="dxa"/>
            <w:tcBorders>
              <w:top w:val="single" w:sz="18" w:space="0" w:color="auto"/>
              <w:left w:val="single" w:sz="18" w:space="0" w:color="auto"/>
              <w:bottom w:val="single" w:sz="18" w:space="0" w:color="auto"/>
              <w:right w:val="single" w:sz="18" w:space="0" w:color="auto"/>
            </w:tcBorders>
            <w:vAlign w:val="bottom"/>
          </w:tcPr>
          <w:p w:rsidR="00B5406E" w:rsidRPr="00B5406E" w:rsidRDefault="00B5406E" w:rsidP="00B5406E">
            <w:pPr>
              <w:jc w:val="center"/>
              <w:rPr>
                <w:rFonts w:ascii="Arial Black" w:hAnsi="Arial Black"/>
                <w:sz w:val="22"/>
                <w:szCs w:val="22"/>
              </w:rPr>
            </w:pPr>
            <w:r w:rsidRPr="00B5406E">
              <w:rPr>
                <w:rFonts w:ascii="Arial Black" w:hAnsi="Arial Black"/>
                <w:sz w:val="22"/>
                <w:szCs w:val="22"/>
              </w:rPr>
              <w:t>Grade(s) Taught</w:t>
            </w:r>
          </w:p>
        </w:tc>
      </w:tr>
      <w:tr w:rsidR="003506D9" w:rsidRPr="008317AB" w:rsidTr="00A925FB">
        <w:trPr>
          <w:trHeight w:val="864"/>
        </w:trPr>
        <w:tc>
          <w:tcPr>
            <w:tcW w:w="10368" w:type="dxa"/>
            <w:gridSpan w:val="4"/>
            <w:tcBorders>
              <w:top w:val="single" w:sz="18" w:space="0" w:color="auto"/>
              <w:left w:val="single" w:sz="18" w:space="0" w:color="auto"/>
              <w:bottom w:val="single" w:sz="18" w:space="0" w:color="auto"/>
              <w:right w:val="single" w:sz="18" w:space="0" w:color="auto"/>
            </w:tcBorders>
          </w:tcPr>
          <w:p w:rsidR="003506D9" w:rsidRPr="0004347F" w:rsidRDefault="003506D9" w:rsidP="00650007">
            <w:pPr>
              <w:autoSpaceDE w:val="0"/>
              <w:autoSpaceDN w:val="0"/>
              <w:adjustRightInd w:val="0"/>
              <w:rPr>
                <w:b/>
                <w:bCs/>
                <w:sz w:val="26"/>
                <w:szCs w:val="26"/>
              </w:rPr>
            </w:pPr>
          </w:p>
          <w:p w:rsidR="003506D9" w:rsidRPr="0004347F" w:rsidRDefault="003506D9" w:rsidP="00650007">
            <w:pPr>
              <w:autoSpaceDE w:val="0"/>
              <w:autoSpaceDN w:val="0"/>
              <w:adjustRightInd w:val="0"/>
              <w:rPr>
                <w:b/>
                <w:bCs/>
                <w:sz w:val="26"/>
                <w:szCs w:val="26"/>
              </w:rPr>
            </w:pPr>
            <w:r w:rsidRPr="0004347F">
              <w:rPr>
                <w:b/>
                <w:bCs/>
                <w:sz w:val="26"/>
                <w:szCs w:val="26"/>
              </w:rPr>
              <w:t xml:space="preserve">The specific animal(s) planned are: </w:t>
            </w:r>
          </w:p>
          <w:p w:rsidR="003506D9" w:rsidRPr="0004347F" w:rsidRDefault="003506D9" w:rsidP="00650007">
            <w:pPr>
              <w:autoSpaceDE w:val="0"/>
              <w:autoSpaceDN w:val="0"/>
              <w:adjustRightInd w:val="0"/>
              <w:rPr>
                <w:b/>
                <w:bCs/>
                <w:sz w:val="26"/>
                <w:szCs w:val="26"/>
              </w:rPr>
            </w:pPr>
          </w:p>
          <w:p w:rsidR="003506D9" w:rsidRPr="0004347F" w:rsidRDefault="003506D9" w:rsidP="00650007">
            <w:pPr>
              <w:autoSpaceDE w:val="0"/>
              <w:autoSpaceDN w:val="0"/>
              <w:adjustRightInd w:val="0"/>
              <w:rPr>
                <w:b/>
                <w:bCs/>
                <w:sz w:val="26"/>
                <w:szCs w:val="26"/>
              </w:rPr>
            </w:pPr>
          </w:p>
          <w:p w:rsidR="003506D9" w:rsidRPr="0004347F" w:rsidRDefault="003506D9" w:rsidP="00650007">
            <w:pPr>
              <w:autoSpaceDE w:val="0"/>
              <w:autoSpaceDN w:val="0"/>
              <w:adjustRightInd w:val="0"/>
              <w:rPr>
                <w:b/>
                <w:bCs/>
                <w:sz w:val="26"/>
                <w:szCs w:val="26"/>
              </w:rPr>
            </w:pPr>
            <w:r w:rsidRPr="0004347F">
              <w:rPr>
                <w:b/>
                <w:bCs/>
                <w:sz w:val="26"/>
                <w:szCs w:val="26"/>
              </w:rPr>
              <w:t xml:space="preserve">The animal(s)  for your student’s classroom may aid in achieving the following learning objectives: </w:t>
            </w:r>
          </w:p>
          <w:p w:rsidR="003506D9" w:rsidRPr="0004347F" w:rsidRDefault="003506D9" w:rsidP="00650007">
            <w:pPr>
              <w:autoSpaceDE w:val="0"/>
              <w:autoSpaceDN w:val="0"/>
              <w:adjustRightInd w:val="0"/>
              <w:rPr>
                <w:b/>
                <w:bCs/>
                <w:sz w:val="26"/>
                <w:szCs w:val="26"/>
              </w:rPr>
            </w:pPr>
          </w:p>
          <w:p w:rsidR="003506D9" w:rsidRPr="0004347F" w:rsidRDefault="003506D9" w:rsidP="00650007">
            <w:pPr>
              <w:autoSpaceDE w:val="0"/>
              <w:autoSpaceDN w:val="0"/>
              <w:adjustRightInd w:val="0"/>
              <w:rPr>
                <w:b/>
                <w:bCs/>
                <w:sz w:val="26"/>
                <w:szCs w:val="26"/>
              </w:rPr>
            </w:pPr>
          </w:p>
          <w:p w:rsidR="003506D9" w:rsidRPr="0004347F" w:rsidRDefault="003506D9" w:rsidP="00650007">
            <w:pPr>
              <w:autoSpaceDE w:val="0"/>
              <w:autoSpaceDN w:val="0"/>
              <w:adjustRightInd w:val="0"/>
              <w:rPr>
                <w:b/>
                <w:bCs/>
                <w:sz w:val="26"/>
                <w:szCs w:val="26"/>
              </w:rPr>
            </w:pPr>
            <w:r w:rsidRPr="0004347F">
              <w:rPr>
                <w:b/>
                <w:bCs/>
                <w:sz w:val="26"/>
                <w:szCs w:val="26"/>
              </w:rPr>
              <w:t xml:space="preserve">Should you have any concerns regarding this animal (ex. student allergies, other medical sensitivities, sanitation practices, etc.) you may contact: </w:t>
            </w:r>
          </w:p>
          <w:p w:rsidR="003506D9" w:rsidRPr="0004347F" w:rsidRDefault="003506D9" w:rsidP="00650007">
            <w:pPr>
              <w:autoSpaceDE w:val="0"/>
              <w:autoSpaceDN w:val="0"/>
              <w:adjustRightInd w:val="0"/>
              <w:rPr>
                <w:b/>
                <w:bCs/>
                <w:sz w:val="26"/>
                <w:szCs w:val="26"/>
              </w:rPr>
            </w:pPr>
          </w:p>
          <w:p w:rsidR="003506D9" w:rsidRPr="0004347F" w:rsidRDefault="003506D9" w:rsidP="00650007">
            <w:pPr>
              <w:autoSpaceDE w:val="0"/>
              <w:autoSpaceDN w:val="0"/>
              <w:adjustRightInd w:val="0"/>
              <w:jc w:val="center"/>
              <w:rPr>
                <w:b/>
                <w:bCs/>
                <w:sz w:val="26"/>
                <w:szCs w:val="26"/>
              </w:rPr>
            </w:pPr>
          </w:p>
        </w:tc>
      </w:tr>
      <w:tr w:rsidR="003506D9" w:rsidRPr="008317AB" w:rsidTr="00A925FB">
        <w:trPr>
          <w:trHeight w:val="864"/>
        </w:trPr>
        <w:tc>
          <w:tcPr>
            <w:tcW w:w="10368" w:type="dxa"/>
            <w:gridSpan w:val="4"/>
            <w:tcBorders>
              <w:top w:val="single" w:sz="18" w:space="0" w:color="auto"/>
              <w:left w:val="single" w:sz="18" w:space="0" w:color="auto"/>
              <w:bottom w:val="single" w:sz="18" w:space="0" w:color="auto"/>
              <w:right w:val="single" w:sz="18" w:space="0" w:color="auto"/>
            </w:tcBorders>
          </w:tcPr>
          <w:p w:rsidR="003506D9" w:rsidRPr="0004347F" w:rsidRDefault="003506D9" w:rsidP="00650007">
            <w:pPr>
              <w:autoSpaceDE w:val="0"/>
              <w:autoSpaceDN w:val="0"/>
              <w:adjustRightInd w:val="0"/>
              <w:rPr>
                <w:b/>
                <w:bCs/>
                <w:sz w:val="26"/>
                <w:szCs w:val="26"/>
              </w:rPr>
            </w:pPr>
            <w:r w:rsidRPr="0004347F">
              <w:rPr>
                <w:b/>
                <w:bCs/>
                <w:sz w:val="26"/>
                <w:szCs w:val="26"/>
              </w:rPr>
              <w:t>INFORMATION BELOW TO BE COMPLETED BY A PARENT OR GUARDIAN</w:t>
            </w:r>
          </w:p>
          <w:p w:rsidR="003506D9" w:rsidRPr="0004347F" w:rsidRDefault="003506D9" w:rsidP="00650007">
            <w:pPr>
              <w:autoSpaceDE w:val="0"/>
              <w:autoSpaceDN w:val="0"/>
              <w:adjustRightInd w:val="0"/>
              <w:rPr>
                <w:b/>
                <w:bCs/>
                <w:sz w:val="26"/>
                <w:szCs w:val="26"/>
              </w:rPr>
            </w:pPr>
          </w:p>
          <w:p w:rsidR="003506D9" w:rsidRPr="0004347F" w:rsidRDefault="003506D9" w:rsidP="00650007">
            <w:pPr>
              <w:autoSpaceDE w:val="0"/>
              <w:autoSpaceDN w:val="0"/>
              <w:adjustRightInd w:val="0"/>
              <w:rPr>
                <w:b/>
                <w:bCs/>
                <w:sz w:val="26"/>
                <w:szCs w:val="26"/>
              </w:rPr>
            </w:pPr>
            <w:r w:rsidRPr="0004347F">
              <w:rPr>
                <w:b/>
                <w:bCs/>
                <w:sz w:val="26"/>
                <w:szCs w:val="26"/>
              </w:rPr>
              <w:t>In addition to this notification, we would like to ask whether you would like your student to participate in any of the following activities (check all that apply):</w:t>
            </w:r>
          </w:p>
          <w:p w:rsidR="003506D9" w:rsidRPr="0004347F" w:rsidRDefault="003506D9" w:rsidP="003656ED">
            <w:pPr>
              <w:pStyle w:val="ListParagraph"/>
              <w:numPr>
                <w:ilvl w:val="0"/>
                <w:numId w:val="34"/>
              </w:numPr>
              <w:autoSpaceDE w:val="0"/>
              <w:autoSpaceDN w:val="0"/>
              <w:adjustRightInd w:val="0"/>
              <w:rPr>
                <w:b/>
                <w:bCs/>
                <w:sz w:val="26"/>
                <w:szCs w:val="26"/>
              </w:rPr>
            </w:pPr>
            <w:r w:rsidRPr="0004347F">
              <w:rPr>
                <w:b/>
                <w:bCs/>
                <w:sz w:val="26"/>
                <w:szCs w:val="26"/>
              </w:rPr>
              <w:t>Handling of animal(s)</w:t>
            </w:r>
          </w:p>
          <w:p w:rsidR="003506D9" w:rsidRPr="0004347F" w:rsidRDefault="003506D9" w:rsidP="003656ED">
            <w:pPr>
              <w:pStyle w:val="ListParagraph"/>
              <w:numPr>
                <w:ilvl w:val="0"/>
                <w:numId w:val="34"/>
              </w:numPr>
              <w:autoSpaceDE w:val="0"/>
              <w:autoSpaceDN w:val="0"/>
              <w:adjustRightInd w:val="0"/>
              <w:rPr>
                <w:b/>
                <w:bCs/>
                <w:sz w:val="26"/>
                <w:szCs w:val="26"/>
              </w:rPr>
            </w:pPr>
            <w:r w:rsidRPr="0004347F">
              <w:rPr>
                <w:b/>
                <w:bCs/>
                <w:sz w:val="26"/>
                <w:szCs w:val="26"/>
              </w:rPr>
              <w:t>Providing care for animal(s)</w:t>
            </w:r>
          </w:p>
          <w:p w:rsidR="003506D9" w:rsidRPr="0004347F" w:rsidRDefault="003506D9" w:rsidP="003656ED">
            <w:pPr>
              <w:pStyle w:val="ListParagraph"/>
              <w:numPr>
                <w:ilvl w:val="0"/>
                <w:numId w:val="34"/>
              </w:numPr>
              <w:autoSpaceDE w:val="0"/>
              <w:autoSpaceDN w:val="0"/>
              <w:adjustRightInd w:val="0"/>
              <w:rPr>
                <w:b/>
                <w:bCs/>
                <w:sz w:val="26"/>
                <w:szCs w:val="26"/>
              </w:rPr>
            </w:pPr>
            <w:r w:rsidRPr="0004347F">
              <w:rPr>
                <w:b/>
                <w:bCs/>
                <w:sz w:val="26"/>
                <w:szCs w:val="26"/>
              </w:rPr>
              <w:t>Given cleaning responsibilities for animal(s)</w:t>
            </w:r>
          </w:p>
        </w:tc>
      </w:tr>
      <w:tr w:rsidR="003506D9" w:rsidRPr="008317AB" w:rsidTr="00A925FB">
        <w:trPr>
          <w:trHeight w:val="864"/>
        </w:trPr>
        <w:tc>
          <w:tcPr>
            <w:tcW w:w="10368" w:type="dxa"/>
            <w:gridSpan w:val="4"/>
            <w:tcBorders>
              <w:top w:val="single" w:sz="18" w:space="0" w:color="auto"/>
              <w:left w:val="single" w:sz="18" w:space="0" w:color="auto"/>
              <w:bottom w:val="single" w:sz="18" w:space="0" w:color="auto"/>
              <w:right w:val="single" w:sz="18" w:space="0" w:color="auto"/>
            </w:tcBorders>
          </w:tcPr>
          <w:p w:rsidR="003506D9" w:rsidRPr="001F1D02" w:rsidRDefault="003506D9" w:rsidP="00650007">
            <w:pPr>
              <w:autoSpaceDE w:val="0"/>
              <w:autoSpaceDN w:val="0"/>
              <w:adjustRightInd w:val="0"/>
              <w:rPr>
                <w:b/>
                <w:bCs/>
                <w:sz w:val="26"/>
                <w:szCs w:val="26"/>
              </w:rPr>
            </w:pPr>
          </w:p>
          <w:p w:rsidR="003506D9" w:rsidRDefault="003506D9" w:rsidP="00650007">
            <w:pPr>
              <w:autoSpaceDE w:val="0"/>
              <w:autoSpaceDN w:val="0"/>
              <w:adjustRightInd w:val="0"/>
              <w:spacing w:line="360" w:lineRule="auto"/>
              <w:rPr>
                <w:b/>
                <w:bCs/>
                <w:sz w:val="26"/>
                <w:szCs w:val="26"/>
              </w:rPr>
            </w:pPr>
            <w:r w:rsidRPr="001F1D02">
              <w:rPr>
                <w:b/>
                <w:bCs/>
                <w:sz w:val="26"/>
                <w:szCs w:val="26"/>
              </w:rPr>
              <w:t>I, __________________________________ acknowledge that I have been inf</w:t>
            </w:r>
            <w:r>
              <w:rPr>
                <w:b/>
                <w:bCs/>
                <w:sz w:val="26"/>
                <w:szCs w:val="26"/>
              </w:rPr>
              <w:t xml:space="preserve">ormed of plans for my student, </w:t>
            </w:r>
            <w:r w:rsidRPr="001F1D02">
              <w:rPr>
                <w:b/>
                <w:bCs/>
                <w:sz w:val="26"/>
                <w:szCs w:val="26"/>
              </w:rPr>
              <w:t>_____________________’s, classroom to house animals as specified above.</w:t>
            </w:r>
            <w:r>
              <w:rPr>
                <w:b/>
                <w:bCs/>
                <w:sz w:val="26"/>
                <w:szCs w:val="26"/>
              </w:rPr>
              <w:t xml:space="preserve">  I have had the opportunity to express any concerns I may have about this plan.  I have notified the school that my student HAS/DOES NOT HAVE allergies to the animal(s) that the teacher plans to use.</w:t>
            </w:r>
          </w:p>
          <w:p w:rsidR="003506D9" w:rsidRDefault="003506D9" w:rsidP="00650007">
            <w:pPr>
              <w:autoSpaceDE w:val="0"/>
              <w:autoSpaceDN w:val="0"/>
              <w:adjustRightInd w:val="0"/>
              <w:rPr>
                <w:b/>
                <w:bCs/>
                <w:sz w:val="26"/>
                <w:szCs w:val="26"/>
              </w:rPr>
            </w:pPr>
          </w:p>
          <w:p w:rsidR="003506D9" w:rsidRDefault="003506D9" w:rsidP="00650007">
            <w:pPr>
              <w:autoSpaceDE w:val="0"/>
              <w:autoSpaceDN w:val="0"/>
              <w:adjustRightInd w:val="0"/>
              <w:rPr>
                <w:b/>
                <w:bCs/>
                <w:sz w:val="26"/>
                <w:szCs w:val="26"/>
              </w:rPr>
            </w:pPr>
            <w:r>
              <w:rPr>
                <w:b/>
                <w:bCs/>
                <w:sz w:val="26"/>
                <w:szCs w:val="26"/>
              </w:rPr>
              <w:t>Signature: ______________________________________  Date: _______________________</w:t>
            </w:r>
          </w:p>
          <w:p w:rsidR="003506D9" w:rsidRPr="001F1D02" w:rsidRDefault="003506D9" w:rsidP="00650007">
            <w:pPr>
              <w:autoSpaceDE w:val="0"/>
              <w:autoSpaceDN w:val="0"/>
              <w:adjustRightInd w:val="0"/>
              <w:rPr>
                <w:b/>
                <w:bCs/>
                <w:sz w:val="26"/>
                <w:szCs w:val="26"/>
              </w:rPr>
            </w:pPr>
          </w:p>
        </w:tc>
      </w:tr>
    </w:tbl>
    <w:p w:rsidR="009C4658" w:rsidRDefault="009C4658" w:rsidP="009C4658">
      <w:pPr>
        <w:spacing w:line="360" w:lineRule="auto"/>
        <w:jc w:val="center"/>
        <w:rPr>
          <w:rFonts w:ascii="Arial" w:hAnsi="Arial" w:cs="Arial"/>
          <w:b/>
          <w:sz w:val="40"/>
          <w:szCs w:val="40"/>
        </w:rPr>
      </w:pPr>
    </w:p>
    <w:p w:rsidR="009C4658" w:rsidRDefault="009C4658" w:rsidP="009C4658">
      <w:pPr>
        <w:spacing w:line="360" w:lineRule="auto"/>
        <w:jc w:val="center"/>
        <w:rPr>
          <w:rFonts w:ascii="Arial" w:hAnsi="Arial" w:cs="Arial"/>
          <w:b/>
          <w:sz w:val="40"/>
          <w:szCs w:val="40"/>
        </w:rPr>
      </w:pPr>
    </w:p>
    <w:p w:rsidR="009C4658" w:rsidRDefault="009C4658" w:rsidP="009C4658">
      <w:pPr>
        <w:spacing w:line="360" w:lineRule="auto"/>
        <w:jc w:val="center"/>
        <w:rPr>
          <w:rFonts w:ascii="Arial" w:hAnsi="Arial" w:cs="Arial"/>
          <w:b/>
          <w:sz w:val="40"/>
          <w:szCs w:val="40"/>
        </w:rPr>
      </w:pPr>
    </w:p>
    <w:p w:rsidR="009C4658" w:rsidRDefault="009C4658" w:rsidP="009C4658">
      <w:pPr>
        <w:spacing w:line="360" w:lineRule="auto"/>
        <w:jc w:val="center"/>
        <w:rPr>
          <w:rFonts w:ascii="Arial" w:hAnsi="Arial" w:cs="Arial"/>
          <w:b/>
          <w:sz w:val="40"/>
          <w:szCs w:val="40"/>
        </w:rPr>
      </w:pPr>
    </w:p>
    <w:p w:rsidR="009C4658" w:rsidRDefault="009C4658" w:rsidP="009C4658">
      <w:pPr>
        <w:shd w:val="clear" w:color="auto" w:fill="002060"/>
        <w:spacing w:line="360" w:lineRule="auto"/>
        <w:jc w:val="center"/>
        <w:rPr>
          <w:rFonts w:ascii="Arial" w:hAnsi="Arial" w:cs="Arial"/>
          <w:b/>
          <w:sz w:val="40"/>
          <w:szCs w:val="40"/>
        </w:rPr>
      </w:pPr>
    </w:p>
    <w:p w:rsidR="009C4658" w:rsidRDefault="009C4658" w:rsidP="009C4658">
      <w:pPr>
        <w:shd w:val="clear" w:color="auto" w:fill="002060"/>
        <w:spacing w:line="360" w:lineRule="auto"/>
        <w:jc w:val="center"/>
        <w:rPr>
          <w:rFonts w:ascii="Arial" w:hAnsi="Arial" w:cs="Arial"/>
          <w:b/>
          <w:sz w:val="40"/>
          <w:szCs w:val="40"/>
        </w:rPr>
      </w:pPr>
      <w:r>
        <w:rPr>
          <w:rFonts w:ascii="Arial" w:hAnsi="Arial" w:cs="Arial"/>
          <w:b/>
          <w:sz w:val="40"/>
          <w:szCs w:val="40"/>
        </w:rPr>
        <w:t>APPENDIX B:</w:t>
      </w:r>
    </w:p>
    <w:p w:rsidR="009C4658" w:rsidRDefault="009C4658" w:rsidP="009C4658">
      <w:pPr>
        <w:shd w:val="clear" w:color="auto" w:fill="002060"/>
        <w:spacing w:line="360" w:lineRule="auto"/>
        <w:jc w:val="center"/>
        <w:rPr>
          <w:rFonts w:ascii="Arial" w:hAnsi="Arial" w:cs="Arial"/>
          <w:b/>
          <w:sz w:val="40"/>
          <w:szCs w:val="40"/>
        </w:rPr>
      </w:pPr>
      <w:r>
        <w:rPr>
          <w:rFonts w:ascii="Arial" w:hAnsi="Arial" w:cs="Arial"/>
          <w:b/>
          <w:sz w:val="40"/>
          <w:szCs w:val="40"/>
        </w:rPr>
        <w:t>LEGAL REFERENCES</w:t>
      </w:r>
    </w:p>
    <w:p w:rsidR="009C4658" w:rsidRPr="009C4658" w:rsidRDefault="009C4658" w:rsidP="009C4658">
      <w:pPr>
        <w:shd w:val="clear" w:color="auto" w:fill="002060"/>
        <w:spacing w:line="360" w:lineRule="auto"/>
        <w:jc w:val="center"/>
        <w:rPr>
          <w:rFonts w:ascii="Arial" w:hAnsi="Arial" w:cs="Arial"/>
          <w:b/>
          <w:sz w:val="40"/>
          <w:szCs w:val="40"/>
        </w:rPr>
      </w:pPr>
    </w:p>
    <w:p w:rsidR="00B5406E" w:rsidRDefault="00B5406E">
      <w:pPr>
        <w:rPr>
          <w:rFonts w:ascii="Arial" w:hAnsi="Arial" w:cs="Arial"/>
          <w:sz w:val="22"/>
          <w:szCs w:val="22"/>
        </w:rPr>
      </w:pPr>
      <w:r>
        <w:rPr>
          <w:rFonts w:ascii="Arial" w:hAnsi="Arial" w:cs="Arial"/>
          <w:sz w:val="22"/>
          <w:szCs w:val="22"/>
        </w:rPr>
        <w:br w:type="page"/>
      </w:r>
    </w:p>
    <w:p w:rsidR="003F7CAB" w:rsidRPr="00EF79FE" w:rsidRDefault="003F7CAB" w:rsidP="003F7CAB">
      <w:pPr>
        <w:pStyle w:val="NormalWeb"/>
        <w:spacing w:before="0" w:after="0" w:line="360" w:lineRule="auto"/>
        <w:rPr>
          <w:rFonts w:ascii="Arial" w:hAnsi="Arial" w:cs="Arial"/>
          <w:color w:val="auto"/>
          <w:sz w:val="22"/>
          <w:szCs w:val="22"/>
        </w:rPr>
      </w:pPr>
      <w:r w:rsidRPr="00EF79FE">
        <w:rPr>
          <w:rFonts w:ascii="Arial" w:hAnsi="Arial" w:cs="Arial"/>
          <w:b/>
          <w:color w:val="auto"/>
          <w:sz w:val="22"/>
          <w:szCs w:val="22"/>
          <w:shd w:val="clear" w:color="auto" w:fill="002060"/>
        </w:rPr>
        <w:lastRenderedPageBreak/>
        <w:t xml:space="preserve">The Occupational Safety and Health Act </w:t>
      </w:r>
      <w:r w:rsidRPr="00EF79FE">
        <w:rPr>
          <w:rFonts w:ascii="Arial" w:hAnsi="Arial" w:cs="Arial"/>
          <w:b/>
          <w:color w:val="auto"/>
          <w:sz w:val="22"/>
          <w:szCs w:val="22"/>
        </w:rPr>
        <w:t xml:space="preserve">   </w:t>
      </w:r>
      <w:r w:rsidRPr="00EF79FE">
        <w:rPr>
          <w:rFonts w:ascii="Arial" w:hAnsi="Arial" w:cs="Arial"/>
          <w:color w:val="auto"/>
          <w:sz w:val="22"/>
          <w:szCs w:val="22"/>
        </w:rPr>
        <w:t xml:space="preserve">The Occupational Safety and Health Act (OSHA) of 1970, it helped clarify and recognize many health and safety concerns. The purpose of OSHA is to ensure that employers provide a safe and healthy working environment for employees, including all teachers—public, charter and private. Although OSHA covers employees but not students, prudent school personnel will provide a safe and healthy learning environment for students by following federal, state and local health and safety codes / regulations. </w:t>
      </w:r>
    </w:p>
    <w:p w:rsidR="003F7CAB" w:rsidRPr="00EF79FE" w:rsidRDefault="003F7CAB" w:rsidP="003F7CAB">
      <w:pPr>
        <w:pStyle w:val="NormalWeb"/>
        <w:spacing w:before="0" w:after="0" w:line="360" w:lineRule="auto"/>
        <w:rPr>
          <w:rFonts w:ascii="Arial" w:hAnsi="Arial" w:cs="Arial"/>
          <w:color w:val="auto"/>
          <w:sz w:val="22"/>
          <w:szCs w:val="22"/>
        </w:rPr>
      </w:pPr>
    </w:p>
    <w:p w:rsidR="003F7CAB" w:rsidRPr="00EF79FE" w:rsidRDefault="003F7CAB" w:rsidP="003F7CAB">
      <w:pPr>
        <w:pStyle w:val="NormalWeb"/>
        <w:spacing w:before="0" w:after="0" w:line="360" w:lineRule="auto"/>
        <w:rPr>
          <w:rFonts w:ascii="Arial" w:hAnsi="Arial" w:cs="Arial"/>
          <w:color w:val="auto"/>
          <w:sz w:val="22"/>
          <w:szCs w:val="22"/>
        </w:rPr>
      </w:pPr>
      <w:r w:rsidRPr="00EF79FE">
        <w:rPr>
          <w:rFonts w:ascii="Arial" w:hAnsi="Arial" w:cs="Arial"/>
          <w:color w:val="auto"/>
          <w:sz w:val="22"/>
          <w:szCs w:val="22"/>
        </w:rPr>
        <w:t>There are over 100 OSHA standards that are applicable to K-16 schools – most requiring professional development for employees. Professional development is required before an employee reports to duty rather than after an accident occurs. While “after the accident” professional development may prevent future accidents, it does nothing to prevent accidents that have occurred or provide aid in liability protection for employers or employees. Key OSHA standards that effect schools requiring professional development for employees and a written program are:</w:t>
      </w:r>
    </w:p>
    <w:p w:rsidR="003F7CAB" w:rsidRPr="00EF79FE" w:rsidRDefault="003F7CAB" w:rsidP="003F7CAB">
      <w:pPr>
        <w:pStyle w:val="NormalWeb"/>
        <w:spacing w:before="0" w:after="0" w:line="360" w:lineRule="auto"/>
        <w:rPr>
          <w:rFonts w:ascii="Arial" w:hAnsi="Arial" w:cs="Arial"/>
          <w:color w:val="auto"/>
          <w:sz w:val="22"/>
          <w:szCs w:val="22"/>
        </w:rPr>
      </w:pPr>
    </w:p>
    <w:p w:rsidR="003F7CAB" w:rsidRPr="00EF79FE" w:rsidRDefault="003F7CAB" w:rsidP="003F7CAB">
      <w:pPr>
        <w:pStyle w:val="NormalWeb"/>
        <w:spacing w:before="0" w:after="0" w:line="360" w:lineRule="auto"/>
        <w:rPr>
          <w:rFonts w:ascii="Arial" w:hAnsi="Arial" w:cs="Arial"/>
          <w:color w:val="auto"/>
          <w:sz w:val="22"/>
          <w:szCs w:val="22"/>
        </w:rPr>
      </w:pPr>
      <w:r w:rsidRPr="00EF79FE">
        <w:rPr>
          <w:rStyle w:val="Strong"/>
          <w:rFonts w:ascii="Arial" w:hAnsi="Arial" w:cs="Arial"/>
          <w:color w:val="auto"/>
          <w:sz w:val="22"/>
          <w:szCs w:val="22"/>
          <w:shd w:val="clear" w:color="auto" w:fill="002060"/>
        </w:rPr>
        <w:t>29 CFR §1910.132 Personal Protective Equipment, General Requirements Standard</w:t>
      </w:r>
      <w:r w:rsidRPr="00EF79FE">
        <w:rPr>
          <w:rStyle w:val="Strong"/>
          <w:rFonts w:ascii="Arial" w:hAnsi="Arial" w:cs="Arial"/>
          <w:color w:val="auto"/>
          <w:sz w:val="22"/>
          <w:szCs w:val="22"/>
        </w:rPr>
        <w:t xml:space="preserve">  </w:t>
      </w:r>
      <w:r w:rsidRPr="00EF79FE">
        <w:rPr>
          <w:rFonts w:ascii="Arial" w:hAnsi="Arial" w:cs="Arial"/>
          <w:color w:val="auto"/>
          <w:sz w:val="22"/>
          <w:szCs w:val="22"/>
        </w:rPr>
        <w:t>requires a hazard assessment to determine Personal Protective Equipment (PPE) needs and employees must be trained in use and care of PPE. Teachers must also train their students.</w:t>
      </w:r>
    </w:p>
    <w:p w:rsidR="003F7CAB" w:rsidRPr="00EF79FE" w:rsidRDefault="003F7CAB" w:rsidP="003F7CAB">
      <w:pPr>
        <w:pStyle w:val="NormalWeb"/>
        <w:spacing w:before="0" w:after="0" w:line="360" w:lineRule="auto"/>
        <w:rPr>
          <w:rFonts w:ascii="Arial" w:hAnsi="Arial" w:cs="Arial"/>
          <w:color w:val="auto"/>
          <w:sz w:val="22"/>
          <w:szCs w:val="22"/>
        </w:rPr>
      </w:pPr>
    </w:p>
    <w:p w:rsidR="003F7CAB" w:rsidRPr="00EF79FE" w:rsidRDefault="003F7CAB" w:rsidP="003F7CAB">
      <w:pPr>
        <w:pStyle w:val="NormalWeb"/>
        <w:spacing w:before="0" w:after="0" w:line="360" w:lineRule="auto"/>
        <w:rPr>
          <w:rFonts w:ascii="Arial" w:hAnsi="Arial" w:cs="Arial"/>
          <w:color w:val="auto"/>
          <w:sz w:val="22"/>
          <w:szCs w:val="22"/>
        </w:rPr>
      </w:pPr>
    </w:p>
    <w:p w:rsidR="003F7CAB" w:rsidRPr="00EF79FE" w:rsidRDefault="003F7CAB" w:rsidP="003F7CAB">
      <w:pPr>
        <w:spacing w:line="360" w:lineRule="auto"/>
        <w:rPr>
          <w:rFonts w:ascii="Arial" w:hAnsi="Arial" w:cs="Arial"/>
          <w:sz w:val="22"/>
          <w:szCs w:val="22"/>
        </w:rPr>
      </w:pPr>
      <w:r w:rsidRPr="00EF79FE">
        <w:rPr>
          <w:rStyle w:val="Strong"/>
          <w:rFonts w:ascii="Arial" w:hAnsi="Arial" w:cs="Arial"/>
          <w:sz w:val="22"/>
          <w:szCs w:val="22"/>
          <w:shd w:val="clear" w:color="auto" w:fill="002060"/>
        </w:rPr>
        <w:t xml:space="preserve">29 CFR §1910.1030 (1991) </w:t>
      </w:r>
      <w:proofErr w:type="spellStart"/>
      <w:r w:rsidRPr="00EF79FE">
        <w:rPr>
          <w:rStyle w:val="Strong"/>
          <w:rFonts w:ascii="Arial" w:hAnsi="Arial" w:cs="Arial"/>
          <w:sz w:val="22"/>
          <w:szCs w:val="22"/>
          <w:shd w:val="clear" w:color="auto" w:fill="002060"/>
        </w:rPr>
        <w:t>Bloodborne</w:t>
      </w:r>
      <w:proofErr w:type="spellEnd"/>
      <w:r w:rsidRPr="00EF79FE">
        <w:rPr>
          <w:rStyle w:val="Strong"/>
          <w:rFonts w:ascii="Arial" w:hAnsi="Arial" w:cs="Arial"/>
          <w:sz w:val="22"/>
          <w:szCs w:val="22"/>
          <w:shd w:val="clear" w:color="auto" w:fill="002060"/>
        </w:rPr>
        <w:t xml:space="preserve"> Pathogens Standard</w:t>
      </w:r>
      <w:r w:rsidRPr="00EF79FE">
        <w:rPr>
          <w:rFonts w:ascii="Arial" w:hAnsi="Arial" w:cs="Arial"/>
          <w:b/>
          <w:bCs/>
          <w:sz w:val="22"/>
          <w:szCs w:val="22"/>
          <w:shd w:val="clear" w:color="auto" w:fill="0070C0"/>
        </w:rPr>
        <w:br/>
      </w:r>
      <w:r w:rsidRPr="00EF79FE">
        <w:rPr>
          <w:rFonts w:ascii="Arial" w:hAnsi="Arial" w:cs="Arial"/>
          <w:sz w:val="22"/>
          <w:szCs w:val="22"/>
        </w:rPr>
        <w:t xml:space="preserve">Employers are required to develop a plan to control blood borne pathogen exposure (such as HIV and Hepatitis B) and universal precautions to prevent exposure to employees. All other body fluids are covered under this standard as well. </w:t>
      </w:r>
    </w:p>
    <w:p w:rsidR="003F7CAB" w:rsidRPr="00EF79FE" w:rsidRDefault="003F7CAB" w:rsidP="003F7CAB">
      <w:pPr>
        <w:spacing w:line="360" w:lineRule="auto"/>
        <w:ind w:left="360"/>
        <w:rPr>
          <w:rFonts w:ascii="Arial" w:hAnsi="Arial" w:cs="Arial"/>
          <w:sz w:val="22"/>
          <w:szCs w:val="22"/>
        </w:rPr>
      </w:pPr>
    </w:p>
    <w:p w:rsidR="003F7CAB" w:rsidRPr="00EF79FE" w:rsidRDefault="003F7CAB" w:rsidP="003F7CAB">
      <w:pPr>
        <w:spacing w:line="360" w:lineRule="auto"/>
        <w:rPr>
          <w:rFonts w:ascii="Arial" w:hAnsi="Arial" w:cs="Arial"/>
          <w:sz w:val="22"/>
          <w:szCs w:val="22"/>
        </w:rPr>
      </w:pPr>
      <w:r w:rsidRPr="00EF79FE">
        <w:rPr>
          <w:rStyle w:val="Strong"/>
          <w:rFonts w:ascii="Arial" w:hAnsi="Arial" w:cs="Arial"/>
          <w:sz w:val="22"/>
          <w:szCs w:val="22"/>
          <w:shd w:val="clear" w:color="auto" w:fill="002060"/>
        </w:rPr>
        <w:t xml:space="preserve">29 CFR §1910.38 Emergency Action Plan </w:t>
      </w:r>
      <w:r w:rsidRPr="00EF79FE">
        <w:rPr>
          <w:rStyle w:val="Strong"/>
          <w:rFonts w:ascii="Arial" w:hAnsi="Arial" w:cs="Arial"/>
          <w:sz w:val="22"/>
          <w:szCs w:val="22"/>
        </w:rPr>
        <w:t xml:space="preserve"> r</w:t>
      </w:r>
      <w:r w:rsidRPr="00EF79FE">
        <w:rPr>
          <w:rFonts w:ascii="Arial" w:hAnsi="Arial" w:cs="Arial"/>
          <w:sz w:val="22"/>
          <w:szCs w:val="22"/>
        </w:rPr>
        <w:t>equires addressing of emergencies such as fire, toxic chemical spills releases, weather and weather related emergencies and others. Emergency evacuation routes and emergency action training is required for employees and, of course, students. Homeland security and many states have added requirements to address issues such as school violence and terrorism.</w:t>
      </w:r>
    </w:p>
    <w:p w:rsidR="003F7CAB" w:rsidRPr="00EF79FE" w:rsidRDefault="003F7CAB" w:rsidP="003F7CAB">
      <w:pPr>
        <w:spacing w:line="360" w:lineRule="auto"/>
        <w:rPr>
          <w:rFonts w:ascii="Arial" w:hAnsi="Arial" w:cs="Arial"/>
          <w:sz w:val="22"/>
          <w:szCs w:val="22"/>
        </w:rPr>
      </w:pPr>
    </w:p>
    <w:p w:rsidR="003F7CAB" w:rsidRPr="00EF79FE" w:rsidRDefault="003F7CAB" w:rsidP="003F7CAB">
      <w:pPr>
        <w:spacing w:line="360" w:lineRule="auto"/>
        <w:rPr>
          <w:rStyle w:val="Strong"/>
          <w:rFonts w:ascii="Arial" w:hAnsi="Arial" w:cs="Arial"/>
          <w:sz w:val="22"/>
          <w:szCs w:val="22"/>
          <w:shd w:val="clear" w:color="auto" w:fill="002060"/>
        </w:rPr>
      </w:pPr>
      <w:r w:rsidRPr="00EF79FE">
        <w:rPr>
          <w:rStyle w:val="Strong"/>
          <w:rFonts w:ascii="Arial" w:hAnsi="Arial" w:cs="Arial"/>
          <w:sz w:val="22"/>
          <w:szCs w:val="22"/>
          <w:shd w:val="clear" w:color="auto" w:fill="002060"/>
        </w:rPr>
        <w:t>29 CFR §1910.1450 (1990) - Occupational Exposure to Hazardous Chemicals in Laboratories Standard</w:t>
      </w:r>
    </w:p>
    <w:p w:rsidR="003F7CAB" w:rsidRPr="00EF79FE" w:rsidRDefault="003F7CAB" w:rsidP="003F7CAB">
      <w:pPr>
        <w:spacing w:line="360" w:lineRule="auto"/>
        <w:rPr>
          <w:rFonts w:ascii="Arial" w:hAnsi="Arial" w:cs="Arial"/>
          <w:sz w:val="22"/>
          <w:szCs w:val="22"/>
        </w:rPr>
      </w:pPr>
      <w:r w:rsidRPr="00EF79FE">
        <w:rPr>
          <w:rFonts w:ascii="Arial" w:hAnsi="Arial" w:cs="Arial"/>
          <w:sz w:val="22"/>
          <w:szCs w:val="22"/>
        </w:rPr>
        <w:lastRenderedPageBreak/>
        <w:t xml:space="preserve">OSHA defines a “Laboratory” as a facility where the “laboratory use of hazardous chemicals” occurs. It is a workplace where relatively small quantities of hazardous chemicals are used on a non-production basis.” A hazardous chemical is defined as a “chemical for which there is statistically significant evidence based on at least one study conducted in accordance with established scientific principles that acute or chronic health effects may occur in exposed employees. The term “health hazard” includes chemicals which are carcinogens, toxic or highly toxic agents, reproductive toxins, irritants, corrosives, sensitizers, </w:t>
      </w:r>
      <w:proofErr w:type="spellStart"/>
      <w:r w:rsidRPr="00EF79FE">
        <w:rPr>
          <w:rFonts w:ascii="Arial" w:hAnsi="Arial" w:cs="Arial"/>
          <w:sz w:val="22"/>
          <w:szCs w:val="22"/>
        </w:rPr>
        <w:t>hepatotoxins</w:t>
      </w:r>
      <w:proofErr w:type="spellEnd"/>
      <w:r w:rsidRPr="00EF79FE">
        <w:rPr>
          <w:rFonts w:ascii="Arial" w:hAnsi="Arial" w:cs="Arial"/>
          <w:sz w:val="22"/>
          <w:szCs w:val="22"/>
        </w:rPr>
        <w:t xml:space="preserve">, </w:t>
      </w:r>
      <w:proofErr w:type="spellStart"/>
      <w:r w:rsidRPr="00EF79FE">
        <w:rPr>
          <w:rFonts w:ascii="Arial" w:hAnsi="Arial" w:cs="Arial"/>
          <w:sz w:val="22"/>
          <w:szCs w:val="22"/>
        </w:rPr>
        <w:t>nephrotoxins</w:t>
      </w:r>
      <w:proofErr w:type="spellEnd"/>
      <w:r w:rsidRPr="00EF79FE">
        <w:rPr>
          <w:rFonts w:ascii="Arial" w:hAnsi="Arial" w:cs="Arial"/>
          <w:sz w:val="22"/>
          <w:szCs w:val="22"/>
        </w:rPr>
        <w:t xml:space="preserve">, </w:t>
      </w:r>
      <w:proofErr w:type="gramStart"/>
      <w:r w:rsidRPr="00EF79FE">
        <w:rPr>
          <w:rFonts w:ascii="Arial" w:hAnsi="Arial" w:cs="Arial"/>
          <w:sz w:val="22"/>
          <w:szCs w:val="22"/>
        </w:rPr>
        <w:t>neurotoxins</w:t>
      </w:r>
      <w:proofErr w:type="gramEnd"/>
      <w:r w:rsidRPr="00EF79FE">
        <w:rPr>
          <w:rFonts w:ascii="Arial" w:hAnsi="Arial" w:cs="Arial"/>
          <w:sz w:val="22"/>
          <w:szCs w:val="22"/>
        </w:rPr>
        <w:t>, agents which act on the hematopoietic systems, and agents which damage the lungs, skin, eyes or mucous membranes.”</w:t>
      </w:r>
    </w:p>
    <w:p w:rsidR="003F7CAB" w:rsidRPr="00EF79FE" w:rsidRDefault="003F7CAB" w:rsidP="003F7CAB">
      <w:pPr>
        <w:spacing w:line="360" w:lineRule="auto"/>
        <w:rPr>
          <w:rFonts w:ascii="Arial" w:hAnsi="Arial" w:cs="Arial"/>
          <w:sz w:val="22"/>
          <w:szCs w:val="22"/>
        </w:rPr>
      </w:pPr>
    </w:p>
    <w:p w:rsidR="003F7CAB" w:rsidRPr="00EF79FE" w:rsidRDefault="003F7CAB" w:rsidP="003F7CAB">
      <w:pPr>
        <w:spacing w:line="360" w:lineRule="auto"/>
        <w:rPr>
          <w:rFonts w:ascii="Arial" w:hAnsi="Arial" w:cs="Arial"/>
          <w:sz w:val="22"/>
          <w:szCs w:val="22"/>
          <w:shd w:val="clear" w:color="auto" w:fill="002060"/>
        </w:rPr>
      </w:pPr>
      <w:r w:rsidRPr="00EF79FE">
        <w:rPr>
          <w:rFonts w:ascii="Arial" w:hAnsi="Arial" w:cs="Arial"/>
          <w:b/>
          <w:sz w:val="22"/>
          <w:szCs w:val="22"/>
          <w:shd w:val="clear" w:color="auto" w:fill="002060"/>
        </w:rPr>
        <w:t>General Duty Clause (GDC), Section 5(a</w:t>
      </w:r>
      <w:proofErr w:type="gramStart"/>
      <w:r w:rsidRPr="00EF79FE">
        <w:rPr>
          <w:rFonts w:ascii="Arial" w:hAnsi="Arial" w:cs="Arial"/>
          <w:b/>
          <w:sz w:val="22"/>
          <w:szCs w:val="22"/>
          <w:shd w:val="clear" w:color="auto" w:fill="002060"/>
        </w:rPr>
        <w:t>)(</w:t>
      </w:r>
      <w:proofErr w:type="gramEnd"/>
      <w:r w:rsidRPr="00EF79FE">
        <w:rPr>
          <w:rFonts w:ascii="Arial" w:hAnsi="Arial" w:cs="Arial"/>
          <w:b/>
          <w:sz w:val="22"/>
          <w:szCs w:val="22"/>
          <w:shd w:val="clear" w:color="auto" w:fill="002060"/>
        </w:rPr>
        <w:t>1) of the William-</w:t>
      </w:r>
      <w:proofErr w:type="spellStart"/>
      <w:r w:rsidRPr="00EF79FE">
        <w:rPr>
          <w:rFonts w:ascii="Arial" w:hAnsi="Arial" w:cs="Arial"/>
          <w:b/>
          <w:sz w:val="22"/>
          <w:szCs w:val="22"/>
          <w:shd w:val="clear" w:color="auto" w:fill="002060"/>
        </w:rPr>
        <w:t>Steiger</w:t>
      </w:r>
      <w:proofErr w:type="spellEnd"/>
      <w:r w:rsidRPr="00EF79FE">
        <w:rPr>
          <w:rFonts w:ascii="Arial" w:hAnsi="Arial" w:cs="Arial"/>
          <w:b/>
          <w:sz w:val="22"/>
          <w:szCs w:val="22"/>
          <w:shd w:val="clear" w:color="auto" w:fill="002060"/>
        </w:rPr>
        <w:t xml:space="preserve"> OSH Act 29 CFR 654(a)(1)</w:t>
      </w:r>
      <w:r w:rsidRPr="00EF79FE">
        <w:rPr>
          <w:rFonts w:ascii="Arial" w:hAnsi="Arial" w:cs="Arial"/>
          <w:sz w:val="22"/>
          <w:szCs w:val="22"/>
          <w:shd w:val="clear" w:color="auto" w:fill="002060"/>
        </w:rPr>
        <w:t>:</w:t>
      </w:r>
    </w:p>
    <w:p w:rsidR="003F7CAB" w:rsidRPr="00EF79FE" w:rsidRDefault="003F7CAB" w:rsidP="003F7CAB">
      <w:pPr>
        <w:spacing w:line="360" w:lineRule="auto"/>
        <w:rPr>
          <w:rFonts w:ascii="Arial" w:hAnsi="Arial" w:cs="Arial"/>
          <w:sz w:val="22"/>
          <w:szCs w:val="22"/>
        </w:rPr>
      </w:pPr>
      <w:r w:rsidRPr="00EF79FE">
        <w:rPr>
          <w:rFonts w:ascii="Arial" w:hAnsi="Arial" w:cs="Arial"/>
          <w:sz w:val="22"/>
          <w:szCs w:val="22"/>
        </w:rPr>
        <w:t>In addition to these standards, there is one standard that covers all hazardous conditions. This is known as the General Duty Clause (GDC), Section 5(a</w:t>
      </w:r>
      <w:proofErr w:type="gramStart"/>
      <w:r w:rsidRPr="00EF79FE">
        <w:rPr>
          <w:rFonts w:ascii="Arial" w:hAnsi="Arial" w:cs="Arial"/>
          <w:sz w:val="22"/>
          <w:szCs w:val="22"/>
        </w:rPr>
        <w:t>)(</w:t>
      </w:r>
      <w:proofErr w:type="gramEnd"/>
      <w:r w:rsidRPr="00EF79FE">
        <w:rPr>
          <w:rFonts w:ascii="Arial" w:hAnsi="Arial" w:cs="Arial"/>
          <w:sz w:val="22"/>
          <w:szCs w:val="22"/>
        </w:rPr>
        <w:t>1) of the William-</w:t>
      </w:r>
      <w:proofErr w:type="spellStart"/>
      <w:r w:rsidRPr="00EF79FE">
        <w:rPr>
          <w:rFonts w:ascii="Arial" w:hAnsi="Arial" w:cs="Arial"/>
          <w:sz w:val="22"/>
          <w:szCs w:val="22"/>
        </w:rPr>
        <w:t>Steiger</w:t>
      </w:r>
      <w:proofErr w:type="spellEnd"/>
      <w:r w:rsidRPr="00EF79FE">
        <w:rPr>
          <w:rFonts w:ascii="Arial" w:hAnsi="Arial" w:cs="Arial"/>
          <w:sz w:val="22"/>
          <w:szCs w:val="22"/>
        </w:rPr>
        <w:t xml:space="preserve"> OSH Act 29 CFR 654 (a)(1): “Each employer shall furnish to each of his (sic) employees employment and a place of employment which are free from recognized hazards that are causing or are likely to cause death or serious physical harm to his employees.” OSHA inspectors can issue a citation to an employer for any workplace hazard not covered by other OSHA standards.</w:t>
      </w:r>
    </w:p>
    <w:p w:rsidR="003F7CAB" w:rsidRPr="00EF79FE" w:rsidRDefault="003F7CAB" w:rsidP="003F7CAB">
      <w:pPr>
        <w:spacing w:line="360" w:lineRule="auto"/>
        <w:rPr>
          <w:rFonts w:ascii="Arial" w:hAnsi="Arial" w:cs="Arial"/>
          <w:sz w:val="22"/>
          <w:szCs w:val="22"/>
        </w:rPr>
      </w:pPr>
    </w:p>
    <w:p w:rsidR="003F7CAB" w:rsidRPr="00EF79FE" w:rsidRDefault="003F7CAB" w:rsidP="003F7CAB">
      <w:pPr>
        <w:pStyle w:val="NormalWeb"/>
        <w:spacing w:before="0" w:after="0" w:line="360" w:lineRule="auto"/>
        <w:rPr>
          <w:rFonts w:ascii="Arial" w:hAnsi="Arial" w:cs="Arial"/>
          <w:color w:val="auto"/>
          <w:sz w:val="22"/>
          <w:szCs w:val="22"/>
        </w:rPr>
      </w:pPr>
      <w:r w:rsidRPr="00EF79FE">
        <w:rPr>
          <w:rFonts w:ascii="Arial" w:hAnsi="Arial" w:cs="Arial"/>
          <w:color w:val="auto"/>
          <w:sz w:val="22"/>
          <w:szCs w:val="22"/>
        </w:rPr>
        <w:t xml:space="preserve">OSHA does classify schools as an industry. The Standard Industrial Classification (SIC) Code given to schools by OSHA is 8211.  OSHA does inspect schools. These inspections may be pre-planned, complaint-based by an employee or parent, or due to an accident. In 2007, OSHA and the Environmental Protection Division of the Georgia Department of Natural Resources conducted 18 inspections in Atlanta area schools; 112 standards violations were noted and $122,007 in fines were assessed. </w:t>
      </w:r>
    </w:p>
    <w:p w:rsidR="003F7CAB" w:rsidRPr="00EF79FE" w:rsidRDefault="003F7CAB" w:rsidP="003F7CAB">
      <w:pPr>
        <w:pStyle w:val="NormalWeb"/>
        <w:spacing w:before="0" w:after="0" w:line="360" w:lineRule="auto"/>
        <w:rPr>
          <w:rStyle w:val="Strong"/>
          <w:rFonts w:ascii="Arial" w:hAnsi="Arial" w:cs="Arial"/>
          <w:color w:val="auto"/>
          <w:sz w:val="22"/>
          <w:szCs w:val="22"/>
        </w:rPr>
      </w:pPr>
    </w:p>
    <w:p w:rsidR="003F7CAB" w:rsidRPr="00EF79FE" w:rsidRDefault="003F7CAB" w:rsidP="003F7CAB">
      <w:pPr>
        <w:pStyle w:val="NormalWeb"/>
        <w:spacing w:before="0" w:after="0" w:line="360" w:lineRule="auto"/>
        <w:rPr>
          <w:rFonts w:ascii="Arial" w:hAnsi="Arial" w:cs="Arial"/>
          <w:color w:val="auto"/>
          <w:sz w:val="22"/>
          <w:szCs w:val="22"/>
          <w:shd w:val="clear" w:color="auto" w:fill="002060"/>
        </w:rPr>
      </w:pPr>
      <w:r w:rsidRPr="00EF79FE">
        <w:rPr>
          <w:rFonts w:ascii="Arial" w:hAnsi="Arial" w:cs="Arial"/>
          <w:b/>
          <w:color w:val="auto"/>
          <w:sz w:val="22"/>
          <w:szCs w:val="22"/>
          <w:shd w:val="clear" w:color="auto" w:fill="002060"/>
        </w:rPr>
        <w:t>O.C.G.A 45-22-2</w:t>
      </w:r>
    </w:p>
    <w:p w:rsidR="003F7CAB" w:rsidRPr="00EF79FE" w:rsidRDefault="003F7CAB" w:rsidP="003F7CAB">
      <w:pPr>
        <w:pStyle w:val="NormalWeb"/>
        <w:spacing w:before="0" w:after="0" w:line="360" w:lineRule="auto"/>
        <w:rPr>
          <w:rFonts w:ascii="Arial" w:hAnsi="Arial" w:cs="Arial"/>
          <w:color w:val="auto"/>
          <w:sz w:val="22"/>
          <w:szCs w:val="22"/>
        </w:rPr>
      </w:pPr>
      <w:r w:rsidRPr="00EF79FE">
        <w:rPr>
          <w:rFonts w:ascii="Arial" w:hAnsi="Arial" w:cs="Arial"/>
          <w:color w:val="auto"/>
          <w:sz w:val="22"/>
          <w:szCs w:val="22"/>
        </w:rPr>
        <w:t xml:space="preserve">The Georgia Department of Labor: Division of Safety Engineering is in charge of enforcing </w:t>
      </w:r>
      <w:r w:rsidRPr="00EF79FE">
        <w:rPr>
          <w:rFonts w:ascii="Arial" w:hAnsi="Arial" w:cs="Arial"/>
          <w:b/>
          <w:color w:val="auto"/>
          <w:sz w:val="22"/>
          <w:szCs w:val="22"/>
        </w:rPr>
        <w:t xml:space="preserve">O.C.G.A 45-22-2– </w:t>
      </w:r>
      <w:r w:rsidRPr="00EF79FE">
        <w:rPr>
          <w:rFonts w:ascii="Arial" w:hAnsi="Arial" w:cs="Arial"/>
          <w:b/>
          <w:color w:val="auto"/>
          <w:sz w:val="22"/>
          <w:szCs w:val="22"/>
          <w:lang w:val="en"/>
        </w:rPr>
        <w:t xml:space="preserve">Public Employee Hazardous Chemical Protection and Right to Know Act of 1988 </w:t>
      </w:r>
      <w:r w:rsidRPr="00EF79FE">
        <w:rPr>
          <w:rFonts w:ascii="Arial" w:hAnsi="Arial" w:cs="Arial"/>
          <w:color w:val="auto"/>
          <w:sz w:val="22"/>
          <w:szCs w:val="22"/>
          <w:lang w:val="en"/>
        </w:rPr>
        <w:t>(See Appendix B)</w:t>
      </w:r>
      <w:r w:rsidRPr="00EF79FE">
        <w:rPr>
          <w:rFonts w:ascii="Arial" w:hAnsi="Arial" w:cs="Arial"/>
          <w:b/>
          <w:color w:val="auto"/>
          <w:sz w:val="22"/>
          <w:szCs w:val="22"/>
          <w:lang w:val="en"/>
        </w:rPr>
        <w:t xml:space="preserve"> </w:t>
      </w:r>
      <w:r w:rsidRPr="00EF79FE">
        <w:rPr>
          <w:rFonts w:ascii="Arial" w:hAnsi="Arial" w:cs="Arial"/>
          <w:color w:val="auto"/>
          <w:sz w:val="22"/>
          <w:szCs w:val="22"/>
        </w:rPr>
        <w:t xml:space="preserve">The Georgia Right-To-Know Law requires each employee (faculty, staff, student workers, full time employees, part time employees and/or temporary employees) to be provided with information and training on hazardous chemicals that they may be exposed to as part of their job.  At a minimum, basic level awareness training shall be provided at the time of initial assignment to the workplace. A copy of the school's chemical </w:t>
      </w:r>
      <w:r w:rsidRPr="00EF79FE">
        <w:rPr>
          <w:rFonts w:ascii="Arial" w:hAnsi="Arial" w:cs="Arial"/>
          <w:color w:val="auto"/>
          <w:sz w:val="22"/>
          <w:szCs w:val="22"/>
        </w:rPr>
        <w:lastRenderedPageBreak/>
        <w:t xml:space="preserve">hygiene plans (CHP) must be available to all employees.  In addition, a </w:t>
      </w:r>
      <w:proofErr w:type="gramStart"/>
      <w:r w:rsidRPr="00EF79FE">
        <w:rPr>
          <w:rFonts w:ascii="Arial" w:hAnsi="Arial" w:cs="Arial"/>
          <w:color w:val="auto"/>
          <w:sz w:val="22"/>
          <w:szCs w:val="22"/>
        </w:rPr>
        <w:t>copy  of</w:t>
      </w:r>
      <w:proofErr w:type="gramEnd"/>
      <w:r w:rsidRPr="00EF79FE">
        <w:rPr>
          <w:rFonts w:ascii="Arial" w:hAnsi="Arial" w:cs="Arial"/>
          <w:color w:val="auto"/>
          <w:sz w:val="22"/>
          <w:szCs w:val="22"/>
        </w:rPr>
        <w:t xml:space="preserve"> the CHP must be on file in the nurse's office, the Facilities and Maintenance Department, and the central office. The chemical hygiene plan is not a requirement by the State Board of Education or the state government but a requirement of Federal and State Occupational Safety and Health Administration. (OSHA) as of January 31, 1991. Furthermore, this CHP is required for all middle and secondary schools. Elementary schools that have a separate laboratory for science also require a CHP. Many teachers believe they do not use chemicals or they are harmless because the chemicals they use are household chemicals.  Household chemicals are also hazardous.</w:t>
      </w:r>
    </w:p>
    <w:p w:rsidR="003F7CAB" w:rsidRPr="00EF79FE" w:rsidRDefault="003F7CAB" w:rsidP="003F7CAB">
      <w:pPr>
        <w:pStyle w:val="NormalWeb"/>
        <w:spacing w:before="0" w:after="0" w:line="360" w:lineRule="auto"/>
        <w:rPr>
          <w:rFonts w:ascii="Arial" w:hAnsi="Arial" w:cs="Arial"/>
          <w:color w:val="auto"/>
          <w:sz w:val="22"/>
          <w:szCs w:val="22"/>
          <w:shd w:val="clear" w:color="auto" w:fill="002060"/>
        </w:rPr>
      </w:pPr>
    </w:p>
    <w:p w:rsidR="003F7CAB" w:rsidRPr="00EF79FE" w:rsidRDefault="003F7CAB" w:rsidP="003F7CAB">
      <w:pPr>
        <w:pStyle w:val="NormalWeb"/>
        <w:spacing w:before="0" w:after="0" w:line="360" w:lineRule="auto"/>
        <w:rPr>
          <w:rFonts w:ascii="Arial" w:hAnsi="Arial" w:cs="Arial"/>
          <w:color w:val="auto"/>
          <w:sz w:val="22"/>
          <w:szCs w:val="22"/>
        </w:rPr>
      </w:pPr>
      <w:r w:rsidRPr="00EF79FE">
        <w:rPr>
          <w:rStyle w:val="Strong"/>
          <w:rFonts w:ascii="Arial" w:hAnsi="Arial" w:cs="Arial"/>
          <w:color w:val="auto"/>
          <w:sz w:val="22"/>
          <w:szCs w:val="22"/>
          <w:shd w:val="clear" w:color="auto" w:fill="002060"/>
        </w:rPr>
        <w:t>29 CFR §1910.1450 (1990) Occupational Exposure to Hazardous Chemicals in Laboratories Standard</w:t>
      </w:r>
      <w:r w:rsidRPr="00EF79FE">
        <w:rPr>
          <w:rStyle w:val="Strong"/>
          <w:rFonts w:ascii="Arial" w:hAnsi="Arial" w:cs="Arial"/>
          <w:color w:val="auto"/>
          <w:sz w:val="22"/>
          <w:szCs w:val="22"/>
        </w:rPr>
        <w:t xml:space="preserve"> </w:t>
      </w:r>
      <w:r w:rsidRPr="00EF79FE">
        <w:rPr>
          <w:rFonts w:ascii="Arial" w:hAnsi="Arial" w:cs="Arial"/>
          <w:color w:val="auto"/>
          <w:sz w:val="22"/>
          <w:szCs w:val="22"/>
        </w:rPr>
        <w:t>requires a CHO and details how each employee will be protected from overexposure to any hazardous materials, describes specific work practices and procedures in the laboratory to minimize employee risk, as well as the requirement of a Chemical Hygiene Plan, specifies laboratory safety and emergency equi</w:t>
      </w:r>
      <w:r w:rsidR="004B4E2C">
        <w:rPr>
          <w:rFonts w:ascii="Arial" w:hAnsi="Arial" w:cs="Arial"/>
          <w:color w:val="auto"/>
          <w:sz w:val="22"/>
          <w:szCs w:val="22"/>
        </w:rPr>
        <w:t>pment, employee information and</w:t>
      </w:r>
      <w:r w:rsidRPr="00EF79FE">
        <w:rPr>
          <w:rFonts w:ascii="Arial" w:hAnsi="Arial" w:cs="Arial"/>
          <w:color w:val="auto"/>
          <w:sz w:val="22"/>
          <w:szCs w:val="22"/>
        </w:rPr>
        <w:t xml:space="preserve"> training, hazard identification and recordkeeping. This regulation applies specifically to school science laboratories and must be followed as written to limit institutional and personal liability. Compliance to the requirements of this standard is mandatory. OSHA could site the school or LEA for a willful violation in the absence of a CHP or CHO. </w:t>
      </w:r>
    </w:p>
    <w:p w:rsidR="003F7CAB" w:rsidRPr="00EF79FE" w:rsidRDefault="003F7CAB" w:rsidP="003F7CAB">
      <w:pPr>
        <w:pStyle w:val="NormalWeb"/>
        <w:spacing w:before="0" w:after="0" w:line="360" w:lineRule="auto"/>
        <w:ind w:left="360"/>
        <w:rPr>
          <w:rStyle w:val="Strong"/>
          <w:rFonts w:ascii="Arial" w:hAnsi="Arial" w:cs="Arial"/>
          <w:color w:val="auto"/>
          <w:sz w:val="22"/>
          <w:szCs w:val="22"/>
        </w:rPr>
      </w:pPr>
    </w:p>
    <w:p w:rsidR="003F7CAB" w:rsidRPr="00EF79FE" w:rsidRDefault="003F7CAB" w:rsidP="003F7CAB">
      <w:pPr>
        <w:pStyle w:val="NormalWeb"/>
        <w:spacing w:before="0" w:after="0" w:line="360" w:lineRule="auto"/>
        <w:rPr>
          <w:rStyle w:val="Strong"/>
          <w:rFonts w:ascii="Arial" w:hAnsi="Arial" w:cs="Arial"/>
          <w:color w:val="auto"/>
          <w:sz w:val="22"/>
          <w:szCs w:val="22"/>
          <w:shd w:val="clear" w:color="auto" w:fill="002060"/>
        </w:rPr>
      </w:pPr>
    </w:p>
    <w:p w:rsidR="003F7CAB" w:rsidRPr="00EF79FE" w:rsidRDefault="003F7CAB" w:rsidP="003F7CAB">
      <w:pPr>
        <w:pStyle w:val="NormalWeb"/>
        <w:spacing w:before="0" w:after="0" w:line="360" w:lineRule="auto"/>
        <w:rPr>
          <w:rFonts w:ascii="Arial" w:hAnsi="Arial" w:cs="Arial"/>
          <w:color w:val="auto"/>
          <w:sz w:val="22"/>
          <w:szCs w:val="22"/>
        </w:rPr>
      </w:pPr>
      <w:r w:rsidRPr="00EF79FE">
        <w:rPr>
          <w:rStyle w:val="Strong"/>
          <w:rFonts w:ascii="Arial" w:hAnsi="Arial" w:cs="Arial"/>
          <w:color w:val="auto"/>
          <w:sz w:val="22"/>
          <w:szCs w:val="22"/>
          <w:shd w:val="clear" w:color="auto" w:fill="002060"/>
        </w:rPr>
        <w:t>OSHA 29 CFR §1910.1450(b)</w:t>
      </w:r>
      <w:r w:rsidRPr="00EF79FE">
        <w:rPr>
          <w:rFonts w:ascii="Arial" w:hAnsi="Arial" w:cs="Arial"/>
          <w:color w:val="auto"/>
          <w:sz w:val="22"/>
          <w:szCs w:val="22"/>
        </w:rPr>
        <w:t xml:space="preserve"> designates the Chief Executive Officer (CEO) of an organization as the Chemical Hygiene Officer (CHO). The Superintendent of the School district is the CHO of the School district until a designee is appointed. The Principal of a school is the CHO of the school until a designee is appointed. </w:t>
      </w:r>
    </w:p>
    <w:p w:rsidR="003F7CAB" w:rsidRPr="00EF79FE" w:rsidRDefault="003F7CAB" w:rsidP="003F7CAB">
      <w:pPr>
        <w:pStyle w:val="NormalWeb"/>
        <w:spacing w:before="0" w:after="0" w:line="360" w:lineRule="auto"/>
        <w:rPr>
          <w:rStyle w:val="Strong"/>
          <w:rFonts w:ascii="Arial" w:hAnsi="Arial" w:cs="Arial"/>
          <w:color w:val="auto"/>
          <w:sz w:val="22"/>
          <w:szCs w:val="22"/>
          <w:shd w:val="clear" w:color="auto" w:fill="002060"/>
        </w:rPr>
      </w:pPr>
    </w:p>
    <w:p w:rsidR="003F7CAB" w:rsidRPr="00EF79FE" w:rsidRDefault="003F7CAB" w:rsidP="003F7CAB">
      <w:pPr>
        <w:pStyle w:val="NormalWeb"/>
        <w:spacing w:before="0" w:after="0" w:line="360" w:lineRule="auto"/>
        <w:rPr>
          <w:rFonts w:ascii="Arial" w:hAnsi="Arial" w:cs="Arial"/>
          <w:color w:val="auto"/>
          <w:sz w:val="22"/>
          <w:szCs w:val="22"/>
        </w:rPr>
      </w:pPr>
      <w:r w:rsidRPr="00EF79FE">
        <w:rPr>
          <w:rStyle w:val="Strong"/>
          <w:rFonts w:ascii="Arial" w:hAnsi="Arial" w:cs="Arial"/>
          <w:color w:val="auto"/>
          <w:sz w:val="22"/>
          <w:szCs w:val="22"/>
          <w:shd w:val="clear" w:color="auto" w:fill="002060"/>
        </w:rPr>
        <w:t xml:space="preserve">OSHA 29 CFR §1910.1450(b) </w:t>
      </w:r>
      <w:r w:rsidRPr="00EF79FE">
        <w:rPr>
          <w:rFonts w:ascii="Arial" w:hAnsi="Arial" w:cs="Arial"/>
          <w:color w:val="auto"/>
          <w:sz w:val="22"/>
          <w:szCs w:val="22"/>
        </w:rPr>
        <w:t>Regulation Defining CHO and Duties (Mandatory)</w:t>
      </w:r>
      <w:r w:rsidRPr="00EF79FE">
        <w:rPr>
          <w:rFonts w:ascii="Arial" w:hAnsi="Arial" w:cs="Arial"/>
          <w:color w:val="auto"/>
          <w:sz w:val="22"/>
          <w:szCs w:val="22"/>
        </w:rPr>
        <w:br/>
      </w:r>
      <w:r w:rsidRPr="00EF79FE">
        <w:rPr>
          <w:rStyle w:val="Strong"/>
          <w:rFonts w:ascii="Arial" w:hAnsi="Arial" w:cs="Arial"/>
          <w:color w:val="auto"/>
          <w:sz w:val="22"/>
          <w:szCs w:val="22"/>
        </w:rPr>
        <w:t>Chemical Hygiene Officer</w:t>
      </w:r>
      <w:r w:rsidRPr="00EF79FE">
        <w:rPr>
          <w:rFonts w:ascii="Arial" w:hAnsi="Arial" w:cs="Arial"/>
          <w:color w:val="auto"/>
          <w:sz w:val="22"/>
          <w:szCs w:val="22"/>
        </w:rPr>
        <w:t xml:space="preserve"> means “an employee who is designated by the employer—and who is qualified by training or experience—to provide technical guidance in the development and implementation of the provision of the Chemical Hygiene Plan. This definition is not intended to place limitations on the position description or job classification that the designated individual shall hold within the employer’s organizational structure.” School system administrators must acknowledge that the CHO is responsible for the safety of students and staff alike. To be an effective CHO, the school administrators must provide the CHO needed time, support and sufficient resources to do a thorough job.</w:t>
      </w:r>
    </w:p>
    <w:p w:rsidR="003F7CAB" w:rsidRPr="00EF79FE" w:rsidRDefault="003F7CAB" w:rsidP="003F7CAB">
      <w:pPr>
        <w:spacing w:line="360" w:lineRule="auto"/>
        <w:rPr>
          <w:rFonts w:ascii="Arial" w:hAnsi="Arial" w:cs="Arial"/>
          <w:sz w:val="22"/>
          <w:szCs w:val="22"/>
        </w:rPr>
      </w:pPr>
      <w:r w:rsidRPr="00EF79FE">
        <w:rPr>
          <w:rStyle w:val="Strong"/>
          <w:rFonts w:ascii="Arial" w:hAnsi="Arial" w:cs="Arial"/>
          <w:sz w:val="22"/>
          <w:szCs w:val="22"/>
          <w:shd w:val="clear" w:color="auto" w:fill="002060"/>
        </w:rPr>
        <w:lastRenderedPageBreak/>
        <w:t>29 CFR §1910.1450(e</w:t>
      </w:r>
      <w:proofErr w:type="gramStart"/>
      <w:r w:rsidRPr="00EF79FE">
        <w:rPr>
          <w:rStyle w:val="Strong"/>
          <w:rFonts w:ascii="Arial" w:hAnsi="Arial" w:cs="Arial"/>
          <w:sz w:val="22"/>
          <w:szCs w:val="22"/>
          <w:shd w:val="clear" w:color="auto" w:fill="002060"/>
        </w:rPr>
        <w:t>)(</w:t>
      </w:r>
      <w:proofErr w:type="gramEnd"/>
      <w:r w:rsidRPr="00EF79FE">
        <w:rPr>
          <w:rStyle w:val="Strong"/>
          <w:rFonts w:ascii="Arial" w:hAnsi="Arial" w:cs="Arial"/>
          <w:sz w:val="22"/>
          <w:szCs w:val="22"/>
          <w:shd w:val="clear" w:color="auto" w:fill="002060"/>
        </w:rPr>
        <w:t xml:space="preserve">3)(vii) </w:t>
      </w:r>
      <w:r w:rsidRPr="00EF79FE">
        <w:rPr>
          <w:rStyle w:val="Strong"/>
          <w:rFonts w:ascii="Arial" w:hAnsi="Arial" w:cs="Arial"/>
          <w:sz w:val="22"/>
          <w:szCs w:val="22"/>
        </w:rPr>
        <w:t xml:space="preserve">  requires the d</w:t>
      </w:r>
      <w:r w:rsidRPr="00EF79FE">
        <w:rPr>
          <w:rFonts w:ascii="Arial" w:hAnsi="Arial" w:cs="Arial"/>
          <w:sz w:val="22"/>
          <w:szCs w:val="22"/>
        </w:rPr>
        <w:t>esignation of personnel responsible for implementation of the Chemical Hygiene Plan including the assignment of a Chemical Hygiene Officer and, if appropriate, establishment of a Chemical Hygiene Committee.</w:t>
      </w:r>
    </w:p>
    <w:p w:rsidR="003F7CAB" w:rsidRPr="00EF79FE" w:rsidRDefault="003F7CAB" w:rsidP="003F7CAB">
      <w:pPr>
        <w:spacing w:line="360" w:lineRule="auto"/>
        <w:rPr>
          <w:rFonts w:ascii="Arial" w:hAnsi="Arial" w:cs="Arial"/>
          <w:sz w:val="22"/>
          <w:szCs w:val="22"/>
        </w:rPr>
      </w:pPr>
    </w:p>
    <w:p w:rsidR="003F7CAB" w:rsidRPr="00EF79FE" w:rsidRDefault="003F7CAB" w:rsidP="003F7CAB">
      <w:pPr>
        <w:pStyle w:val="NormalWeb"/>
        <w:spacing w:before="0" w:after="0" w:line="360" w:lineRule="auto"/>
        <w:rPr>
          <w:rFonts w:ascii="Arial" w:hAnsi="Arial" w:cs="Arial"/>
          <w:color w:val="auto"/>
          <w:sz w:val="22"/>
          <w:szCs w:val="22"/>
        </w:rPr>
      </w:pPr>
      <w:r w:rsidRPr="00EF79FE">
        <w:rPr>
          <w:rStyle w:val="Strong"/>
          <w:rFonts w:ascii="Arial" w:hAnsi="Arial" w:cs="Arial"/>
          <w:color w:val="auto"/>
          <w:sz w:val="22"/>
          <w:szCs w:val="22"/>
          <w:shd w:val="clear" w:color="auto" w:fill="002060"/>
        </w:rPr>
        <w:t>Hazard Communication Standard (Right-to-Know) 29 CFR §1910.1200 (1983) -</w:t>
      </w:r>
    </w:p>
    <w:p w:rsidR="003F7CAB" w:rsidRPr="00EF79FE" w:rsidRDefault="003F7CAB" w:rsidP="003F7CAB">
      <w:pPr>
        <w:pStyle w:val="NormalWeb"/>
        <w:spacing w:before="0" w:after="0" w:line="360" w:lineRule="auto"/>
        <w:rPr>
          <w:rFonts w:ascii="Arial" w:hAnsi="Arial" w:cs="Arial"/>
          <w:color w:val="auto"/>
          <w:sz w:val="22"/>
          <w:szCs w:val="22"/>
        </w:rPr>
      </w:pPr>
      <w:r w:rsidRPr="00EF79FE">
        <w:rPr>
          <w:rFonts w:ascii="Arial" w:hAnsi="Arial" w:cs="Arial"/>
          <w:color w:val="auto"/>
          <w:sz w:val="22"/>
          <w:szCs w:val="22"/>
        </w:rPr>
        <w:t xml:space="preserve">This standard applies to art, vocational education and all other areas of the school. Protection under OSHA's Hazard Communication Standard (HCS) includes all workers exposed to hazardous chemicals in all industrial sectors. </w:t>
      </w:r>
      <w:r w:rsidR="008F786C">
        <w:rPr>
          <w:rFonts w:ascii="Arial" w:hAnsi="Arial" w:cs="Arial"/>
          <w:color w:val="auto"/>
          <w:sz w:val="22"/>
          <w:szCs w:val="22"/>
        </w:rPr>
        <w:t xml:space="preserve">Schools are classified by OSHA </w:t>
      </w:r>
      <w:r w:rsidRPr="00EF79FE">
        <w:rPr>
          <w:rFonts w:ascii="Arial" w:hAnsi="Arial" w:cs="Arial"/>
          <w:color w:val="auto"/>
          <w:sz w:val="22"/>
          <w:szCs w:val="22"/>
        </w:rPr>
        <w:t>as an industry. This standard is based on a simple concept - that employees have both a need and a right to know the hazards and the identities of the</w:t>
      </w:r>
      <w:r w:rsidR="008F786C">
        <w:rPr>
          <w:rFonts w:ascii="Arial" w:hAnsi="Arial" w:cs="Arial"/>
          <w:color w:val="auto"/>
          <w:sz w:val="22"/>
          <w:szCs w:val="22"/>
        </w:rPr>
        <w:t xml:space="preserve"> </w:t>
      </w:r>
      <w:r w:rsidRPr="00EF79FE">
        <w:rPr>
          <w:rFonts w:ascii="Arial" w:hAnsi="Arial" w:cs="Arial"/>
          <w:color w:val="auto"/>
          <w:sz w:val="22"/>
          <w:szCs w:val="22"/>
        </w:rPr>
        <w:t xml:space="preserve">chemicals they are exposed to when working. They also need to know what protective measures are available to prevent adverse effects from occurring. Hazards of chemicals must be conveyed on container labels and Material Safety Data Sheets (MSDSs). .It also provides necessary hazard information to employees so they can participate in and support the protective measures in place at their workplaces. All chemicals have associated hazards such as toxicity. Toxicity is determined by the dosage. While hazards cannot be removed, risks can be minimized. </w:t>
      </w:r>
    </w:p>
    <w:p w:rsidR="003F7CAB" w:rsidRPr="00EF79FE" w:rsidRDefault="003F7CAB" w:rsidP="003F7CAB">
      <w:pPr>
        <w:pStyle w:val="NormalWeb"/>
        <w:spacing w:before="0" w:after="0" w:line="360" w:lineRule="auto"/>
        <w:rPr>
          <w:rStyle w:val="Strong"/>
          <w:rFonts w:ascii="Arial" w:hAnsi="Arial" w:cs="Arial"/>
          <w:color w:val="auto"/>
          <w:sz w:val="22"/>
          <w:szCs w:val="22"/>
        </w:rPr>
      </w:pPr>
    </w:p>
    <w:p w:rsidR="003F7CAB" w:rsidRPr="00EF79FE" w:rsidRDefault="003F7CAB" w:rsidP="003F7CAB">
      <w:pPr>
        <w:pStyle w:val="NormalWeb"/>
        <w:spacing w:before="0" w:after="0" w:line="360" w:lineRule="auto"/>
        <w:rPr>
          <w:rFonts w:ascii="Arial" w:hAnsi="Arial" w:cs="Arial"/>
          <w:color w:val="auto"/>
          <w:sz w:val="22"/>
          <w:szCs w:val="22"/>
        </w:rPr>
      </w:pPr>
      <w:r w:rsidRPr="00EF79FE">
        <w:rPr>
          <w:rStyle w:val="Strong"/>
          <w:rFonts w:ascii="Arial" w:hAnsi="Arial" w:cs="Arial"/>
          <w:color w:val="auto"/>
          <w:sz w:val="22"/>
          <w:szCs w:val="22"/>
        </w:rPr>
        <w:t>Employers who use toxic or hazardous substances must provide employees with:</w:t>
      </w:r>
    </w:p>
    <w:p w:rsidR="003F7CAB" w:rsidRPr="00EF79FE" w:rsidRDefault="003F7CAB" w:rsidP="00270665">
      <w:pPr>
        <w:pStyle w:val="ListParagraph"/>
        <w:numPr>
          <w:ilvl w:val="0"/>
          <w:numId w:val="2"/>
        </w:numPr>
        <w:spacing w:line="360" w:lineRule="auto"/>
        <w:rPr>
          <w:rFonts w:ascii="Arial" w:hAnsi="Arial" w:cs="Arial"/>
          <w:sz w:val="22"/>
          <w:szCs w:val="22"/>
        </w:rPr>
      </w:pPr>
      <w:r w:rsidRPr="00EF79FE">
        <w:rPr>
          <w:rFonts w:ascii="Arial" w:hAnsi="Arial" w:cs="Arial"/>
          <w:sz w:val="22"/>
          <w:szCs w:val="22"/>
        </w:rPr>
        <w:t>Chemical inventory, complete and updated at least annually</w:t>
      </w:r>
    </w:p>
    <w:p w:rsidR="003F7CAB" w:rsidRPr="00EF79FE" w:rsidRDefault="003F7CAB" w:rsidP="00270665">
      <w:pPr>
        <w:pStyle w:val="ListParagraph"/>
        <w:numPr>
          <w:ilvl w:val="0"/>
          <w:numId w:val="2"/>
        </w:numPr>
        <w:spacing w:line="360" w:lineRule="auto"/>
        <w:rPr>
          <w:rFonts w:ascii="Arial" w:hAnsi="Arial" w:cs="Arial"/>
          <w:sz w:val="22"/>
          <w:szCs w:val="22"/>
        </w:rPr>
      </w:pPr>
      <w:r w:rsidRPr="00EF79FE">
        <w:rPr>
          <w:rFonts w:ascii="Arial" w:hAnsi="Arial" w:cs="Arial"/>
          <w:sz w:val="22"/>
          <w:szCs w:val="22"/>
        </w:rPr>
        <w:t xml:space="preserve">Material Safety Data Sheets (MSDSs) which describe properties, safe handling and health hazards of materials for each chemical in the chemical inventory </w:t>
      </w:r>
    </w:p>
    <w:p w:rsidR="003F7CAB" w:rsidRPr="00EF79FE" w:rsidRDefault="003F7CAB" w:rsidP="00270665">
      <w:pPr>
        <w:pStyle w:val="ListParagraph"/>
        <w:numPr>
          <w:ilvl w:val="0"/>
          <w:numId w:val="1"/>
        </w:numPr>
        <w:spacing w:line="360" w:lineRule="auto"/>
        <w:rPr>
          <w:rFonts w:ascii="Arial" w:hAnsi="Arial" w:cs="Arial"/>
          <w:sz w:val="22"/>
          <w:szCs w:val="22"/>
        </w:rPr>
      </w:pPr>
      <w:r w:rsidRPr="00EF79FE">
        <w:rPr>
          <w:rFonts w:ascii="Arial" w:hAnsi="Arial" w:cs="Arial"/>
          <w:sz w:val="22"/>
          <w:szCs w:val="22"/>
        </w:rPr>
        <w:t>Labeling of all toxic substances with product name and hazard warning on every container and labeling of pipes (e.g., water, gas)</w:t>
      </w:r>
    </w:p>
    <w:p w:rsidR="003F7CAB" w:rsidRPr="00EF79FE" w:rsidRDefault="003F7CAB" w:rsidP="00270665">
      <w:pPr>
        <w:pStyle w:val="ListParagraph"/>
        <w:numPr>
          <w:ilvl w:val="0"/>
          <w:numId w:val="1"/>
        </w:numPr>
        <w:spacing w:line="360" w:lineRule="auto"/>
        <w:rPr>
          <w:rFonts w:ascii="Arial" w:hAnsi="Arial" w:cs="Arial"/>
          <w:sz w:val="22"/>
          <w:szCs w:val="22"/>
        </w:rPr>
      </w:pPr>
      <w:r w:rsidRPr="00EF79FE">
        <w:rPr>
          <w:rFonts w:ascii="Arial" w:hAnsi="Arial" w:cs="Arial"/>
          <w:sz w:val="22"/>
          <w:szCs w:val="22"/>
        </w:rPr>
        <w:t>Annual professional development on hazards of toxic substances, safe handling procedures and how to read MSDSs for all employees who work with hazardous chemicals.</w:t>
      </w:r>
    </w:p>
    <w:p w:rsidR="008B3854" w:rsidRDefault="003F7CAB" w:rsidP="00270665">
      <w:pPr>
        <w:pStyle w:val="ListParagraph"/>
        <w:numPr>
          <w:ilvl w:val="0"/>
          <w:numId w:val="1"/>
        </w:numPr>
        <w:spacing w:line="360" w:lineRule="auto"/>
        <w:rPr>
          <w:rFonts w:ascii="Arial" w:hAnsi="Arial" w:cs="Arial"/>
          <w:sz w:val="22"/>
          <w:szCs w:val="22"/>
        </w:rPr>
      </w:pPr>
      <w:r w:rsidRPr="00EF79FE">
        <w:rPr>
          <w:rFonts w:ascii="Arial" w:hAnsi="Arial" w:cs="Arial"/>
          <w:sz w:val="22"/>
          <w:szCs w:val="22"/>
        </w:rPr>
        <w:t xml:space="preserve">Written copy of </w:t>
      </w:r>
      <w:proofErr w:type="spellStart"/>
      <w:r w:rsidRPr="00EF79FE">
        <w:rPr>
          <w:rFonts w:ascii="Arial" w:hAnsi="Arial" w:cs="Arial"/>
          <w:sz w:val="22"/>
          <w:szCs w:val="22"/>
        </w:rPr>
        <w:t>HazCom</w:t>
      </w:r>
      <w:proofErr w:type="spellEnd"/>
      <w:r w:rsidRPr="00EF79FE">
        <w:rPr>
          <w:rFonts w:ascii="Arial" w:hAnsi="Arial" w:cs="Arial"/>
          <w:sz w:val="22"/>
          <w:szCs w:val="22"/>
        </w:rPr>
        <w:t xml:space="preserve"> program.</w:t>
      </w:r>
    </w:p>
    <w:p w:rsidR="008B3854" w:rsidRDefault="008B3854">
      <w:pPr>
        <w:rPr>
          <w:rFonts w:ascii="Arial" w:hAnsi="Arial" w:cs="Arial"/>
          <w:sz w:val="22"/>
          <w:szCs w:val="22"/>
        </w:rPr>
      </w:pPr>
      <w:r>
        <w:rPr>
          <w:rFonts w:ascii="Arial" w:hAnsi="Arial" w:cs="Arial"/>
          <w:sz w:val="22"/>
          <w:szCs w:val="22"/>
        </w:rPr>
        <w:br w:type="page"/>
      </w:r>
    </w:p>
    <w:p w:rsidR="00E34DC5" w:rsidRDefault="00E34DC5" w:rsidP="008B3854">
      <w:pPr>
        <w:pStyle w:val="ListParagraph"/>
        <w:spacing w:line="360" w:lineRule="auto"/>
        <w:rPr>
          <w:rFonts w:ascii="Arial" w:hAnsi="Arial" w:cs="Arial"/>
          <w:sz w:val="22"/>
          <w:szCs w:val="22"/>
        </w:rPr>
      </w:pPr>
    </w:p>
    <w:p w:rsidR="008B3854" w:rsidRDefault="008B3854" w:rsidP="008B3854">
      <w:pPr>
        <w:pStyle w:val="ListParagraph"/>
        <w:spacing w:line="360" w:lineRule="auto"/>
        <w:rPr>
          <w:rFonts w:ascii="Arial" w:hAnsi="Arial" w:cs="Arial"/>
          <w:sz w:val="22"/>
          <w:szCs w:val="22"/>
        </w:rPr>
      </w:pPr>
    </w:p>
    <w:p w:rsidR="008B3854" w:rsidRDefault="008B3854" w:rsidP="008B3854">
      <w:pPr>
        <w:pStyle w:val="ListParagraph"/>
        <w:shd w:val="clear" w:color="auto" w:fill="002060"/>
        <w:spacing w:line="360" w:lineRule="auto"/>
        <w:jc w:val="center"/>
        <w:rPr>
          <w:rFonts w:ascii="Arial" w:hAnsi="Arial" w:cs="Arial"/>
          <w:sz w:val="40"/>
          <w:szCs w:val="40"/>
        </w:rPr>
      </w:pPr>
    </w:p>
    <w:p w:rsidR="008B3854" w:rsidRPr="008B3854" w:rsidRDefault="008B3854" w:rsidP="008B3854">
      <w:pPr>
        <w:pStyle w:val="ListParagraph"/>
        <w:shd w:val="clear" w:color="auto" w:fill="002060"/>
        <w:spacing w:line="360" w:lineRule="auto"/>
        <w:jc w:val="center"/>
        <w:rPr>
          <w:rFonts w:ascii="Arial" w:hAnsi="Arial" w:cs="Arial"/>
          <w:b/>
          <w:sz w:val="40"/>
          <w:szCs w:val="40"/>
        </w:rPr>
      </w:pPr>
      <w:r w:rsidRPr="008B3854">
        <w:rPr>
          <w:rFonts w:ascii="Arial" w:hAnsi="Arial" w:cs="Arial"/>
          <w:b/>
          <w:sz w:val="40"/>
          <w:szCs w:val="40"/>
        </w:rPr>
        <w:t>APPENDIX C:</w:t>
      </w:r>
    </w:p>
    <w:p w:rsidR="008B3854" w:rsidRPr="008B3854" w:rsidRDefault="008B3854" w:rsidP="008B3854">
      <w:pPr>
        <w:pStyle w:val="ListParagraph"/>
        <w:shd w:val="clear" w:color="auto" w:fill="002060"/>
        <w:spacing w:line="360" w:lineRule="auto"/>
        <w:jc w:val="center"/>
        <w:rPr>
          <w:rFonts w:ascii="Arial" w:hAnsi="Arial" w:cs="Arial"/>
          <w:b/>
          <w:sz w:val="40"/>
          <w:szCs w:val="40"/>
        </w:rPr>
      </w:pPr>
      <w:r w:rsidRPr="008B3854">
        <w:rPr>
          <w:rFonts w:ascii="Arial" w:hAnsi="Arial" w:cs="Arial"/>
          <w:b/>
          <w:sz w:val="40"/>
          <w:szCs w:val="40"/>
        </w:rPr>
        <w:t>THE MATERIAL SAFETY AND DATA SHEET</w:t>
      </w:r>
    </w:p>
    <w:p w:rsidR="008B3854" w:rsidRPr="008B3854" w:rsidRDefault="008B3854" w:rsidP="008B3854">
      <w:pPr>
        <w:pStyle w:val="ListParagraph"/>
        <w:shd w:val="clear" w:color="auto" w:fill="002060"/>
        <w:spacing w:line="360" w:lineRule="auto"/>
        <w:jc w:val="center"/>
        <w:rPr>
          <w:rFonts w:ascii="Arial" w:hAnsi="Arial" w:cs="Arial"/>
          <w:sz w:val="40"/>
          <w:szCs w:val="40"/>
        </w:rPr>
      </w:pPr>
    </w:p>
    <w:p w:rsidR="008B3854" w:rsidRDefault="00E34DC5">
      <w:pPr>
        <w:rPr>
          <w:rFonts w:ascii="Arial" w:hAnsi="Arial" w:cs="Arial"/>
          <w:sz w:val="22"/>
          <w:szCs w:val="22"/>
        </w:rPr>
      </w:pPr>
      <w:r>
        <w:rPr>
          <w:rFonts w:ascii="Arial" w:hAnsi="Arial" w:cs="Arial"/>
          <w:sz w:val="22"/>
          <w:szCs w:val="22"/>
        </w:rPr>
        <w:br w:type="page"/>
      </w:r>
    </w:p>
    <w:p w:rsidR="008B3854" w:rsidRPr="00CD37DE" w:rsidRDefault="008B3854" w:rsidP="00CD37DE">
      <w:pPr>
        <w:pStyle w:val="Default"/>
        <w:jc w:val="center"/>
        <w:rPr>
          <w:rFonts w:ascii="Arial" w:hAnsi="Arial" w:cs="Arial"/>
          <w:sz w:val="22"/>
          <w:szCs w:val="22"/>
        </w:rPr>
      </w:pPr>
      <w:r w:rsidRPr="00CD37DE">
        <w:rPr>
          <w:rFonts w:ascii="Arial" w:hAnsi="Arial" w:cs="Arial"/>
          <w:b/>
          <w:bCs/>
          <w:sz w:val="22"/>
          <w:szCs w:val="22"/>
        </w:rPr>
        <w:lastRenderedPageBreak/>
        <w:t>Understanding an MSDS: ANSI Standardized MSDS Format</w:t>
      </w:r>
    </w:p>
    <w:p w:rsidR="00CD37DE" w:rsidRPr="00CD37DE" w:rsidRDefault="00CD37DE" w:rsidP="008B3854">
      <w:pPr>
        <w:pStyle w:val="Default"/>
        <w:rPr>
          <w:rFonts w:ascii="Arial" w:hAnsi="Arial" w:cs="Arial"/>
          <w:b/>
          <w:bCs/>
          <w:sz w:val="22"/>
          <w:szCs w:val="22"/>
        </w:rPr>
      </w:pPr>
    </w:p>
    <w:p w:rsidR="00CD37DE" w:rsidRPr="00CD37DE" w:rsidRDefault="008B3854" w:rsidP="008B3854">
      <w:pPr>
        <w:pStyle w:val="Default"/>
        <w:rPr>
          <w:rFonts w:ascii="Arial" w:hAnsi="Arial" w:cs="Arial"/>
          <w:sz w:val="22"/>
          <w:szCs w:val="22"/>
        </w:rPr>
      </w:pPr>
      <w:r w:rsidRPr="00CD37DE">
        <w:rPr>
          <w:rFonts w:ascii="Arial" w:hAnsi="Arial" w:cs="Arial"/>
          <w:b/>
          <w:bCs/>
          <w:sz w:val="22"/>
          <w:szCs w:val="22"/>
        </w:rPr>
        <w:t xml:space="preserve">Section 1 </w:t>
      </w:r>
      <w:r w:rsidRPr="00CD37DE">
        <w:rPr>
          <w:rFonts w:ascii="Arial" w:hAnsi="Arial" w:cs="Arial"/>
          <w:sz w:val="22"/>
          <w:szCs w:val="22"/>
        </w:rPr>
        <w:t xml:space="preserve">gives details on </w:t>
      </w:r>
      <w:r w:rsidRPr="00CD37DE">
        <w:rPr>
          <w:rFonts w:ascii="Arial" w:hAnsi="Arial" w:cs="Arial"/>
          <w:i/>
          <w:iCs/>
          <w:sz w:val="22"/>
          <w:szCs w:val="22"/>
        </w:rPr>
        <w:t>what the chemical or substance is</w:t>
      </w:r>
      <w:r w:rsidRPr="00CD37DE">
        <w:rPr>
          <w:rFonts w:ascii="Arial" w:hAnsi="Arial" w:cs="Arial"/>
          <w:sz w:val="22"/>
          <w:szCs w:val="22"/>
        </w:rPr>
        <w:t xml:space="preserve">, </w:t>
      </w:r>
      <w:r w:rsidRPr="00CD37DE">
        <w:rPr>
          <w:rFonts w:ascii="Arial" w:hAnsi="Arial" w:cs="Arial"/>
          <w:i/>
          <w:iCs/>
          <w:sz w:val="22"/>
          <w:szCs w:val="22"/>
        </w:rPr>
        <w:t>CAS number</w:t>
      </w:r>
      <w:r w:rsidRPr="00CD37DE">
        <w:rPr>
          <w:rFonts w:ascii="Arial" w:hAnsi="Arial" w:cs="Arial"/>
          <w:sz w:val="22"/>
          <w:szCs w:val="22"/>
        </w:rPr>
        <w:t xml:space="preserve">, </w:t>
      </w:r>
      <w:r w:rsidRPr="00CD37DE">
        <w:rPr>
          <w:rFonts w:ascii="Arial" w:hAnsi="Arial" w:cs="Arial"/>
          <w:i/>
          <w:iCs/>
          <w:sz w:val="22"/>
          <w:szCs w:val="22"/>
        </w:rPr>
        <w:t>synonyms</w:t>
      </w:r>
      <w:r w:rsidRPr="00CD37DE">
        <w:rPr>
          <w:rFonts w:ascii="Arial" w:hAnsi="Arial" w:cs="Arial"/>
          <w:sz w:val="22"/>
          <w:szCs w:val="22"/>
        </w:rPr>
        <w:t xml:space="preserve">, the </w:t>
      </w:r>
      <w:r w:rsidRPr="00CD37DE">
        <w:rPr>
          <w:rFonts w:ascii="Arial" w:hAnsi="Arial" w:cs="Arial"/>
          <w:i/>
          <w:iCs/>
          <w:sz w:val="22"/>
          <w:szCs w:val="22"/>
        </w:rPr>
        <w:t xml:space="preserve">name of the company </w:t>
      </w:r>
      <w:r w:rsidRPr="00CD37DE">
        <w:rPr>
          <w:rFonts w:ascii="Arial" w:hAnsi="Arial" w:cs="Arial"/>
          <w:sz w:val="22"/>
          <w:szCs w:val="22"/>
        </w:rPr>
        <w:t xml:space="preserve">issuing the data sheet, and often an </w:t>
      </w:r>
      <w:r w:rsidRPr="00CD37DE">
        <w:rPr>
          <w:rFonts w:ascii="Arial" w:hAnsi="Arial" w:cs="Arial"/>
          <w:i/>
          <w:iCs/>
          <w:sz w:val="22"/>
          <w:szCs w:val="22"/>
        </w:rPr>
        <w:t>emergency contact number</w:t>
      </w:r>
      <w:r w:rsidRPr="00CD37DE">
        <w:rPr>
          <w:rFonts w:ascii="Arial" w:hAnsi="Arial" w:cs="Arial"/>
          <w:sz w:val="22"/>
          <w:szCs w:val="22"/>
        </w:rPr>
        <w:t xml:space="preserve">. </w:t>
      </w:r>
    </w:p>
    <w:p w:rsidR="00CD37DE" w:rsidRPr="00CD37DE" w:rsidRDefault="00CD37DE" w:rsidP="008B3854">
      <w:pPr>
        <w:pStyle w:val="Default"/>
        <w:rPr>
          <w:rFonts w:ascii="Arial" w:hAnsi="Arial" w:cs="Arial"/>
          <w:b/>
          <w:bCs/>
          <w:sz w:val="22"/>
          <w:szCs w:val="22"/>
        </w:rPr>
      </w:pPr>
    </w:p>
    <w:p w:rsidR="00CD37DE" w:rsidRPr="00CD37DE" w:rsidRDefault="008B3854" w:rsidP="008B3854">
      <w:pPr>
        <w:pStyle w:val="Default"/>
        <w:rPr>
          <w:rFonts w:ascii="Arial" w:hAnsi="Arial" w:cs="Arial"/>
          <w:sz w:val="22"/>
          <w:szCs w:val="22"/>
        </w:rPr>
      </w:pPr>
      <w:r w:rsidRPr="00CD37DE">
        <w:rPr>
          <w:rFonts w:ascii="Arial" w:hAnsi="Arial" w:cs="Arial"/>
          <w:b/>
          <w:bCs/>
          <w:sz w:val="22"/>
          <w:szCs w:val="22"/>
        </w:rPr>
        <w:t xml:space="preserve">Section 2 </w:t>
      </w:r>
      <w:r w:rsidRPr="00CD37DE">
        <w:rPr>
          <w:rFonts w:ascii="Arial" w:hAnsi="Arial" w:cs="Arial"/>
          <w:sz w:val="22"/>
          <w:szCs w:val="22"/>
        </w:rPr>
        <w:t xml:space="preserve">identifies the </w:t>
      </w:r>
      <w:r w:rsidRPr="00CD37DE">
        <w:rPr>
          <w:rFonts w:ascii="Arial" w:hAnsi="Arial" w:cs="Arial"/>
          <w:i/>
          <w:iCs/>
          <w:sz w:val="22"/>
          <w:szCs w:val="22"/>
        </w:rPr>
        <w:t>OSHA hazardous ingredients</w:t>
      </w:r>
      <w:r w:rsidRPr="00CD37DE">
        <w:rPr>
          <w:rFonts w:ascii="Arial" w:hAnsi="Arial" w:cs="Arial"/>
          <w:sz w:val="22"/>
          <w:szCs w:val="22"/>
        </w:rPr>
        <w:t xml:space="preserve">, and may include </w:t>
      </w:r>
      <w:r w:rsidRPr="00CD37DE">
        <w:rPr>
          <w:rFonts w:ascii="Arial" w:hAnsi="Arial" w:cs="Arial"/>
          <w:i/>
          <w:iCs/>
          <w:sz w:val="22"/>
          <w:szCs w:val="22"/>
        </w:rPr>
        <w:t xml:space="preserve">other key ingredients </w:t>
      </w:r>
      <w:r w:rsidRPr="00CD37DE">
        <w:rPr>
          <w:rFonts w:ascii="Arial" w:hAnsi="Arial" w:cs="Arial"/>
          <w:sz w:val="22"/>
          <w:szCs w:val="22"/>
        </w:rPr>
        <w:t xml:space="preserve">and exposure limits. </w:t>
      </w:r>
    </w:p>
    <w:p w:rsidR="00CD37DE" w:rsidRPr="00CD37DE" w:rsidRDefault="00CD37DE" w:rsidP="008B3854">
      <w:pPr>
        <w:pStyle w:val="Default"/>
        <w:rPr>
          <w:rFonts w:ascii="Arial" w:hAnsi="Arial" w:cs="Arial"/>
          <w:sz w:val="22"/>
          <w:szCs w:val="22"/>
        </w:rPr>
      </w:pPr>
    </w:p>
    <w:p w:rsidR="00CD37DE" w:rsidRPr="00CD37DE" w:rsidRDefault="008B3854" w:rsidP="008B3854">
      <w:pPr>
        <w:pStyle w:val="Default"/>
        <w:rPr>
          <w:rFonts w:ascii="Arial" w:hAnsi="Arial" w:cs="Arial"/>
          <w:sz w:val="22"/>
          <w:szCs w:val="22"/>
        </w:rPr>
      </w:pPr>
      <w:r w:rsidRPr="00CD37DE">
        <w:rPr>
          <w:rFonts w:ascii="Arial" w:hAnsi="Arial" w:cs="Arial"/>
          <w:b/>
          <w:bCs/>
          <w:sz w:val="22"/>
          <w:szCs w:val="22"/>
        </w:rPr>
        <w:t xml:space="preserve">Section 3 </w:t>
      </w:r>
      <w:r w:rsidRPr="00CD37DE">
        <w:rPr>
          <w:rFonts w:ascii="Arial" w:hAnsi="Arial" w:cs="Arial"/>
          <w:sz w:val="22"/>
          <w:szCs w:val="22"/>
        </w:rPr>
        <w:t xml:space="preserve">lists the </w:t>
      </w:r>
      <w:r w:rsidRPr="00CD37DE">
        <w:rPr>
          <w:rFonts w:ascii="Arial" w:hAnsi="Arial" w:cs="Arial"/>
          <w:i/>
          <w:iCs/>
          <w:sz w:val="22"/>
          <w:szCs w:val="22"/>
        </w:rPr>
        <w:t xml:space="preserve">major health effects </w:t>
      </w:r>
      <w:r w:rsidRPr="00CD37DE">
        <w:rPr>
          <w:rFonts w:ascii="Arial" w:hAnsi="Arial" w:cs="Arial"/>
          <w:sz w:val="22"/>
          <w:szCs w:val="22"/>
        </w:rPr>
        <w:t xml:space="preserve">associated with the chemical. Sometimes both the acute and chronic hazards are given. </w:t>
      </w:r>
    </w:p>
    <w:p w:rsidR="00CD37DE" w:rsidRPr="00CD37DE" w:rsidRDefault="00CD37DE" w:rsidP="008B3854">
      <w:pPr>
        <w:pStyle w:val="Default"/>
        <w:rPr>
          <w:rFonts w:ascii="Arial" w:hAnsi="Arial" w:cs="Arial"/>
          <w:sz w:val="22"/>
          <w:szCs w:val="22"/>
        </w:rPr>
      </w:pPr>
    </w:p>
    <w:p w:rsidR="00CD37DE" w:rsidRPr="00CD37DE" w:rsidRDefault="008B3854" w:rsidP="008B3854">
      <w:pPr>
        <w:pStyle w:val="Default"/>
        <w:rPr>
          <w:rFonts w:ascii="Arial" w:hAnsi="Arial" w:cs="Arial"/>
          <w:sz w:val="22"/>
          <w:szCs w:val="22"/>
        </w:rPr>
      </w:pPr>
      <w:r w:rsidRPr="00CD37DE">
        <w:rPr>
          <w:rFonts w:ascii="Arial" w:hAnsi="Arial" w:cs="Arial"/>
          <w:b/>
          <w:bCs/>
          <w:sz w:val="22"/>
          <w:szCs w:val="22"/>
        </w:rPr>
        <w:t xml:space="preserve">Section 4 </w:t>
      </w:r>
      <w:r w:rsidRPr="00CD37DE">
        <w:rPr>
          <w:rFonts w:ascii="Arial" w:hAnsi="Arial" w:cs="Arial"/>
          <w:sz w:val="22"/>
          <w:szCs w:val="22"/>
        </w:rPr>
        <w:t xml:space="preserve">provides </w:t>
      </w:r>
      <w:r w:rsidRPr="00CD37DE">
        <w:rPr>
          <w:rFonts w:ascii="Arial" w:hAnsi="Arial" w:cs="Arial"/>
          <w:i/>
          <w:iCs/>
          <w:sz w:val="22"/>
          <w:szCs w:val="22"/>
        </w:rPr>
        <w:t xml:space="preserve">first aid measures </w:t>
      </w:r>
      <w:r w:rsidRPr="00CD37DE">
        <w:rPr>
          <w:rFonts w:ascii="Arial" w:hAnsi="Arial" w:cs="Arial"/>
          <w:sz w:val="22"/>
          <w:szCs w:val="22"/>
        </w:rPr>
        <w:t>that should be initiated in case of exposure.</w:t>
      </w:r>
    </w:p>
    <w:p w:rsidR="00CD37DE" w:rsidRPr="00CD37DE" w:rsidRDefault="00CD37DE" w:rsidP="008B3854">
      <w:pPr>
        <w:pStyle w:val="Default"/>
        <w:rPr>
          <w:rFonts w:ascii="Arial" w:hAnsi="Arial" w:cs="Arial"/>
          <w:sz w:val="22"/>
          <w:szCs w:val="22"/>
        </w:rPr>
      </w:pPr>
    </w:p>
    <w:p w:rsidR="00CD37DE" w:rsidRPr="00CD37DE" w:rsidRDefault="008B3854" w:rsidP="008B3854">
      <w:pPr>
        <w:pStyle w:val="Default"/>
        <w:rPr>
          <w:rFonts w:ascii="Arial" w:hAnsi="Arial" w:cs="Arial"/>
          <w:sz w:val="22"/>
          <w:szCs w:val="22"/>
        </w:rPr>
      </w:pPr>
      <w:r w:rsidRPr="00CD37DE">
        <w:rPr>
          <w:rFonts w:ascii="Arial" w:hAnsi="Arial" w:cs="Arial"/>
          <w:b/>
          <w:bCs/>
          <w:sz w:val="22"/>
          <w:szCs w:val="22"/>
        </w:rPr>
        <w:t xml:space="preserve">Section 5 </w:t>
      </w:r>
      <w:r w:rsidRPr="00CD37DE">
        <w:rPr>
          <w:rFonts w:ascii="Arial" w:hAnsi="Arial" w:cs="Arial"/>
          <w:sz w:val="22"/>
          <w:szCs w:val="22"/>
        </w:rPr>
        <w:t xml:space="preserve">presents the </w:t>
      </w:r>
      <w:r w:rsidRPr="00CD37DE">
        <w:rPr>
          <w:rFonts w:ascii="Arial" w:hAnsi="Arial" w:cs="Arial"/>
          <w:i/>
          <w:iCs/>
          <w:sz w:val="22"/>
          <w:szCs w:val="22"/>
        </w:rPr>
        <w:t xml:space="preserve">fire-fighting measures </w:t>
      </w:r>
      <w:r w:rsidRPr="00CD37DE">
        <w:rPr>
          <w:rFonts w:ascii="Arial" w:hAnsi="Arial" w:cs="Arial"/>
          <w:sz w:val="22"/>
          <w:szCs w:val="22"/>
        </w:rPr>
        <w:t xml:space="preserve">to be taken. </w:t>
      </w:r>
    </w:p>
    <w:p w:rsidR="00CD37DE" w:rsidRPr="00CD37DE" w:rsidRDefault="00CD37DE" w:rsidP="008B3854">
      <w:pPr>
        <w:pStyle w:val="Default"/>
        <w:rPr>
          <w:rFonts w:ascii="Arial" w:hAnsi="Arial" w:cs="Arial"/>
          <w:sz w:val="22"/>
          <w:szCs w:val="22"/>
        </w:rPr>
      </w:pPr>
    </w:p>
    <w:p w:rsidR="00CD37DE" w:rsidRPr="00CD37DE" w:rsidRDefault="008B3854" w:rsidP="008B3854">
      <w:pPr>
        <w:pStyle w:val="Default"/>
        <w:rPr>
          <w:rFonts w:ascii="Arial" w:hAnsi="Arial" w:cs="Arial"/>
          <w:sz w:val="22"/>
          <w:szCs w:val="22"/>
        </w:rPr>
      </w:pPr>
      <w:r w:rsidRPr="00CD37DE">
        <w:rPr>
          <w:rFonts w:ascii="Arial" w:hAnsi="Arial" w:cs="Arial"/>
          <w:b/>
          <w:bCs/>
          <w:sz w:val="22"/>
          <w:szCs w:val="22"/>
        </w:rPr>
        <w:t xml:space="preserve">Section 6 </w:t>
      </w:r>
      <w:r w:rsidRPr="00CD37DE">
        <w:rPr>
          <w:rFonts w:ascii="Arial" w:hAnsi="Arial" w:cs="Arial"/>
          <w:sz w:val="22"/>
          <w:szCs w:val="22"/>
        </w:rPr>
        <w:t xml:space="preserve">details the </w:t>
      </w:r>
      <w:r w:rsidRPr="00CD37DE">
        <w:rPr>
          <w:rFonts w:ascii="Arial" w:hAnsi="Arial" w:cs="Arial"/>
          <w:i/>
          <w:iCs/>
          <w:sz w:val="22"/>
          <w:szCs w:val="22"/>
        </w:rPr>
        <w:t>procedures to be taken in case of an accidental release</w:t>
      </w:r>
      <w:r w:rsidRPr="00CD37DE">
        <w:rPr>
          <w:rFonts w:ascii="Arial" w:hAnsi="Arial" w:cs="Arial"/>
          <w:sz w:val="22"/>
          <w:szCs w:val="22"/>
        </w:rPr>
        <w:t>. The instructions given may not be sufficiently comprehensive in all cases, and local rules and procedures should be utilized to supplement the information given in the MSDS sheet.</w:t>
      </w:r>
    </w:p>
    <w:p w:rsidR="00CD37DE" w:rsidRPr="00CD37DE" w:rsidRDefault="00CD37DE" w:rsidP="008B3854">
      <w:pPr>
        <w:pStyle w:val="Default"/>
        <w:rPr>
          <w:rFonts w:ascii="Arial" w:hAnsi="Arial" w:cs="Arial"/>
          <w:sz w:val="22"/>
          <w:szCs w:val="22"/>
        </w:rPr>
      </w:pPr>
    </w:p>
    <w:p w:rsidR="00CD37DE" w:rsidRPr="00CD37DE" w:rsidRDefault="008B3854" w:rsidP="008B3854">
      <w:pPr>
        <w:pStyle w:val="Default"/>
        <w:rPr>
          <w:rFonts w:ascii="Arial" w:hAnsi="Arial" w:cs="Arial"/>
          <w:sz w:val="22"/>
          <w:szCs w:val="22"/>
        </w:rPr>
      </w:pPr>
      <w:r w:rsidRPr="00CD37DE">
        <w:rPr>
          <w:rFonts w:ascii="Arial" w:hAnsi="Arial" w:cs="Arial"/>
          <w:b/>
          <w:bCs/>
          <w:sz w:val="22"/>
          <w:szCs w:val="22"/>
        </w:rPr>
        <w:t xml:space="preserve">Section 7 </w:t>
      </w:r>
      <w:r w:rsidRPr="00CD37DE">
        <w:rPr>
          <w:rFonts w:ascii="Arial" w:hAnsi="Arial" w:cs="Arial"/>
          <w:sz w:val="22"/>
          <w:szCs w:val="22"/>
        </w:rPr>
        <w:t xml:space="preserve">addresses the </w:t>
      </w:r>
      <w:r w:rsidRPr="00CD37DE">
        <w:rPr>
          <w:rFonts w:ascii="Arial" w:hAnsi="Arial" w:cs="Arial"/>
          <w:i/>
          <w:iCs/>
          <w:sz w:val="22"/>
          <w:szCs w:val="22"/>
        </w:rPr>
        <w:t xml:space="preserve">storage and handling </w:t>
      </w:r>
      <w:r w:rsidRPr="00CD37DE">
        <w:rPr>
          <w:rFonts w:ascii="Arial" w:hAnsi="Arial" w:cs="Arial"/>
          <w:sz w:val="22"/>
          <w:szCs w:val="22"/>
        </w:rPr>
        <w:t xml:space="preserve">information for the chemical. This is an important section as it contains information on the flammability, explosive risk, propensity to form peroxides, and chemical incompatibility for the substance. It also addresses any special storage requirements for the chemical (i.e., special cabinets or refrigerators). </w:t>
      </w:r>
    </w:p>
    <w:p w:rsidR="00CD37DE" w:rsidRPr="00CD37DE" w:rsidRDefault="00CD37DE" w:rsidP="008B3854">
      <w:pPr>
        <w:pStyle w:val="Default"/>
        <w:rPr>
          <w:rFonts w:ascii="Arial" w:hAnsi="Arial" w:cs="Arial"/>
          <w:sz w:val="22"/>
          <w:szCs w:val="22"/>
        </w:rPr>
      </w:pPr>
    </w:p>
    <w:p w:rsidR="00CD37DE" w:rsidRPr="00CD37DE" w:rsidRDefault="008B3854" w:rsidP="008B3854">
      <w:pPr>
        <w:pStyle w:val="Default"/>
        <w:rPr>
          <w:rFonts w:ascii="Arial" w:hAnsi="Arial" w:cs="Arial"/>
          <w:sz w:val="22"/>
          <w:szCs w:val="22"/>
        </w:rPr>
      </w:pPr>
      <w:r w:rsidRPr="00CD37DE">
        <w:rPr>
          <w:rFonts w:ascii="Arial" w:hAnsi="Arial" w:cs="Arial"/>
          <w:b/>
          <w:bCs/>
          <w:sz w:val="22"/>
          <w:szCs w:val="22"/>
        </w:rPr>
        <w:t xml:space="preserve">Section 8 </w:t>
      </w:r>
      <w:r w:rsidRPr="00CD37DE">
        <w:rPr>
          <w:rFonts w:ascii="Arial" w:hAnsi="Arial" w:cs="Arial"/>
          <w:sz w:val="22"/>
          <w:szCs w:val="22"/>
        </w:rPr>
        <w:t xml:space="preserve">outlines the </w:t>
      </w:r>
      <w:r w:rsidRPr="00CD37DE">
        <w:rPr>
          <w:rFonts w:ascii="Arial" w:hAnsi="Arial" w:cs="Arial"/>
          <w:i/>
          <w:iCs/>
          <w:sz w:val="22"/>
          <w:szCs w:val="22"/>
        </w:rPr>
        <w:t>regulatory limits for exposure</w:t>
      </w:r>
      <w:r w:rsidRPr="00CD37DE">
        <w:rPr>
          <w:rFonts w:ascii="Arial" w:hAnsi="Arial" w:cs="Arial"/>
          <w:sz w:val="22"/>
          <w:szCs w:val="22"/>
        </w:rPr>
        <w:t xml:space="preserve">, usually the maximum permissible exposure limits (PEL) (refer to Appendix G). The PEL, issued by the Occupational Safety and Health Administration, tells the concentration of air contamination a person can be exposed to for 8 hours a day, 40 hours per week over a working lifetime (30 years) without suffering adverse health effects. It also provides information on personal protective equipment. </w:t>
      </w:r>
    </w:p>
    <w:p w:rsidR="00CD37DE" w:rsidRPr="00CD37DE" w:rsidRDefault="00CD37DE" w:rsidP="008B3854">
      <w:pPr>
        <w:pStyle w:val="Default"/>
        <w:rPr>
          <w:rFonts w:ascii="Arial" w:hAnsi="Arial" w:cs="Arial"/>
          <w:sz w:val="22"/>
          <w:szCs w:val="22"/>
        </w:rPr>
      </w:pPr>
    </w:p>
    <w:p w:rsidR="00CD37DE" w:rsidRPr="00CD37DE" w:rsidRDefault="008B3854" w:rsidP="008B3854">
      <w:pPr>
        <w:pStyle w:val="Default"/>
        <w:rPr>
          <w:rFonts w:ascii="Arial" w:hAnsi="Arial" w:cs="Arial"/>
          <w:sz w:val="22"/>
          <w:szCs w:val="22"/>
        </w:rPr>
      </w:pPr>
      <w:r w:rsidRPr="00CD37DE">
        <w:rPr>
          <w:rFonts w:ascii="Arial" w:hAnsi="Arial" w:cs="Arial"/>
          <w:b/>
          <w:bCs/>
          <w:sz w:val="22"/>
          <w:szCs w:val="22"/>
        </w:rPr>
        <w:t xml:space="preserve">Section 9 </w:t>
      </w:r>
      <w:r w:rsidRPr="00CD37DE">
        <w:rPr>
          <w:rFonts w:ascii="Arial" w:hAnsi="Arial" w:cs="Arial"/>
          <w:sz w:val="22"/>
          <w:szCs w:val="22"/>
        </w:rPr>
        <w:t xml:space="preserve">gives the </w:t>
      </w:r>
      <w:r w:rsidRPr="00CD37DE">
        <w:rPr>
          <w:rFonts w:ascii="Arial" w:hAnsi="Arial" w:cs="Arial"/>
          <w:i/>
          <w:iCs/>
          <w:sz w:val="22"/>
          <w:szCs w:val="22"/>
        </w:rPr>
        <w:t xml:space="preserve">physical and chemical properties </w:t>
      </w:r>
      <w:r w:rsidRPr="00CD37DE">
        <w:rPr>
          <w:rFonts w:ascii="Arial" w:hAnsi="Arial" w:cs="Arial"/>
          <w:sz w:val="22"/>
          <w:szCs w:val="22"/>
        </w:rPr>
        <w:t xml:space="preserve">of the chemical. Information such as the evaporation rate, specific gravity, and flash points are given. </w:t>
      </w:r>
    </w:p>
    <w:p w:rsidR="00CD37DE" w:rsidRPr="00CD37DE" w:rsidRDefault="00CD37DE" w:rsidP="008B3854">
      <w:pPr>
        <w:pStyle w:val="Default"/>
        <w:rPr>
          <w:rFonts w:ascii="Arial" w:hAnsi="Arial" w:cs="Arial"/>
          <w:sz w:val="22"/>
          <w:szCs w:val="22"/>
        </w:rPr>
      </w:pPr>
    </w:p>
    <w:p w:rsidR="00CD37DE" w:rsidRPr="00CD37DE" w:rsidRDefault="008B3854" w:rsidP="008B3854">
      <w:pPr>
        <w:pStyle w:val="Default"/>
        <w:rPr>
          <w:rFonts w:ascii="Arial" w:hAnsi="Arial" w:cs="Arial"/>
          <w:sz w:val="22"/>
          <w:szCs w:val="22"/>
        </w:rPr>
      </w:pPr>
      <w:r w:rsidRPr="00CD37DE">
        <w:rPr>
          <w:rFonts w:ascii="Arial" w:hAnsi="Arial" w:cs="Arial"/>
          <w:b/>
          <w:bCs/>
          <w:sz w:val="22"/>
          <w:szCs w:val="22"/>
        </w:rPr>
        <w:t xml:space="preserve">Section 10 </w:t>
      </w:r>
      <w:r w:rsidRPr="00CD37DE">
        <w:rPr>
          <w:rFonts w:ascii="Arial" w:hAnsi="Arial" w:cs="Arial"/>
          <w:sz w:val="22"/>
          <w:szCs w:val="22"/>
        </w:rPr>
        <w:t xml:space="preserve">gives the </w:t>
      </w:r>
      <w:r w:rsidRPr="00CD37DE">
        <w:rPr>
          <w:rFonts w:ascii="Arial" w:hAnsi="Arial" w:cs="Arial"/>
          <w:i/>
          <w:iCs/>
          <w:sz w:val="22"/>
          <w:szCs w:val="22"/>
        </w:rPr>
        <w:t xml:space="preserve">stability and reactivity </w:t>
      </w:r>
      <w:r w:rsidRPr="00CD37DE">
        <w:rPr>
          <w:rFonts w:ascii="Arial" w:hAnsi="Arial" w:cs="Arial"/>
          <w:sz w:val="22"/>
          <w:szCs w:val="22"/>
        </w:rPr>
        <w:t xml:space="preserve">of the chemical with information about chemical incompatibilities and conditions to avoid. </w:t>
      </w:r>
    </w:p>
    <w:p w:rsidR="00CD37DE" w:rsidRPr="00CD37DE" w:rsidRDefault="00CD37DE" w:rsidP="008B3854">
      <w:pPr>
        <w:pStyle w:val="Default"/>
        <w:rPr>
          <w:rFonts w:ascii="Arial" w:hAnsi="Arial" w:cs="Arial"/>
          <w:sz w:val="22"/>
          <w:szCs w:val="22"/>
        </w:rPr>
      </w:pPr>
    </w:p>
    <w:p w:rsidR="00CD37DE" w:rsidRPr="00CD37DE" w:rsidRDefault="008B3854" w:rsidP="008B3854">
      <w:pPr>
        <w:pStyle w:val="Default"/>
        <w:rPr>
          <w:rFonts w:ascii="Arial" w:hAnsi="Arial" w:cs="Arial"/>
          <w:sz w:val="22"/>
          <w:szCs w:val="22"/>
        </w:rPr>
      </w:pPr>
      <w:r w:rsidRPr="00CD37DE">
        <w:rPr>
          <w:rFonts w:ascii="Arial" w:hAnsi="Arial" w:cs="Arial"/>
          <w:b/>
          <w:bCs/>
          <w:sz w:val="22"/>
          <w:szCs w:val="22"/>
        </w:rPr>
        <w:t xml:space="preserve">Section 11 </w:t>
      </w:r>
      <w:r w:rsidRPr="00CD37DE">
        <w:rPr>
          <w:rFonts w:ascii="Arial" w:hAnsi="Arial" w:cs="Arial"/>
          <w:sz w:val="22"/>
          <w:szCs w:val="22"/>
        </w:rPr>
        <w:t xml:space="preserve">provides both the </w:t>
      </w:r>
      <w:r w:rsidRPr="00CD37DE">
        <w:rPr>
          <w:rFonts w:ascii="Arial" w:hAnsi="Arial" w:cs="Arial"/>
          <w:i/>
          <w:iCs/>
          <w:sz w:val="22"/>
          <w:szCs w:val="22"/>
        </w:rPr>
        <w:t xml:space="preserve">acute and chronic toxicity </w:t>
      </w:r>
      <w:r w:rsidRPr="00CD37DE">
        <w:rPr>
          <w:rFonts w:ascii="Arial" w:hAnsi="Arial" w:cs="Arial"/>
          <w:sz w:val="22"/>
          <w:szCs w:val="22"/>
        </w:rPr>
        <w:t xml:space="preserve">of the chemical and any health effects that may be attributed to the chemical. </w:t>
      </w:r>
    </w:p>
    <w:p w:rsidR="00CD37DE" w:rsidRPr="00CD37DE" w:rsidRDefault="00CD37DE" w:rsidP="008B3854">
      <w:pPr>
        <w:pStyle w:val="Default"/>
        <w:rPr>
          <w:rFonts w:ascii="Arial" w:hAnsi="Arial" w:cs="Arial"/>
          <w:sz w:val="22"/>
          <w:szCs w:val="22"/>
        </w:rPr>
      </w:pPr>
    </w:p>
    <w:p w:rsidR="008B3854" w:rsidRPr="00CD37DE" w:rsidRDefault="008B3854" w:rsidP="008B3854">
      <w:pPr>
        <w:pStyle w:val="Default"/>
        <w:rPr>
          <w:rFonts w:ascii="Arial" w:hAnsi="Arial" w:cs="Arial"/>
          <w:sz w:val="22"/>
          <w:szCs w:val="22"/>
        </w:rPr>
      </w:pPr>
      <w:r w:rsidRPr="00CD37DE">
        <w:rPr>
          <w:rFonts w:ascii="Arial" w:hAnsi="Arial" w:cs="Arial"/>
          <w:b/>
          <w:bCs/>
          <w:sz w:val="22"/>
          <w:szCs w:val="22"/>
        </w:rPr>
        <w:t xml:space="preserve">Section 12 </w:t>
      </w:r>
      <w:r w:rsidRPr="00CD37DE">
        <w:rPr>
          <w:rFonts w:ascii="Arial" w:hAnsi="Arial" w:cs="Arial"/>
          <w:sz w:val="22"/>
          <w:szCs w:val="22"/>
        </w:rPr>
        <w:t xml:space="preserve">identifies both the </w:t>
      </w:r>
      <w:proofErr w:type="spellStart"/>
      <w:r w:rsidRPr="00CD37DE">
        <w:rPr>
          <w:rFonts w:ascii="Arial" w:hAnsi="Arial" w:cs="Arial"/>
          <w:i/>
          <w:iCs/>
          <w:sz w:val="22"/>
          <w:szCs w:val="22"/>
        </w:rPr>
        <w:t>ecotoxicity</w:t>
      </w:r>
      <w:proofErr w:type="spellEnd"/>
      <w:r w:rsidRPr="00CD37DE">
        <w:rPr>
          <w:rFonts w:ascii="Arial" w:hAnsi="Arial" w:cs="Arial"/>
          <w:i/>
          <w:iCs/>
          <w:sz w:val="22"/>
          <w:szCs w:val="22"/>
        </w:rPr>
        <w:t xml:space="preserve"> </w:t>
      </w:r>
      <w:r w:rsidRPr="00CD37DE">
        <w:rPr>
          <w:rFonts w:ascii="Arial" w:hAnsi="Arial" w:cs="Arial"/>
          <w:sz w:val="22"/>
          <w:szCs w:val="22"/>
        </w:rPr>
        <w:t>and the environmental f</w:t>
      </w:r>
      <w:r w:rsidR="00CD37DE" w:rsidRPr="00CD37DE">
        <w:rPr>
          <w:rFonts w:ascii="Arial" w:hAnsi="Arial" w:cs="Arial"/>
          <w:sz w:val="22"/>
          <w:szCs w:val="22"/>
        </w:rPr>
        <w:t>ate of the chemical.</w:t>
      </w:r>
    </w:p>
    <w:p w:rsidR="00CD37DE" w:rsidRPr="00CD37DE" w:rsidRDefault="00CD37DE" w:rsidP="008B3854">
      <w:pPr>
        <w:pStyle w:val="Default"/>
        <w:rPr>
          <w:rFonts w:ascii="Arial" w:hAnsi="Arial" w:cs="Arial"/>
          <w:sz w:val="22"/>
          <w:szCs w:val="22"/>
        </w:rPr>
      </w:pPr>
    </w:p>
    <w:p w:rsidR="00CD37DE" w:rsidRPr="00CD37DE" w:rsidRDefault="008B3854" w:rsidP="008B3854">
      <w:pPr>
        <w:rPr>
          <w:rFonts w:ascii="Arial" w:hAnsi="Arial" w:cs="Arial"/>
          <w:sz w:val="22"/>
          <w:szCs w:val="22"/>
        </w:rPr>
      </w:pPr>
      <w:r w:rsidRPr="00CD37DE">
        <w:rPr>
          <w:rFonts w:ascii="Arial" w:hAnsi="Arial" w:cs="Arial"/>
          <w:b/>
          <w:bCs/>
          <w:sz w:val="22"/>
          <w:szCs w:val="22"/>
        </w:rPr>
        <w:t xml:space="preserve">Section 13 </w:t>
      </w:r>
      <w:r w:rsidRPr="00CD37DE">
        <w:rPr>
          <w:rFonts w:ascii="Arial" w:hAnsi="Arial" w:cs="Arial"/>
          <w:sz w:val="22"/>
          <w:szCs w:val="22"/>
        </w:rPr>
        <w:t xml:space="preserve">offers suggestions for the </w:t>
      </w:r>
      <w:r w:rsidRPr="00CD37DE">
        <w:rPr>
          <w:rFonts w:ascii="Arial" w:hAnsi="Arial" w:cs="Arial"/>
          <w:i/>
          <w:iCs/>
          <w:sz w:val="22"/>
          <w:szCs w:val="22"/>
        </w:rPr>
        <w:t>disposal of the chemical</w:t>
      </w:r>
      <w:r w:rsidRPr="00CD37DE">
        <w:rPr>
          <w:rFonts w:ascii="Arial" w:hAnsi="Arial" w:cs="Arial"/>
          <w:sz w:val="22"/>
          <w:szCs w:val="22"/>
        </w:rPr>
        <w:t xml:space="preserve">. Local, state, and Federal regulations should be followed. </w:t>
      </w:r>
    </w:p>
    <w:p w:rsidR="00CD37DE" w:rsidRPr="00CD37DE" w:rsidRDefault="00CD37DE" w:rsidP="008B3854">
      <w:pPr>
        <w:rPr>
          <w:rFonts w:ascii="Arial" w:hAnsi="Arial" w:cs="Arial"/>
          <w:sz w:val="22"/>
          <w:szCs w:val="22"/>
        </w:rPr>
      </w:pPr>
    </w:p>
    <w:p w:rsidR="00CD37DE" w:rsidRPr="00CD37DE" w:rsidRDefault="008B3854" w:rsidP="008B3854">
      <w:pPr>
        <w:rPr>
          <w:rFonts w:ascii="Arial" w:hAnsi="Arial" w:cs="Arial"/>
          <w:sz w:val="22"/>
          <w:szCs w:val="22"/>
        </w:rPr>
      </w:pPr>
      <w:r w:rsidRPr="00CD37DE">
        <w:rPr>
          <w:rFonts w:ascii="Arial" w:hAnsi="Arial" w:cs="Arial"/>
          <w:b/>
          <w:bCs/>
          <w:sz w:val="22"/>
          <w:szCs w:val="22"/>
        </w:rPr>
        <w:t xml:space="preserve">Section 14 </w:t>
      </w:r>
      <w:r w:rsidRPr="00CD37DE">
        <w:rPr>
          <w:rFonts w:ascii="Arial" w:hAnsi="Arial" w:cs="Arial"/>
          <w:sz w:val="22"/>
          <w:szCs w:val="22"/>
        </w:rPr>
        <w:t xml:space="preserve">gives the </w:t>
      </w:r>
      <w:r w:rsidRPr="00CD37DE">
        <w:rPr>
          <w:rFonts w:ascii="Arial" w:hAnsi="Arial" w:cs="Arial"/>
          <w:i/>
          <w:iCs/>
          <w:sz w:val="22"/>
          <w:szCs w:val="22"/>
        </w:rPr>
        <w:t xml:space="preserve">transportation information </w:t>
      </w:r>
      <w:r w:rsidRPr="00CD37DE">
        <w:rPr>
          <w:rFonts w:ascii="Arial" w:hAnsi="Arial" w:cs="Arial"/>
          <w:sz w:val="22"/>
          <w:szCs w:val="22"/>
        </w:rPr>
        <w:t xml:space="preserve">required by the Department of Transportation. This often identifies the dangers associated with the chemical, such as flammability, toxicity, radioactivity, and reactivity. </w:t>
      </w:r>
    </w:p>
    <w:p w:rsidR="00CD37DE" w:rsidRPr="00CD37DE" w:rsidRDefault="00CD37DE" w:rsidP="008B3854">
      <w:pPr>
        <w:rPr>
          <w:rFonts w:ascii="Arial" w:hAnsi="Arial" w:cs="Arial"/>
          <w:sz w:val="22"/>
          <w:szCs w:val="22"/>
        </w:rPr>
      </w:pPr>
    </w:p>
    <w:p w:rsidR="00CD37DE" w:rsidRPr="00CD37DE" w:rsidRDefault="008B3854" w:rsidP="008B3854">
      <w:pPr>
        <w:rPr>
          <w:rFonts w:ascii="Arial" w:hAnsi="Arial" w:cs="Arial"/>
          <w:sz w:val="22"/>
          <w:szCs w:val="22"/>
        </w:rPr>
      </w:pPr>
      <w:r w:rsidRPr="00CD37DE">
        <w:rPr>
          <w:rFonts w:ascii="Arial" w:hAnsi="Arial" w:cs="Arial"/>
          <w:b/>
          <w:bCs/>
          <w:sz w:val="22"/>
          <w:szCs w:val="22"/>
        </w:rPr>
        <w:t xml:space="preserve">Section 15 </w:t>
      </w:r>
      <w:r w:rsidRPr="00CD37DE">
        <w:rPr>
          <w:rFonts w:ascii="Arial" w:hAnsi="Arial" w:cs="Arial"/>
          <w:sz w:val="22"/>
          <w:szCs w:val="22"/>
        </w:rPr>
        <w:t xml:space="preserve">outlines the </w:t>
      </w:r>
      <w:r w:rsidRPr="00CD37DE">
        <w:rPr>
          <w:rFonts w:ascii="Arial" w:hAnsi="Arial" w:cs="Arial"/>
          <w:i/>
          <w:iCs/>
          <w:sz w:val="22"/>
          <w:szCs w:val="22"/>
        </w:rPr>
        <w:t xml:space="preserve">regulatory information </w:t>
      </w:r>
      <w:r w:rsidRPr="00CD37DE">
        <w:rPr>
          <w:rFonts w:ascii="Arial" w:hAnsi="Arial" w:cs="Arial"/>
          <w:sz w:val="22"/>
          <w:szCs w:val="22"/>
        </w:rPr>
        <w:t xml:space="preserve">for the chemical. The hazard codes for the chemical are given along with principle hazards associated with the chemical. A variety of country and/or state specific details may be given. </w:t>
      </w:r>
    </w:p>
    <w:p w:rsidR="00CD37DE" w:rsidRPr="00CD37DE" w:rsidRDefault="008B3854" w:rsidP="008B3854">
      <w:pPr>
        <w:rPr>
          <w:rFonts w:ascii="Arial" w:hAnsi="Arial" w:cs="Arial"/>
          <w:sz w:val="22"/>
          <w:szCs w:val="22"/>
        </w:rPr>
      </w:pPr>
      <w:r w:rsidRPr="00CD37DE">
        <w:rPr>
          <w:rFonts w:ascii="Arial" w:hAnsi="Arial" w:cs="Arial"/>
          <w:b/>
          <w:bCs/>
          <w:sz w:val="22"/>
          <w:szCs w:val="22"/>
        </w:rPr>
        <w:lastRenderedPageBreak/>
        <w:t xml:space="preserve">Section 16 </w:t>
      </w:r>
      <w:r w:rsidRPr="00CD37DE">
        <w:rPr>
          <w:rFonts w:ascii="Arial" w:hAnsi="Arial" w:cs="Arial"/>
          <w:sz w:val="22"/>
          <w:szCs w:val="22"/>
        </w:rPr>
        <w:t xml:space="preserve">provides </w:t>
      </w:r>
      <w:r w:rsidRPr="00CD37DE">
        <w:rPr>
          <w:rFonts w:ascii="Arial" w:hAnsi="Arial" w:cs="Arial"/>
          <w:i/>
          <w:iCs/>
          <w:sz w:val="22"/>
          <w:szCs w:val="22"/>
        </w:rPr>
        <w:t xml:space="preserve">additional information </w:t>
      </w:r>
      <w:r w:rsidRPr="00CD37DE">
        <w:rPr>
          <w:rFonts w:ascii="Arial" w:hAnsi="Arial" w:cs="Arial"/>
          <w:sz w:val="22"/>
          <w:szCs w:val="22"/>
        </w:rPr>
        <w:t>such as the label warnings, preparation and revision dates, name of the person or firm that prepared the MSDS, disclaimers, and references used to prepare the MSDS</w:t>
      </w:r>
      <w:r w:rsidR="00CD37DE" w:rsidRPr="00CD37DE">
        <w:rPr>
          <w:rFonts w:ascii="Arial" w:hAnsi="Arial" w:cs="Arial"/>
          <w:sz w:val="22"/>
          <w:szCs w:val="22"/>
        </w:rPr>
        <w:t>.</w:t>
      </w:r>
    </w:p>
    <w:p w:rsidR="00CD37DE" w:rsidRDefault="00CD37DE" w:rsidP="00CD37DE">
      <w:pPr>
        <w:pBdr>
          <w:bottom w:val="single" w:sz="18" w:space="1" w:color="auto"/>
        </w:pBdr>
        <w:rPr>
          <w:rFonts w:ascii="Arial" w:hAnsi="Arial" w:cs="Arial"/>
          <w:sz w:val="22"/>
          <w:szCs w:val="22"/>
        </w:rPr>
      </w:pPr>
    </w:p>
    <w:p w:rsidR="00CD37DE" w:rsidRDefault="00CD37DE" w:rsidP="00CD37DE">
      <w:pPr>
        <w:pStyle w:val="Default"/>
      </w:pPr>
    </w:p>
    <w:p w:rsidR="00CD37DE" w:rsidRDefault="00CD37DE" w:rsidP="00CD37DE">
      <w:pPr>
        <w:pStyle w:val="Default"/>
      </w:pPr>
    </w:p>
    <w:p w:rsidR="00CD37DE" w:rsidRDefault="00CD37DE" w:rsidP="00CD37DE">
      <w:pPr>
        <w:pStyle w:val="Default"/>
        <w:jc w:val="center"/>
        <w:rPr>
          <w:rFonts w:ascii="Arial" w:hAnsi="Arial" w:cs="Arial"/>
          <w:b/>
          <w:sz w:val="22"/>
          <w:szCs w:val="22"/>
        </w:rPr>
      </w:pPr>
      <w:r w:rsidRPr="00CD37DE">
        <w:rPr>
          <w:rFonts w:ascii="Arial" w:hAnsi="Arial" w:cs="Arial"/>
          <w:b/>
          <w:sz w:val="22"/>
          <w:szCs w:val="22"/>
        </w:rPr>
        <w:t>FREE MSDS RESOURCES</w:t>
      </w:r>
    </w:p>
    <w:p w:rsidR="00CD37DE" w:rsidRPr="00CD37DE" w:rsidRDefault="00CD37DE" w:rsidP="00CD37DE">
      <w:pPr>
        <w:pStyle w:val="Default"/>
        <w:jc w:val="center"/>
        <w:rPr>
          <w:rFonts w:ascii="Arial" w:hAnsi="Arial" w:cs="Arial"/>
          <w:b/>
          <w:sz w:val="22"/>
          <w:szCs w:val="22"/>
        </w:rPr>
      </w:pPr>
    </w:p>
    <w:p w:rsidR="00CD37DE" w:rsidRPr="00CD37DE" w:rsidRDefault="00CD37DE" w:rsidP="00CD37DE">
      <w:pPr>
        <w:pStyle w:val="Default"/>
        <w:spacing w:after="44" w:line="360" w:lineRule="auto"/>
        <w:ind w:left="720"/>
        <w:rPr>
          <w:rFonts w:ascii="Arial" w:hAnsi="Arial" w:cs="Arial"/>
          <w:sz w:val="22"/>
          <w:szCs w:val="22"/>
        </w:rPr>
      </w:pPr>
      <w:r w:rsidRPr="00CD37DE">
        <w:rPr>
          <w:rFonts w:ascii="Arial" w:hAnsi="Arial" w:cs="Arial"/>
          <w:sz w:val="22"/>
          <w:szCs w:val="22"/>
        </w:rPr>
        <w:t xml:space="preserve">SIRI Vermont </w:t>
      </w:r>
      <w:r w:rsidRPr="00CD37DE">
        <w:rPr>
          <w:rFonts w:ascii="Arial" w:hAnsi="Arial" w:cs="Arial"/>
          <w:sz w:val="22"/>
          <w:szCs w:val="22"/>
        </w:rPr>
        <w:tab/>
      </w:r>
      <w:r w:rsidRPr="00CD37DE">
        <w:rPr>
          <w:rFonts w:ascii="Arial" w:hAnsi="Arial" w:cs="Arial"/>
          <w:sz w:val="22"/>
          <w:szCs w:val="22"/>
        </w:rPr>
        <w:tab/>
      </w:r>
      <w:r w:rsidRPr="00CD37DE">
        <w:rPr>
          <w:rFonts w:ascii="Arial" w:hAnsi="Arial" w:cs="Arial"/>
          <w:sz w:val="22"/>
          <w:szCs w:val="22"/>
        </w:rPr>
        <w:tab/>
      </w:r>
      <w:r w:rsidRPr="00CD37DE">
        <w:rPr>
          <w:rFonts w:ascii="Arial" w:hAnsi="Arial" w:cs="Arial"/>
          <w:sz w:val="22"/>
          <w:szCs w:val="22"/>
        </w:rPr>
        <w:tab/>
      </w:r>
      <w:r>
        <w:rPr>
          <w:rFonts w:ascii="Arial" w:hAnsi="Arial" w:cs="Arial"/>
          <w:sz w:val="22"/>
          <w:szCs w:val="22"/>
        </w:rPr>
        <w:tab/>
      </w:r>
      <w:r w:rsidRPr="00CD37DE">
        <w:rPr>
          <w:rFonts w:ascii="Arial" w:hAnsi="Arial" w:cs="Arial"/>
          <w:sz w:val="22"/>
          <w:szCs w:val="22"/>
        </w:rPr>
        <w:t xml:space="preserve">www.hazard.com/msds/ </w:t>
      </w:r>
    </w:p>
    <w:p w:rsidR="00CD37DE" w:rsidRPr="00CD37DE" w:rsidRDefault="00CD37DE" w:rsidP="00CD37DE">
      <w:pPr>
        <w:pStyle w:val="Default"/>
        <w:spacing w:after="44" w:line="360" w:lineRule="auto"/>
        <w:ind w:left="720"/>
        <w:rPr>
          <w:rFonts w:ascii="Arial" w:hAnsi="Arial" w:cs="Arial"/>
          <w:sz w:val="22"/>
          <w:szCs w:val="22"/>
        </w:rPr>
      </w:pPr>
      <w:r w:rsidRPr="00CD37DE">
        <w:rPr>
          <w:rFonts w:ascii="Arial" w:hAnsi="Arial" w:cs="Arial"/>
          <w:sz w:val="22"/>
          <w:szCs w:val="22"/>
        </w:rPr>
        <w:t xml:space="preserve">MSDS </w:t>
      </w:r>
      <w:proofErr w:type="spellStart"/>
      <w:r w:rsidRPr="00CD37DE">
        <w:rPr>
          <w:rFonts w:ascii="Arial" w:hAnsi="Arial" w:cs="Arial"/>
          <w:sz w:val="22"/>
          <w:szCs w:val="22"/>
        </w:rPr>
        <w:t>XChange</w:t>
      </w:r>
      <w:proofErr w:type="spellEnd"/>
      <w:r w:rsidRPr="00CD37DE">
        <w:rPr>
          <w:rFonts w:ascii="Arial" w:hAnsi="Arial" w:cs="Arial"/>
          <w:sz w:val="22"/>
          <w:szCs w:val="22"/>
        </w:rPr>
        <w:tab/>
        <w:t xml:space="preserve"> </w:t>
      </w:r>
      <w:r w:rsidRPr="00CD37DE">
        <w:rPr>
          <w:rFonts w:ascii="Arial" w:hAnsi="Arial" w:cs="Arial"/>
          <w:sz w:val="22"/>
          <w:szCs w:val="22"/>
        </w:rPr>
        <w:tab/>
      </w:r>
      <w:r w:rsidRPr="00CD37DE">
        <w:rPr>
          <w:rFonts w:ascii="Arial" w:hAnsi="Arial" w:cs="Arial"/>
          <w:sz w:val="22"/>
          <w:szCs w:val="22"/>
        </w:rPr>
        <w:tab/>
      </w:r>
      <w:r w:rsidRPr="00CD37DE">
        <w:rPr>
          <w:rFonts w:ascii="Arial" w:hAnsi="Arial" w:cs="Arial"/>
          <w:sz w:val="22"/>
          <w:szCs w:val="22"/>
        </w:rPr>
        <w:tab/>
        <w:t xml:space="preserve">www.msdsxchange.com/ </w:t>
      </w:r>
    </w:p>
    <w:p w:rsidR="00CD37DE" w:rsidRPr="00CD37DE" w:rsidRDefault="00CD37DE" w:rsidP="00CD37DE">
      <w:pPr>
        <w:pStyle w:val="Default"/>
        <w:spacing w:after="44" w:line="360" w:lineRule="auto"/>
        <w:ind w:left="720"/>
        <w:rPr>
          <w:rFonts w:ascii="Arial" w:hAnsi="Arial" w:cs="Arial"/>
          <w:sz w:val="22"/>
          <w:szCs w:val="22"/>
        </w:rPr>
      </w:pPr>
      <w:r w:rsidRPr="00CD37DE">
        <w:rPr>
          <w:rFonts w:ascii="Arial" w:hAnsi="Arial" w:cs="Arial"/>
          <w:sz w:val="22"/>
          <w:szCs w:val="22"/>
        </w:rPr>
        <w:t xml:space="preserve">MSDS –SEARCH National Repository </w:t>
      </w:r>
      <w:r w:rsidRPr="00CD37DE">
        <w:rPr>
          <w:rFonts w:ascii="Arial" w:hAnsi="Arial" w:cs="Arial"/>
          <w:sz w:val="22"/>
          <w:szCs w:val="22"/>
        </w:rPr>
        <w:tab/>
        <w:t xml:space="preserve">www.msdssearch.com/msdssearch.htm </w:t>
      </w:r>
    </w:p>
    <w:p w:rsidR="00CD37DE" w:rsidRPr="00CD37DE" w:rsidRDefault="00CD37DE" w:rsidP="00CD37DE">
      <w:pPr>
        <w:pStyle w:val="Default"/>
        <w:spacing w:after="44" w:line="360" w:lineRule="auto"/>
        <w:ind w:left="720"/>
        <w:rPr>
          <w:rFonts w:ascii="Arial" w:hAnsi="Arial" w:cs="Arial"/>
          <w:sz w:val="22"/>
          <w:szCs w:val="22"/>
        </w:rPr>
      </w:pPr>
      <w:r w:rsidRPr="00CD37DE">
        <w:rPr>
          <w:rFonts w:ascii="Arial" w:hAnsi="Arial" w:cs="Arial"/>
          <w:sz w:val="22"/>
          <w:szCs w:val="22"/>
        </w:rPr>
        <w:t xml:space="preserve">Worldwide MSDS Search </w:t>
      </w:r>
      <w:r w:rsidRPr="00CD37DE">
        <w:rPr>
          <w:rFonts w:ascii="Arial" w:hAnsi="Arial" w:cs="Arial"/>
          <w:sz w:val="22"/>
          <w:szCs w:val="22"/>
        </w:rPr>
        <w:tab/>
      </w:r>
      <w:r w:rsidRPr="00CD37DE">
        <w:rPr>
          <w:rFonts w:ascii="Arial" w:hAnsi="Arial" w:cs="Arial"/>
          <w:sz w:val="22"/>
          <w:szCs w:val="22"/>
        </w:rPr>
        <w:tab/>
      </w:r>
      <w:r>
        <w:rPr>
          <w:rFonts w:ascii="Arial" w:hAnsi="Arial" w:cs="Arial"/>
          <w:sz w:val="22"/>
          <w:szCs w:val="22"/>
        </w:rPr>
        <w:tab/>
      </w:r>
      <w:r w:rsidRPr="00CD37DE">
        <w:rPr>
          <w:rFonts w:ascii="Arial" w:hAnsi="Arial" w:cs="Arial"/>
          <w:sz w:val="22"/>
          <w:szCs w:val="22"/>
        </w:rPr>
        <w:t xml:space="preserve">www3.3m.com/search/ </w:t>
      </w:r>
    </w:p>
    <w:p w:rsidR="00CD37DE" w:rsidRPr="00CD37DE" w:rsidRDefault="00CD37DE" w:rsidP="00CD37DE">
      <w:pPr>
        <w:pStyle w:val="Default"/>
        <w:spacing w:after="44" w:line="360" w:lineRule="auto"/>
        <w:ind w:left="720"/>
        <w:rPr>
          <w:rFonts w:ascii="Arial" w:hAnsi="Arial" w:cs="Arial"/>
          <w:sz w:val="22"/>
          <w:szCs w:val="22"/>
        </w:rPr>
      </w:pPr>
      <w:proofErr w:type="spellStart"/>
      <w:r w:rsidRPr="00CD37DE">
        <w:rPr>
          <w:rFonts w:ascii="Arial" w:hAnsi="Arial" w:cs="Arial"/>
          <w:sz w:val="22"/>
          <w:szCs w:val="22"/>
        </w:rPr>
        <w:t>Flinn</w:t>
      </w:r>
      <w:proofErr w:type="spellEnd"/>
      <w:r w:rsidRPr="00CD37DE">
        <w:rPr>
          <w:rFonts w:ascii="Arial" w:hAnsi="Arial" w:cs="Arial"/>
          <w:sz w:val="22"/>
          <w:szCs w:val="22"/>
        </w:rPr>
        <w:t xml:space="preserve"> Scientific </w:t>
      </w:r>
      <w:r w:rsidRPr="00CD37DE">
        <w:rPr>
          <w:rFonts w:ascii="Arial" w:hAnsi="Arial" w:cs="Arial"/>
          <w:sz w:val="22"/>
          <w:szCs w:val="22"/>
        </w:rPr>
        <w:tab/>
      </w:r>
      <w:r w:rsidRPr="00CD37DE">
        <w:rPr>
          <w:rFonts w:ascii="Arial" w:hAnsi="Arial" w:cs="Arial"/>
          <w:sz w:val="22"/>
          <w:szCs w:val="22"/>
        </w:rPr>
        <w:tab/>
      </w:r>
      <w:r w:rsidRPr="00CD37DE">
        <w:rPr>
          <w:rFonts w:ascii="Arial" w:hAnsi="Arial" w:cs="Arial"/>
          <w:sz w:val="22"/>
          <w:szCs w:val="22"/>
        </w:rPr>
        <w:tab/>
      </w:r>
      <w:r w:rsidRPr="00CD37DE">
        <w:rPr>
          <w:rFonts w:ascii="Arial" w:hAnsi="Arial" w:cs="Arial"/>
          <w:sz w:val="22"/>
          <w:szCs w:val="22"/>
        </w:rPr>
        <w:tab/>
        <w:t xml:space="preserve">www.flinnsci.com/search_MSDS.asp </w:t>
      </w:r>
    </w:p>
    <w:p w:rsidR="00CD37DE" w:rsidRPr="00CD37DE" w:rsidRDefault="00CD37DE" w:rsidP="00CD37DE">
      <w:pPr>
        <w:pStyle w:val="Default"/>
        <w:spacing w:after="44" w:line="360" w:lineRule="auto"/>
        <w:ind w:left="720"/>
        <w:rPr>
          <w:rFonts w:ascii="Arial" w:hAnsi="Arial" w:cs="Arial"/>
          <w:sz w:val="22"/>
          <w:szCs w:val="22"/>
        </w:rPr>
      </w:pPr>
      <w:r w:rsidRPr="00CD37DE">
        <w:rPr>
          <w:rFonts w:ascii="Arial" w:hAnsi="Arial" w:cs="Arial"/>
          <w:sz w:val="22"/>
          <w:szCs w:val="22"/>
        </w:rPr>
        <w:t xml:space="preserve">MSDS Search </w:t>
      </w:r>
      <w:r w:rsidRPr="00CD37DE">
        <w:rPr>
          <w:rFonts w:ascii="Arial" w:hAnsi="Arial" w:cs="Arial"/>
          <w:sz w:val="22"/>
          <w:szCs w:val="22"/>
        </w:rPr>
        <w:tab/>
      </w:r>
      <w:r w:rsidRPr="00CD37DE">
        <w:rPr>
          <w:rFonts w:ascii="Arial" w:hAnsi="Arial" w:cs="Arial"/>
          <w:sz w:val="22"/>
          <w:szCs w:val="22"/>
        </w:rPr>
        <w:tab/>
      </w:r>
      <w:r w:rsidRPr="00CD37DE">
        <w:rPr>
          <w:rFonts w:ascii="Arial" w:hAnsi="Arial" w:cs="Arial"/>
          <w:sz w:val="22"/>
          <w:szCs w:val="22"/>
        </w:rPr>
        <w:tab/>
      </w:r>
      <w:r w:rsidRPr="00CD37DE">
        <w:rPr>
          <w:rFonts w:ascii="Arial" w:hAnsi="Arial" w:cs="Arial"/>
          <w:sz w:val="22"/>
          <w:szCs w:val="22"/>
        </w:rPr>
        <w:tab/>
        <w:t xml:space="preserve">www.new.fishersci.com/wps/portal/ </w:t>
      </w:r>
    </w:p>
    <w:p w:rsidR="00CD37DE" w:rsidRPr="00CD37DE" w:rsidRDefault="00CD37DE" w:rsidP="00CD37DE">
      <w:pPr>
        <w:pStyle w:val="Default"/>
        <w:spacing w:line="360" w:lineRule="auto"/>
        <w:ind w:left="720"/>
        <w:rPr>
          <w:rFonts w:ascii="Arial" w:hAnsi="Arial" w:cs="Arial"/>
          <w:sz w:val="22"/>
          <w:szCs w:val="22"/>
        </w:rPr>
      </w:pPr>
      <w:r w:rsidRPr="00CD37DE">
        <w:rPr>
          <w:rFonts w:ascii="Arial" w:hAnsi="Arial" w:cs="Arial"/>
          <w:sz w:val="22"/>
          <w:szCs w:val="22"/>
        </w:rPr>
        <w:t>Mat</w:t>
      </w:r>
      <w:r>
        <w:rPr>
          <w:rFonts w:ascii="Arial" w:hAnsi="Arial" w:cs="Arial"/>
          <w:sz w:val="22"/>
          <w:szCs w:val="22"/>
        </w:rPr>
        <w:t>erial Data Safety Sheets (MSDS)</w:t>
      </w:r>
      <w:r>
        <w:rPr>
          <w:rFonts w:ascii="Arial" w:hAnsi="Arial" w:cs="Arial"/>
          <w:sz w:val="22"/>
          <w:szCs w:val="22"/>
        </w:rPr>
        <w:tab/>
      </w:r>
      <w:r w:rsidRPr="00CD37DE">
        <w:rPr>
          <w:rFonts w:ascii="Arial" w:hAnsi="Arial" w:cs="Arial"/>
          <w:sz w:val="22"/>
          <w:szCs w:val="22"/>
        </w:rPr>
        <w:tab/>
        <w:t xml:space="preserve">www.carolina.com/ </w:t>
      </w:r>
    </w:p>
    <w:p w:rsidR="00CD37DE" w:rsidRPr="00CD37DE" w:rsidRDefault="00CD37DE" w:rsidP="00CD37DE">
      <w:pPr>
        <w:tabs>
          <w:tab w:val="num" w:pos="360"/>
        </w:tabs>
        <w:ind w:left="360" w:hanging="360"/>
        <w:rPr>
          <w:rFonts w:ascii="Arial" w:hAnsi="Arial" w:cs="Arial"/>
          <w:sz w:val="22"/>
          <w:szCs w:val="22"/>
        </w:rPr>
      </w:pPr>
      <w:r w:rsidRPr="00CD37DE">
        <w:rPr>
          <w:rFonts w:ascii="Arial" w:hAnsi="Arial" w:cs="Arial"/>
          <w:sz w:val="22"/>
          <w:szCs w:val="22"/>
        </w:rPr>
        <w:t xml:space="preserve"> </w:t>
      </w:r>
      <w:r w:rsidRPr="00CD37DE">
        <w:rPr>
          <w:rFonts w:ascii="Arial" w:hAnsi="Arial" w:cs="Arial"/>
          <w:sz w:val="22"/>
          <w:szCs w:val="22"/>
        </w:rPr>
        <w:br w:type="page"/>
      </w:r>
    </w:p>
    <w:p w:rsidR="00E34DC5" w:rsidRDefault="00E34DC5" w:rsidP="008B3854">
      <w:pPr>
        <w:rPr>
          <w:rFonts w:ascii="Arial" w:hAnsi="Arial" w:cs="Arial"/>
          <w:sz w:val="22"/>
          <w:szCs w:val="22"/>
        </w:rPr>
      </w:pPr>
    </w:p>
    <w:p w:rsidR="003F7CAB" w:rsidRDefault="003F7CAB" w:rsidP="00CA1790">
      <w:pPr>
        <w:pStyle w:val="ListParagraph"/>
        <w:spacing w:line="360" w:lineRule="auto"/>
        <w:jc w:val="center"/>
        <w:rPr>
          <w:rFonts w:ascii="Arial" w:hAnsi="Arial" w:cs="Arial"/>
          <w:sz w:val="22"/>
          <w:szCs w:val="22"/>
        </w:rPr>
      </w:pPr>
    </w:p>
    <w:p w:rsidR="00CA1790" w:rsidRDefault="00CA1790" w:rsidP="00CA1790">
      <w:pPr>
        <w:pStyle w:val="ListParagraph"/>
        <w:spacing w:line="360" w:lineRule="auto"/>
        <w:jc w:val="center"/>
        <w:rPr>
          <w:rFonts w:ascii="Arial" w:hAnsi="Arial" w:cs="Arial"/>
          <w:sz w:val="22"/>
          <w:szCs w:val="22"/>
        </w:rPr>
      </w:pPr>
    </w:p>
    <w:p w:rsidR="00CA1790" w:rsidRDefault="00CA1790" w:rsidP="00CA1790">
      <w:pPr>
        <w:pStyle w:val="ListParagraph"/>
        <w:spacing w:line="360" w:lineRule="auto"/>
        <w:jc w:val="center"/>
        <w:rPr>
          <w:rFonts w:ascii="Arial" w:hAnsi="Arial" w:cs="Arial"/>
          <w:sz w:val="22"/>
          <w:szCs w:val="22"/>
        </w:rPr>
      </w:pPr>
    </w:p>
    <w:p w:rsidR="00CA1790" w:rsidRDefault="00CA1790" w:rsidP="00CA1790">
      <w:pPr>
        <w:pStyle w:val="ListParagraph"/>
        <w:shd w:val="clear" w:color="auto" w:fill="002060"/>
        <w:spacing w:line="360" w:lineRule="auto"/>
        <w:jc w:val="center"/>
        <w:rPr>
          <w:rFonts w:ascii="Arial" w:hAnsi="Arial" w:cs="Arial"/>
          <w:b/>
          <w:sz w:val="40"/>
          <w:szCs w:val="40"/>
        </w:rPr>
      </w:pPr>
    </w:p>
    <w:p w:rsidR="00CA1790" w:rsidRPr="00CA1790" w:rsidRDefault="00CA1790" w:rsidP="00CA1790">
      <w:pPr>
        <w:pStyle w:val="ListParagraph"/>
        <w:shd w:val="clear" w:color="auto" w:fill="002060"/>
        <w:spacing w:line="360" w:lineRule="auto"/>
        <w:jc w:val="center"/>
        <w:rPr>
          <w:rFonts w:ascii="Arial" w:hAnsi="Arial" w:cs="Arial"/>
          <w:b/>
          <w:sz w:val="40"/>
          <w:szCs w:val="40"/>
        </w:rPr>
      </w:pPr>
      <w:r w:rsidRPr="00CA1790">
        <w:rPr>
          <w:rFonts w:ascii="Arial" w:hAnsi="Arial" w:cs="Arial"/>
          <w:b/>
          <w:sz w:val="40"/>
          <w:szCs w:val="40"/>
        </w:rPr>
        <w:t>APPENDIX D:</w:t>
      </w:r>
    </w:p>
    <w:p w:rsidR="00CA1790" w:rsidRDefault="00CA1790" w:rsidP="00CA1790">
      <w:pPr>
        <w:pStyle w:val="ListParagraph"/>
        <w:shd w:val="clear" w:color="auto" w:fill="002060"/>
        <w:spacing w:line="360" w:lineRule="auto"/>
        <w:jc w:val="center"/>
        <w:rPr>
          <w:rFonts w:ascii="Arial" w:hAnsi="Arial" w:cs="Arial"/>
          <w:b/>
          <w:sz w:val="40"/>
          <w:szCs w:val="40"/>
        </w:rPr>
      </w:pPr>
      <w:r w:rsidRPr="00CA1790">
        <w:rPr>
          <w:rFonts w:ascii="Arial" w:hAnsi="Arial" w:cs="Arial"/>
          <w:b/>
          <w:sz w:val="40"/>
          <w:szCs w:val="40"/>
        </w:rPr>
        <w:t>REFERENCES</w:t>
      </w:r>
    </w:p>
    <w:p w:rsidR="00CA1790" w:rsidRPr="00CA1790" w:rsidRDefault="00CA1790" w:rsidP="00CA1790">
      <w:pPr>
        <w:pStyle w:val="ListParagraph"/>
        <w:shd w:val="clear" w:color="auto" w:fill="002060"/>
        <w:spacing w:line="360" w:lineRule="auto"/>
        <w:jc w:val="center"/>
        <w:rPr>
          <w:rFonts w:ascii="Arial" w:hAnsi="Arial" w:cs="Arial"/>
          <w:b/>
          <w:sz w:val="40"/>
          <w:szCs w:val="40"/>
        </w:rPr>
      </w:pPr>
    </w:p>
    <w:p w:rsidR="003F7CAB" w:rsidRPr="00EF79FE" w:rsidRDefault="003F7CAB" w:rsidP="003F7CAB">
      <w:pPr>
        <w:pStyle w:val="NormalWeb"/>
        <w:spacing w:before="0" w:after="0" w:line="360" w:lineRule="auto"/>
        <w:rPr>
          <w:rStyle w:val="Strong"/>
          <w:rFonts w:ascii="Arial" w:hAnsi="Arial" w:cs="Arial"/>
          <w:color w:val="auto"/>
          <w:sz w:val="22"/>
          <w:szCs w:val="22"/>
        </w:rPr>
      </w:pPr>
    </w:p>
    <w:p w:rsidR="00E34DC5" w:rsidRPr="00E34DC5" w:rsidRDefault="00E34DC5" w:rsidP="008910B6">
      <w:pPr>
        <w:shd w:val="clear" w:color="auto" w:fill="FFFFFF"/>
        <w:rPr>
          <w:rFonts w:ascii="Arial" w:eastAsia="Times New Roman" w:hAnsi="Arial" w:cs="Arial"/>
          <w:color w:val="000000"/>
          <w:sz w:val="22"/>
          <w:szCs w:val="22"/>
        </w:rPr>
      </w:pPr>
    </w:p>
    <w:p w:rsidR="00E34DC5" w:rsidRPr="00E34DC5" w:rsidRDefault="00E34DC5" w:rsidP="008910B6">
      <w:pPr>
        <w:pStyle w:val="NormalWeb"/>
        <w:spacing w:before="0" w:after="0" w:line="240" w:lineRule="auto"/>
        <w:rPr>
          <w:rFonts w:ascii="Arial" w:hAnsi="Arial" w:cs="Arial"/>
          <w:sz w:val="22"/>
          <w:szCs w:val="22"/>
        </w:rPr>
      </w:pPr>
    </w:p>
    <w:p w:rsidR="00E34DC5" w:rsidRPr="00E34DC5" w:rsidRDefault="00E34DC5" w:rsidP="008910B6">
      <w:pPr>
        <w:shd w:val="clear" w:color="auto" w:fill="FFFFFF"/>
        <w:rPr>
          <w:rFonts w:ascii="Arial" w:hAnsi="Arial" w:cs="Arial"/>
          <w:sz w:val="22"/>
          <w:szCs w:val="22"/>
        </w:rPr>
      </w:pPr>
    </w:p>
    <w:p w:rsidR="00E34DC5" w:rsidRPr="00E34DC5" w:rsidRDefault="00E34DC5" w:rsidP="008910B6">
      <w:pPr>
        <w:pStyle w:val="NormalWeb"/>
        <w:spacing w:before="0" w:after="0" w:line="240" w:lineRule="auto"/>
        <w:rPr>
          <w:rStyle w:val="Strong"/>
          <w:rFonts w:ascii="Arial" w:hAnsi="Arial" w:cs="Arial"/>
          <w:b w:val="0"/>
          <w:color w:val="auto"/>
          <w:sz w:val="22"/>
          <w:szCs w:val="22"/>
          <w:lang w:val="en"/>
        </w:rPr>
      </w:pPr>
    </w:p>
    <w:p w:rsidR="00E34DC5" w:rsidRPr="00E34DC5" w:rsidRDefault="00E34DC5" w:rsidP="008910B6">
      <w:pPr>
        <w:shd w:val="clear" w:color="auto" w:fill="FFFFFF"/>
        <w:rPr>
          <w:rFonts w:ascii="Arial" w:hAnsi="Arial" w:cs="Arial"/>
          <w:sz w:val="22"/>
          <w:szCs w:val="22"/>
        </w:rPr>
      </w:pPr>
    </w:p>
    <w:p w:rsidR="00E34DC5" w:rsidRPr="00E34DC5" w:rsidRDefault="00E34DC5" w:rsidP="008910B6">
      <w:pPr>
        <w:autoSpaceDE w:val="0"/>
        <w:autoSpaceDN w:val="0"/>
        <w:adjustRightInd w:val="0"/>
        <w:rPr>
          <w:rFonts w:ascii="Arial" w:hAnsi="Arial" w:cs="Arial"/>
          <w:bCs/>
          <w:color w:val="000000"/>
          <w:sz w:val="22"/>
          <w:szCs w:val="22"/>
        </w:rPr>
      </w:pPr>
    </w:p>
    <w:p w:rsidR="00E34DC5" w:rsidRPr="00E34DC5" w:rsidRDefault="00E34DC5" w:rsidP="008910B6">
      <w:pPr>
        <w:shd w:val="clear" w:color="auto" w:fill="FFFFFF"/>
        <w:rPr>
          <w:rFonts w:ascii="Arial" w:hAnsi="Arial" w:cs="Arial"/>
          <w:sz w:val="22"/>
          <w:szCs w:val="22"/>
        </w:rPr>
      </w:pPr>
    </w:p>
    <w:p w:rsidR="00E34DC5" w:rsidRPr="00E34DC5" w:rsidRDefault="00E34DC5" w:rsidP="008910B6">
      <w:pPr>
        <w:shd w:val="clear" w:color="auto" w:fill="FFFFFF"/>
        <w:rPr>
          <w:rFonts w:ascii="Arial" w:hAnsi="Arial" w:cs="Arial"/>
          <w:sz w:val="22"/>
          <w:szCs w:val="22"/>
        </w:rPr>
      </w:pPr>
    </w:p>
    <w:p w:rsidR="00E34DC5" w:rsidRPr="00E34DC5" w:rsidRDefault="00E34DC5" w:rsidP="008910B6">
      <w:pPr>
        <w:shd w:val="clear" w:color="auto" w:fill="FFFFFF"/>
        <w:rPr>
          <w:rFonts w:ascii="Arial" w:eastAsia="Times New Roman" w:hAnsi="Arial" w:cs="Arial"/>
          <w:color w:val="000000"/>
          <w:sz w:val="22"/>
          <w:szCs w:val="22"/>
        </w:rPr>
      </w:pPr>
    </w:p>
    <w:p w:rsidR="00E34DC5" w:rsidRPr="00E34DC5" w:rsidRDefault="00E34DC5" w:rsidP="008910B6">
      <w:pPr>
        <w:rPr>
          <w:rFonts w:ascii="Arial" w:hAnsi="Arial" w:cs="Arial"/>
          <w:sz w:val="22"/>
          <w:szCs w:val="22"/>
        </w:rPr>
      </w:pPr>
    </w:p>
    <w:p w:rsidR="00E34DC5" w:rsidRPr="00E34DC5" w:rsidRDefault="00E34DC5" w:rsidP="008910B6">
      <w:pPr>
        <w:autoSpaceDE w:val="0"/>
        <w:autoSpaceDN w:val="0"/>
        <w:adjustRightInd w:val="0"/>
        <w:rPr>
          <w:rFonts w:ascii="Arial" w:hAnsi="Arial" w:cs="Arial"/>
          <w:bCs/>
          <w:sz w:val="22"/>
          <w:szCs w:val="22"/>
        </w:rPr>
      </w:pPr>
    </w:p>
    <w:p w:rsidR="00E34DC5" w:rsidRPr="00E34DC5" w:rsidRDefault="00E34DC5" w:rsidP="008910B6">
      <w:pPr>
        <w:shd w:val="clear" w:color="auto" w:fill="FFFFFF"/>
        <w:rPr>
          <w:rFonts w:ascii="Arial" w:eastAsia="Times New Roman" w:hAnsi="Arial" w:cs="Arial"/>
          <w:color w:val="000000"/>
          <w:sz w:val="22"/>
          <w:szCs w:val="22"/>
        </w:rPr>
      </w:pPr>
    </w:p>
    <w:p w:rsidR="00E34DC5" w:rsidRPr="00E34DC5" w:rsidRDefault="00E34DC5" w:rsidP="008910B6">
      <w:pPr>
        <w:pStyle w:val="NormalWeb"/>
        <w:spacing w:before="0" w:after="0" w:line="240" w:lineRule="auto"/>
        <w:rPr>
          <w:rFonts w:ascii="Arial" w:hAnsi="Arial" w:cs="Arial"/>
          <w:sz w:val="22"/>
          <w:szCs w:val="22"/>
        </w:rPr>
      </w:pPr>
    </w:p>
    <w:p w:rsidR="00E34DC5" w:rsidRPr="00E34DC5" w:rsidRDefault="00E34DC5" w:rsidP="008910B6">
      <w:pPr>
        <w:shd w:val="clear" w:color="auto" w:fill="FFFFFF"/>
        <w:rPr>
          <w:rFonts w:ascii="Arial" w:eastAsia="Times New Roman" w:hAnsi="Arial" w:cs="Arial"/>
          <w:color w:val="000000"/>
          <w:sz w:val="22"/>
          <w:szCs w:val="22"/>
        </w:rPr>
      </w:pPr>
    </w:p>
    <w:p w:rsidR="00E34DC5" w:rsidRPr="00E34DC5" w:rsidRDefault="00E34DC5" w:rsidP="008910B6">
      <w:pPr>
        <w:pStyle w:val="NormalWeb"/>
        <w:spacing w:before="0" w:after="0" w:line="240" w:lineRule="auto"/>
        <w:rPr>
          <w:rFonts w:ascii="Arial" w:hAnsi="Arial" w:cs="Arial"/>
          <w:sz w:val="22"/>
          <w:szCs w:val="22"/>
        </w:rPr>
      </w:pPr>
    </w:p>
    <w:p w:rsidR="00E34DC5" w:rsidRPr="00E34DC5" w:rsidRDefault="00E34DC5" w:rsidP="008910B6">
      <w:pPr>
        <w:pStyle w:val="NormalWeb"/>
        <w:spacing w:before="0" w:after="0" w:line="240" w:lineRule="auto"/>
        <w:rPr>
          <w:rFonts w:ascii="Arial" w:hAnsi="Arial" w:cs="Arial"/>
          <w:color w:val="auto"/>
          <w:sz w:val="22"/>
          <w:szCs w:val="22"/>
          <w:lang w:val="en"/>
        </w:rPr>
      </w:pPr>
    </w:p>
    <w:p w:rsidR="00E34DC5" w:rsidRPr="00E34DC5" w:rsidRDefault="00E34DC5" w:rsidP="008910B6">
      <w:pPr>
        <w:shd w:val="clear" w:color="auto" w:fill="FFFFFF"/>
        <w:rPr>
          <w:rFonts w:ascii="Arial" w:hAnsi="Arial" w:cs="Arial"/>
          <w:i/>
          <w:iCs/>
          <w:sz w:val="22"/>
          <w:szCs w:val="22"/>
        </w:rPr>
      </w:pPr>
    </w:p>
    <w:p w:rsidR="00E34DC5" w:rsidRPr="00E34DC5" w:rsidRDefault="00E34DC5" w:rsidP="008910B6">
      <w:pPr>
        <w:pStyle w:val="NormalWeb"/>
        <w:spacing w:before="0" w:after="0" w:line="240" w:lineRule="auto"/>
        <w:rPr>
          <w:rFonts w:ascii="Arial" w:hAnsi="Arial" w:cs="Arial"/>
          <w:color w:val="auto"/>
          <w:sz w:val="22"/>
          <w:szCs w:val="22"/>
        </w:rPr>
      </w:pPr>
    </w:p>
    <w:p w:rsidR="00E34DC5" w:rsidRPr="00E34DC5" w:rsidRDefault="00E34DC5" w:rsidP="008910B6">
      <w:pPr>
        <w:autoSpaceDE w:val="0"/>
        <w:autoSpaceDN w:val="0"/>
        <w:adjustRightInd w:val="0"/>
        <w:rPr>
          <w:rFonts w:ascii="Arial" w:hAnsi="Arial" w:cs="Arial"/>
          <w:sz w:val="22"/>
          <w:szCs w:val="22"/>
        </w:rPr>
      </w:pPr>
    </w:p>
    <w:p w:rsidR="00E34DC5" w:rsidRPr="00E34DC5" w:rsidRDefault="00E34DC5" w:rsidP="008910B6">
      <w:pPr>
        <w:shd w:val="clear" w:color="auto" w:fill="FFFFFF"/>
        <w:rPr>
          <w:rFonts w:ascii="Arial" w:eastAsia="Times New Roman" w:hAnsi="Arial" w:cs="Arial"/>
          <w:color w:val="000000"/>
          <w:sz w:val="22"/>
          <w:szCs w:val="22"/>
        </w:rPr>
      </w:pPr>
    </w:p>
    <w:p w:rsidR="00E34DC5" w:rsidRPr="00E34DC5" w:rsidRDefault="00E34DC5" w:rsidP="008910B6">
      <w:pPr>
        <w:shd w:val="clear" w:color="auto" w:fill="FFFFFF"/>
        <w:rPr>
          <w:rFonts w:ascii="Arial" w:eastAsia="Times New Roman" w:hAnsi="Arial" w:cs="Arial"/>
          <w:color w:val="000000"/>
          <w:sz w:val="22"/>
          <w:szCs w:val="22"/>
        </w:rPr>
      </w:pPr>
    </w:p>
    <w:p w:rsidR="00E34DC5" w:rsidRPr="00E34DC5" w:rsidRDefault="00E34DC5" w:rsidP="008910B6">
      <w:pPr>
        <w:autoSpaceDE w:val="0"/>
        <w:autoSpaceDN w:val="0"/>
        <w:adjustRightInd w:val="0"/>
        <w:rPr>
          <w:rFonts w:ascii="Arial" w:hAnsi="Arial" w:cs="Arial"/>
          <w:bCs/>
          <w:color w:val="000000"/>
          <w:sz w:val="22"/>
          <w:szCs w:val="22"/>
        </w:rPr>
      </w:pPr>
    </w:p>
    <w:p w:rsidR="00E34DC5" w:rsidRPr="00E34DC5" w:rsidRDefault="00E34DC5" w:rsidP="008910B6">
      <w:pPr>
        <w:shd w:val="clear" w:color="auto" w:fill="FFFFFF"/>
        <w:rPr>
          <w:rFonts w:ascii="Arial" w:hAnsi="Arial" w:cs="Arial"/>
          <w:sz w:val="22"/>
          <w:szCs w:val="22"/>
        </w:rPr>
      </w:pPr>
    </w:p>
    <w:p w:rsidR="00E34DC5" w:rsidRPr="00E34DC5" w:rsidRDefault="00E34DC5" w:rsidP="008910B6">
      <w:pPr>
        <w:shd w:val="clear" w:color="auto" w:fill="FFFFFF"/>
        <w:rPr>
          <w:rFonts w:ascii="Arial" w:eastAsia="Times New Roman" w:hAnsi="Arial" w:cs="Arial"/>
          <w:color w:val="000000"/>
          <w:sz w:val="22"/>
          <w:szCs w:val="22"/>
        </w:rPr>
      </w:pPr>
    </w:p>
    <w:p w:rsidR="00E34DC5" w:rsidRPr="00E34DC5" w:rsidRDefault="00E34DC5" w:rsidP="008910B6">
      <w:pPr>
        <w:shd w:val="clear" w:color="auto" w:fill="FFFFFF"/>
        <w:rPr>
          <w:rFonts w:ascii="Arial" w:eastAsia="Times New Roman" w:hAnsi="Arial" w:cs="Arial"/>
          <w:color w:val="000000"/>
          <w:sz w:val="22"/>
          <w:szCs w:val="22"/>
        </w:rPr>
      </w:pPr>
    </w:p>
    <w:p w:rsidR="00E34DC5" w:rsidRPr="00E34DC5" w:rsidRDefault="00E34DC5" w:rsidP="008910B6">
      <w:pPr>
        <w:pStyle w:val="NormalWeb"/>
        <w:spacing w:before="0" w:after="0" w:line="240" w:lineRule="auto"/>
        <w:rPr>
          <w:rFonts w:ascii="Arial" w:hAnsi="Arial" w:cs="Arial"/>
          <w:sz w:val="22"/>
          <w:szCs w:val="22"/>
        </w:rPr>
      </w:pPr>
    </w:p>
    <w:p w:rsidR="00E34DC5" w:rsidRPr="00E34DC5" w:rsidRDefault="00E34DC5" w:rsidP="008910B6">
      <w:pPr>
        <w:pStyle w:val="NormalWeb"/>
        <w:spacing w:before="0" w:after="0" w:line="240" w:lineRule="auto"/>
        <w:rPr>
          <w:rStyle w:val="Emphasis"/>
          <w:rFonts w:ascii="Arial" w:hAnsi="Arial" w:cs="Arial"/>
          <w:bCs/>
          <w:color w:val="auto"/>
          <w:sz w:val="22"/>
          <w:szCs w:val="22"/>
          <w:lang w:val="en"/>
        </w:rPr>
      </w:pPr>
    </w:p>
    <w:p w:rsidR="00E34DC5" w:rsidRPr="00E34DC5" w:rsidRDefault="00E34DC5" w:rsidP="008910B6">
      <w:pPr>
        <w:pStyle w:val="NormalWeb"/>
        <w:spacing w:before="0" w:after="0" w:line="240" w:lineRule="auto"/>
        <w:rPr>
          <w:rStyle w:val="Emphasis"/>
          <w:rFonts w:ascii="Arial" w:hAnsi="Arial" w:cs="Arial"/>
          <w:bCs/>
          <w:color w:val="auto"/>
          <w:sz w:val="22"/>
          <w:szCs w:val="22"/>
          <w:lang w:val="en"/>
        </w:rPr>
      </w:pPr>
    </w:p>
    <w:p w:rsidR="00E34DC5" w:rsidRPr="00E34DC5" w:rsidRDefault="00E34DC5" w:rsidP="008910B6">
      <w:pPr>
        <w:shd w:val="clear" w:color="auto" w:fill="FFFFFF"/>
        <w:rPr>
          <w:rFonts w:ascii="Arial" w:eastAsia="Times New Roman" w:hAnsi="Arial" w:cs="Arial"/>
          <w:color w:val="000000"/>
          <w:sz w:val="22"/>
          <w:szCs w:val="22"/>
        </w:rPr>
      </w:pPr>
    </w:p>
    <w:p w:rsidR="00E34DC5" w:rsidRPr="00E34DC5" w:rsidRDefault="00E34DC5" w:rsidP="008910B6">
      <w:pPr>
        <w:autoSpaceDE w:val="0"/>
        <w:autoSpaceDN w:val="0"/>
        <w:adjustRightInd w:val="0"/>
        <w:rPr>
          <w:rFonts w:ascii="Arial" w:hAnsi="Arial" w:cs="Arial"/>
          <w:bCs/>
          <w:color w:val="000000"/>
          <w:sz w:val="22"/>
          <w:szCs w:val="22"/>
        </w:rPr>
      </w:pPr>
    </w:p>
    <w:p w:rsidR="00E34DC5" w:rsidRPr="00E34DC5" w:rsidRDefault="00E34DC5" w:rsidP="008910B6">
      <w:pPr>
        <w:shd w:val="clear" w:color="auto" w:fill="FFFFFF"/>
        <w:rPr>
          <w:rFonts w:ascii="Arial" w:hAnsi="Arial" w:cs="Arial"/>
          <w:sz w:val="22"/>
          <w:szCs w:val="22"/>
        </w:rPr>
      </w:pPr>
    </w:p>
    <w:p w:rsidR="00E34DC5" w:rsidRPr="00E34DC5" w:rsidRDefault="00E34DC5" w:rsidP="008910B6">
      <w:pPr>
        <w:shd w:val="clear" w:color="auto" w:fill="FFFFFF"/>
        <w:rPr>
          <w:rFonts w:ascii="Arial" w:eastAsia="Times New Roman" w:hAnsi="Arial" w:cs="Arial"/>
          <w:color w:val="000000"/>
          <w:sz w:val="22"/>
          <w:szCs w:val="22"/>
        </w:rPr>
      </w:pPr>
    </w:p>
    <w:p w:rsidR="00E34DC5" w:rsidRPr="00E34DC5" w:rsidRDefault="00E34DC5" w:rsidP="008910B6">
      <w:pPr>
        <w:shd w:val="clear" w:color="auto" w:fill="FFFFFF"/>
        <w:rPr>
          <w:rFonts w:ascii="Arial" w:eastAsia="Times New Roman" w:hAnsi="Arial" w:cs="Arial"/>
          <w:color w:val="000000"/>
          <w:sz w:val="22"/>
          <w:szCs w:val="22"/>
        </w:rPr>
      </w:pPr>
    </w:p>
    <w:p w:rsidR="00E34DC5" w:rsidRPr="00E34DC5" w:rsidRDefault="00E34DC5" w:rsidP="00C32003">
      <w:pPr>
        <w:rPr>
          <w:rFonts w:ascii="Arial" w:hAnsi="Arial" w:cs="Arial"/>
          <w:sz w:val="22"/>
          <w:szCs w:val="22"/>
        </w:rPr>
      </w:pPr>
      <w:r w:rsidRPr="00E34DC5">
        <w:rPr>
          <w:rStyle w:val="Strong"/>
          <w:rFonts w:ascii="Arial" w:hAnsi="Arial" w:cs="Arial"/>
          <w:sz w:val="22"/>
          <w:szCs w:val="22"/>
          <w:lang w:val="en"/>
        </w:rPr>
        <w:lastRenderedPageBreak/>
        <w:t xml:space="preserve"> </w:t>
      </w:r>
      <w:r w:rsidRPr="00E34DC5">
        <w:rPr>
          <w:rStyle w:val="Strong"/>
          <w:rFonts w:ascii="Arial" w:hAnsi="Arial" w:cs="Arial"/>
          <w:b w:val="0"/>
          <w:sz w:val="22"/>
          <w:szCs w:val="22"/>
          <w:lang w:val="en"/>
        </w:rPr>
        <w:t xml:space="preserve">American National Standards Institute </w:t>
      </w:r>
      <w:r w:rsidRPr="00E34DC5">
        <w:rPr>
          <w:rFonts w:ascii="Arial" w:hAnsi="Arial" w:cs="Arial"/>
          <w:sz w:val="22"/>
          <w:szCs w:val="22"/>
          <w:lang w:val="en"/>
        </w:rPr>
        <w:t xml:space="preserve">ANSI Z 87.1 Section 7.3(3) page 15 </w:t>
      </w:r>
    </w:p>
    <w:p w:rsidR="00E34DC5" w:rsidRDefault="00E34DC5" w:rsidP="008910B6">
      <w:pPr>
        <w:shd w:val="clear" w:color="auto" w:fill="FFFFFF"/>
        <w:rPr>
          <w:rFonts w:ascii="Arial" w:eastAsia="Times New Roman" w:hAnsi="Arial" w:cs="Arial"/>
          <w:color w:val="000000"/>
          <w:sz w:val="22"/>
          <w:szCs w:val="22"/>
        </w:rPr>
      </w:pPr>
    </w:p>
    <w:p w:rsidR="00E34DC5" w:rsidRPr="00E34DC5" w:rsidRDefault="00E34DC5" w:rsidP="008910B6">
      <w:pPr>
        <w:shd w:val="clear" w:color="auto" w:fill="FFFFFF"/>
        <w:rPr>
          <w:rFonts w:ascii="Arial" w:eastAsia="Times New Roman" w:hAnsi="Arial" w:cs="Arial"/>
          <w:color w:val="000000"/>
          <w:sz w:val="22"/>
          <w:szCs w:val="22"/>
        </w:rPr>
      </w:pPr>
      <w:r w:rsidRPr="00E34DC5">
        <w:rPr>
          <w:rFonts w:ascii="Arial" w:eastAsia="Times New Roman" w:hAnsi="Arial" w:cs="Arial"/>
          <w:color w:val="000000"/>
          <w:sz w:val="22"/>
          <w:szCs w:val="22"/>
        </w:rPr>
        <w:t>Centers for Disease Control and Prevention (CDC), Safety Survival Skills II. Laboratory Safety. A Primer on Safe Laboratory Practice and Emergency Response for CDC Workers. 2004. Available at: www.cdc.gov/od/ohs/safety/S2.pdf (Accessed June 01, 2013).</w:t>
      </w:r>
    </w:p>
    <w:p w:rsidR="00E34DC5" w:rsidRDefault="00E34DC5" w:rsidP="008910B6">
      <w:pPr>
        <w:pStyle w:val="NormalWeb"/>
        <w:spacing w:before="0" w:after="0" w:line="240" w:lineRule="auto"/>
        <w:rPr>
          <w:rFonts w:ascii="Arial" w:hAnsi="Arial" w:cs="Arial"/>
          <w:sz w:val="22"/>
          <w:szCs w:val="22"/>
        </w:rPr>
      </w:pPr>
    </w:p>
    <w:p w:rsidR="00E34DC5" w:rsidRPr="00E34DC5" w:rsidRDefault="00C73A47" w:rsidP="008910B6">
      <w:pPr>
        <w:pStyle w:val="NormalWeb"/>
        <w:spacing w:before="0" w:after="0" w:line="240" w:lineRule="auto"/>
        <w:rPr>
          <w:rFonts w:ascii="Arial" w:hAnsi="Arial" w:cs="Arial"/>
          <w:color w:val="auto"/>
          <w:sz w:val="22"/>
          <w:szCs w:val="22"/>
          <w:lang w:val="en"/>
        </w:rPr>
      </w:pPr>
      <w:hyperlink r:id="rId39" w:tgtFrame="_blank" w:history="1">
        <w:r w:rsidR="00E34DC5" w:rsidRPr="00E34DC5">
          <w:rPr>
            <w:rStyle w:val="Hyperlink"/>
            <w:rFonts w:ascii="Arial" w:hAnsi="Arial" w:cs="Arial"/>
            <w:bCs/>
            <w:i/>
            <w:iCs/>
            <w:color w:val="auto"/>
            <w:sz w:val="22"/>
            <w:szCs w:val="22"/>
            <w:lang w:val="en"/>
          </w:rPr>
          <w:t>Chemical Safety for Teachers and Their Supervisors, Grades 7–12</w:t>
        </w:r>
      </w:hyperlink>
      <w:r w:rsidR="00E34DC5" w:rsidRPr="00E34DC5">
        <w:rPr>
          <w:rStyle w:val="Strong"/>
          <w:rFonts w:ascii="Arial" w:hAnsi="Arial" w:cs="Arial"/>
          <w:b w:val="0"/>
          <w:color w:val="auto"/>
          <w:sz w:val="22"/>
          <w:szCs w:val="22"/>
          <w:lang w:val="en"/>
        </w:rPr>
        <w:t xml:space="preserve">. American Chemical Society, Council Committee on Chemical Safety, 2001. </w:t>
      </w:r>
      <w:proofErr w:type="gramStart"/>
      <w:r w:rsidR="00E34DC5" w:rsidRPr="00E34DC5">
        <w:rPr>
          <w:rStyle w:val="Strong"/>
          <w:rFonts w:ascii="Arial" w:hAnsi="Arial" w:cs="Arial"/>
          <w:b w:val="0"/>
          <w:color w:val="auto"/>
          <w:sz w:val="22"/>
          <w:szCs w:val="22"/>
          <w:lang w:val="en"/>
        </w:rPr>
        <w:t>page</w:t>
      </w:r>
      <w:proofErr w:type="gramEnd"/>
      <w:r w:rsidR="00E34DC5" w:rsidRPr="00E34DC5">
        <w:rPr>
          <w:rStyle w:val="Strong"/>
          <w:rFonts w:ascii="Arial" w:hAnsi="Arial" w:cs="Arial"/>
          <w:b w:val="0"/>
          <w:color w:val="auto"/>
          <w:sz w:val="22"/>
          <w:szCs w:val="22"/>
          <w:lang w:val="en"/>
        </w:rPr>
        <w:t xml:space="preserve"> 5. </w:t>
      </w:r>
    </w:p>
    <w:p w:rsidR="00E34DC5" w:rsidRDefault="00E34DC5" w:rsidP="008910B6">
      <w:pPr>
        <w:shd w:val="clear" w:color="auto" w:fill="FFFFFF"/>
        <w:rPr>
          <w:rFonts w:ascii="Arial" w:hAnsi="Arial" w:cs="Arial"/>
          <w:sz w:val="22"/>
          <w:szCs w:val="22"/>
        </w:rPr>
      </w:pPr>
    </w:p>
    <w:p w:rsidR="00E34DC5" w:rsidRPr="00E34DC5" w:rsidRDefault="00E34DC5" w:rsidP="008910B6">
      <w:pPr>
        <w:shd w:val="clear" w:color="auto" w:fill="FFFFFF"/>
        <w:rPr>
          <w:rFonts w:ascii="Arial" w:hAnsi="Arial" w:cs="Arial"/>
          <w:i/>
          <w:iCs/>
          <w:sz w:val="22"/>
          <w:szCs w:val="22"/>
        </w:rPr>
      </w:pPr>
      <w:r w:rsidRPr="00E34DC5">
        <w:rPr>
          <w:rFonts w:ascii="Arial" w:hAnsi="Arial" w:cs="Arial"/>
          <w:sz w:val="22"/>
          <w:szCs w:val="22"/>
        </w:rPr>
        <w:t xml:space="preserve">Concordia College: </w:t>
      </w:r>
      <w:proofErr w:type="spellStart"/>
      <w:r w:rsidRPr="00E34DC5">
        <w:rPr>
          <w:rFonts w:ascii="Arial" w:hAnsi="Arial" w:cs="Arial"/>
          <w:sz w:val="22"/>
          <w:szCs w:val="22"/>
        </w:rPr>
        <w:t>Highgate</w:t>
      </w:r>
      <w:proofErr w:type="spellEnd"/>
      <w:r w:rsidRPr="00E34DC5">
        <w:rPr>
          <w:rFonts w:ascii="Arial" w:hAnsi="Arial" w:cs="Arial"/>
          <w:sz w:val="22"/>
          <w:szCs w:val="22"/>
        </w:rPr>
        <w:t xml:space="preserve"> SA. Maryland Public Schools. 1997 - 2007. </w:t>
      </w:r>
      <w:r w:rsidRPr="00E34DC5">
        <w:rPr>
          <w:rFonts w:ascii="Arial" w:hAnsi="Arial" w:cs="Arial"/>
          <w:i/>
          <w:iCs/>
          <w:sz w:val="22"/>
          <w:szCs w:val="22"/>
        </w:rPr>
        <w:t xml:space="preserve">School Improvement in Maryland, Section XI, </w:t>
      </w:r>
      <w:proofErr w:type="gramStart"/>
      <w:r w:rsidRPr="00E34DC5">
        <w:rPr>
          <w:rFonts w:ascii="Arial" w:hAnsi="Arial" w:cs="Arial"/>
          <w:i/>
          <w:iCs/>
          <w:sz w:val="22"/>
          <w:szCs w:val="22"/>
        </w:rPr>
        <w:t>Physics</w:t>
      </w:r>
      <w:proofErr w:type="gramEnd"/>
      <w:r w:rsidRPr="00E34DC5">
        <w:rPr>
          <w:rFonts w:ascii="Arial" w:hAnsi="Arial" w:cs="Arial"/>
          <w:i/>
          <w:iCs/>
          <w:sz w:val="22"/>
          <w:szCs w:val="22"/>
        </w:rPr>
        <w:t xml:space="preserve"> Safety Manual </w:t>
      </w:r>
      <w:r w:rsidRPr="00E34DC5">
        <w:rPr>
          <w:rFonts w:ascii="Arial" w:hAnsi="Arial" w:cs="Arial"/>
          <w:sz w:val="22"/>
          <w:szCs w:val="22"/>
        </w:rPr>
        <w:t>@ http://mdk12.org/instruction/curriculum/science/safety/physics.html Maryland Public Schools. 1997 - 2007</w:t>
      </w:r>
      <w:r w:rsidRPr="00E34DC5">
        <w:rPr>
          <w:rFonts w:ascii="Arial" w:hAnsi="Arial" w:cs="Arial"/>
          <w:i/>
          <w:iCs/>
          <w:sz w:val="22"/>
          <w:szCs w:val="22"/>
        </w:rPr>
        <w:t xml:space="preserve">. </w:t>
      </w:r>
    </w:p>
    <w:p w:rsidR="00E34DC5" w:rsidRDefault="00E34DC5" w:rsidP="008910B6">
      <w:pPr>
        <w:pStyle w:val="NormalWeb"/>
        <w:spacing w:before="0" w:line="240" w:lineRule="auto"/>
        <w:rPr>
          <w:rStyle w:val="Strong"/>
          <w:rFonts w:ascii="Arial" w:hAnsi="Arial" w:cs="Arial"/>
          <w:b w:val="0"/>
          <w:color w:val="auto"/>
          <w:sz w:val="22"/>
          <w:szCs w:val="22"/>
          <w:lang w:val="en"/>
        </w:rPr>
      </w:pPr>
    </w:p>
    <w:p w:rsidR="00E34DC5" w:rsidRPr="00E34DC5" w:rsidRDefault="00E34DC5" w:rsidP="008910B6">
      <w:pPr>
        <w:pStyle w:val="NormalWeb"/>
        <w:spacing w:before="0" w:line="240" w:lineRule="auto"/>
        <w:rPr>
          <w:rFonts w:ascii="Arial" w:hAnsi="Arial" w:cs="Arial"/>
          <w:color w:val="auto"/>
          <w:sz w:val="22"/>
          <w:szCs w:val="22"/>
          <w:lang w:val="en"/>
        </w:rPr>
      </w:pPr>
      <w:r w:rsidRPr="00E34DC5">
        <w:rPr>
          <w:rStyle w:val="Strong"/>
          <w:rFonts w:ascii="Arial" w:hAnsi="Arial" w:cs="Arial"/>
          <w:b w:val="0"/>
          <w:color w:val="auto"/>
          <w:sz w:val="22"/>
          <w:szCs w:val="22"/>
          <w:lang w:val="en"/>
        </w:rPr>
        <w:t xml:space="preserve">Current Intelligence Bulletin 59 </w:t>
      </w:r>
      <w:proofErr w:type="gramStart"/>
      <w:r w:rsidRPr="00E34DC5">
        <w:rPr>
          <w:rStyle w:val="Emphasis"/>
          <w:rFonts w:ascii="Arial" w:hAnsi="Arial" w:cs="Arial"/>
          <w:color w:val="auto"/>
          <w:sz w:val="22"/>
          <w:szCs w:val="22"/>
          <w:lang w:val="en"/>
        </w:rPr>
        <w:t>The</w:t>
      </w:r>
      <w:proofErr w:type="gramEnd"/>
      <w:r w:rsidR="004B4E2C">
        <w:rPr>
          <w:rStyle w:val="Emphasis"/>
          <w:rFonts w:ascii="Arial" w:hAnsi="Arial" w:cs="Arial"/>
          <w:color w:val="auto"/>
          <w:sz w:val="22"/>
          <w:szCs w:val="22"/>
          <w:lang w:val="en"/>
        </w:rPr>
        <w:t xml:space="preserve"> </w:t>
      </w:r>
      <w:r w:rsidRPr="00E34DC5">
        <w:rPr>
          <w:rStyle w:val="Emphasis"/>
          <w:rFonts w:ascii="Arial" w:hAnsi="Arial" w:cs="Arial"/>
          <w:color w:val="auto"/>
          <w:sz w:val="22"/>
          <w:szCs w:val="22"/>
          <w:lang w:val="en"/>
        </w:rPr>
        <w:t xml:space="preserve">National Institute for Occupational Health and Safety (NIOSH) No. 22025-139 </w:t>
      </w:r>
    </w:p>
    <w:p w:rsidR="00E34DC5" w:rsidRPr="00E34DC5" w:rsidRDefault="00E34DC5" w:rsidP="008910B6">
      <w:pPr>
        <w:shd w:val="clear" w:color="auto" w:fill="FFFFFF"/>
        <w:rPr>
          <w:rFonts w:ascii="Arial" w:eastAsia="Times New Roman" w:hAnsi="Arial" w:cs="Arial"/>
          <w:color w:val="000000"/>
          <w:sz w:val="22"/>
          <w:szCs w:val="22"/>
        </w:rPr>
      </w:pPr>
      <w:r w:rsidRPr="00E34DC5">
        <w:rPr>
          <w:rFonts w:ascii="Arial" w:eastAsia="Times New Roman" w:hAnsi="Arial" w:cs="Arial"/>
          <w:color w:val="000000"/>
          <w:sz w:val="22"/>
          <w:szCs w:val="22"/>
        </w:rPr>
        <w:t xml:space="preserve">Davis D. Laboratory Safety: A </w:t>
      </w:r>
      <w:proofErr w:type="spellStart"/>
      <w:r w:rsidRPr="00E34DC5">
        <w:rPr>
          <w:rFonts w:ascii="Arial" w:eastAsia="Times New Roman" w:hAnsi="Arial" w:cs="Arial"/>
          <w:color w:val="000000"/>
          <w:sz w:val="22"/>
          <w:szCs w:val="22"/>
        </w:rPr>
        <w:t>Self Assessment</w:t>
      </w:r>
      <w:proofErr w:type="spellEnd"/>
      <w:r w:rsidRPr="00E34DC5">
        <w:rPr>
          <w:rFonts w:ascii="Arial" w:eastAsia="Times New Roman" w:hAnsi="Arial" w:cs="Arial"/>
          <w:color w:val="000000"/>
          <w:sz w:val="22"/>
          <w:szCs w:val="22"/>
        </w:rPr>
        <w:t xml:space="preserve"> Workbook, ASCP Press, 1st Edition, 2008.</w:t>
      </w:r>
    </w:p>
    <w:p w:rsidR="00E34DC5" w:rsidRDefault="00E34DC5" w:rsidP="008910B6">
      <w:pPr>
        <w:shd w:val="clear" w:color="auto" w:fill="FFFFFF"/>
        <w:rPr>
          <w:rFonts w:ascii="Arial" w:hAnsi="Arial" w:cs="Arial"/>
          <w:sz w:val="22"/>
          <w:szCs w:val="22"/>
        </w:rPr>
      </w:pPr>
    </w:p>
    <w:p w:rsidR="00E34DC5" w:rsidRPr="00E34DC5" w:rsidRDefault="00E34DC5" w:rsidP="008910B6">
      <w:pPr>
        <w:shd w:val="clear" w:color="auto" w:fill="FFFFFF"/>
        <w:rPr>
          <w:rFonts w:ascii="Arial" w:hAnsi="Arial" w:cs="Arial"/>
          <w:sz w:val="22"/>
          <w:szCs w:val="22"/>
        </w:rPr>
      </w:pPr>
      <w:r w:rsidRPr="00E34DC5">
        <w:rPr>
          <w:rFonts w:ascii="Arial" w:hAnsi="Arial" w:cs="Arial"/>
          <w:sz w:val="22"/>
          <w:szCs w:val="22"/>
        </w:rPr>
        <w:t xml:space="preserve">Fisher Scientific. 2002. </w:t>
      </w:r>
      <w:r w:rsidRPr="00E34DC5">
        <w:rPr>
          <w:rFonts w:ascii="Arial" w:hAnsi="Arial" w:cs="Arial"/>
          <w:i/>
          <w:iCs/>
          <w:sz w:val="22"/>
          <w:szCs w:val="22"/>
        </w:rPr>
        <w:t xml:space="preserve">Safety for High School and College </w:t>
      </w:r>
      <w:r w:rsidRPr="00E34DC5">
        <w:rPr>
          <w:rFonts w:ascii="Arial" w:hAnsi="Arial" w:cs="Arial"/>
          <w:sz w:val="22"/>
          <w:szCs w:val="22"/>
        </w:rPr>
        <w:t xml:space="preserve">@ http://www.fishersci.com/wps/downloads/segment/ScienceEducation/pdf/Fisher_Safety.pdf </w:t>
      </w:r>
    </w:p>
    <w:p w:rsidR="00E34DC5" w:rsidRDefault="00E34DC5" w:rsidP="008910B6">
      <w:pPr>
        <w:shd w:val="clear" w:color="auto" w:fill="FFFFFF"/>
        <w:rPr>
          <w:rFonts w:ascii="Arial" w:hAnsi="Arial" w:cs="Arial"/>
          <w:sz w:val="22"/>
          <w:szCs w:val="22"/>
        </w:rPr>
      </w:pPr>
    </w:p>
    <w:p w:rsidR="00E34DC5" w:rsidRPr="00E34DC5" w:rsidRDefault="00E34DC5" w:rsidP="008910B6">
      <w:pPr>
        <w:shd w:val="clear" w:color="auto" w:fill="FFFFFF"/>
        <w:rPr>
          <w:rFonts w:ascii="Arial" w:hAnsi="Arial" w:cs="Arial"/>
          <w:sz w:val="22"/>
          <w:szCs w:val="22"/>
        </w:rPr>
      </w:pPr>
      <w:r w:rsidRPr="00E34DC5">
        <w:rPr>
          <w:rFonts w:ascii="Arial" w:hAnsi="Arial" w:cs="Arial"/>
          <w:sz w:val="22"/>
          <w:szCs w:val="22"/>
        </w:rPr>
        <w:t xml:space="preserve">Fisher Scientific. 2002. </w:t>
      </w:r>
      <w:r w:rsidRPr="00E34DC5">
        <w:rPr>
          <w:rFonts w:ascii="Arial" w:hAnsi="Arial" w:cs="Arial"/>
          <w:i/>
          <w:iCs/>
          <w:sz w:val="22"/>
          <w:szCs w:val="22"/>
        </w:rPr>
        <w:t xml:space="preserve">Safety for High School and College </w:t>
      </w:r>
      <w:r w:rsidRPr="00E34DC5">
        <w:rPr>
          <w:rFonts w:ascii="Arial" w:hAnsi="Arial" w:cs="Arial"/>
          <w:sz w:val="22"/>
          <w:szCs w:val="22"/>
        </w:rPr>
        <w:t xml:space="preserve">@ http://www.fishersci.com/wps/downloads/segment/ScienceEducation/pdf/Fisher_Safety.pdf </w:t>
      </w:r>
    </w:p>
    <w:p w:rsidR="00E34DC5" w:rsidRDefault="00E34DC5" w:rsidP="008910B6">
      <w:pPr>
        <w:autoSpaceDE w:val="0"/>
        <w:autoSpaceDN w:val="0"/>
        <w:adjustRightInd w:val="0"/>
        <w:rPr>
          <w:rFonts w:ascii="Arial" w:hAnsi="Arial" w:cs="Arial"/>
          <w:bCs/>
          <w:color w:val="000000"/>
          <w:sz w:val="22"/>
          <w:szCs w:val="22"/>
        </w:rPr>
      </w:pPr>
    </w:p>
    <w:p w:rsidR="00E34DC5" w:rsidRPr="00E34DC5" w:rsidRDefault="00E34DC5" w:rsidP="008910B6">
      <w:pPr>
        <w:autoSpaceDE w:val="0"/>
        <w:autoSpaceDN w:val="0"/>
        <w:adjustRightInd w:val="0"/>
        <w:rPr>
          <w:rFonts w:ascii="Arial" w:hAnsi="Arial" w:cs="Arial"/>
          <w:bCs/>
          <w:i/>
          <w:iCs/>
          <w:color w:val="000000"/>
          <w:sz w:val="22"/>
          <w:szCs w:val="22"/>
        </w:rPr>
      </w:pPr>
      <w:proofErr w:type="spellStart"/>
      <w:r w:rsidRPr="00E34DC5">
        <w:rPr>
          <w:rFonts w:ascii="Arial" w:hAnsi="Arial" w:cs="Arial"/>
          <w:bCs/>
          <w:color w:val="000000"/>
          <w:sz w:val="22"/>
          <w:szCs w:val="22"/>
        </w:rPr>
        <w:t>Flinn</w:t>
      </w:r>
      <w:proofErr w:type="spellEnd"/>
      <w:r w:rsidRPr="00E34DC5">
        <w:rPr>
          <w:rFonts w:ascii="Arial" w:hAnsi="Arial" w:cs="Arial"/>
          <w:bCs/>
          <w:color w:val="000000"/>
          <w:sz w:val="22"/>
          <w:szCs w:val="22"/>
        </w:rPr>
        <w:t xml:space="preserve"> Chemical &amp; Biological Catalog Reference Manual 2009, p. 1053, </w:t>
      </w:r>
      <w:proofErr w:type="spellStart"/>
      <w:r w:rsidRPr="00E34DC5">
        <w:rPr>
          <w:rFonts w:ascii="Arial" w:hAnsi="Arial" w:cs="Arial"/>
          <w:bCs/>
          <w:color w:val="000000"/>
          <w:sz w:val="22"/>
          <w:szCs w:val="22"/>
        </w:rPr>
        <w:t>Flinn</w:t>
      </w:r>
      <w:proofErr w:type="spellEnd"/>
      <w:r w:rsidRPr="00E34DC5">
        <w:rPr>
          <w:rFonts w:ascii="Arial" w:hAnsi="Arial" w:cs="Arial"/>
          <w:bCs/>
          <w:color w:val="000000"/>
          <w:sz w:val="22"/>
          <w:szCs w:val="22"/>
        </w:rPr>
        <w:t xml:space="preserve"> Scientific, Batavia, IL, </w:t>
      </w:r>
      <w:r w:rsidRPr="00E34DC5">
        <w:rPr>
          <w:rFonts w:ascii="Arial" w:hAnsi="Arial" w:cs="Arial"/>
          <w:bCs/>
          <w:i/>
          <w:iCs/>
          <w:color w:val="000000"/>
          <w:sz w:val="22"/>
          <w:szCs w:val="22"/>
        </w:rPr>
        <w:t>www.flinnsci.com</w:t>
      </w:r>
    </w:p>
    <w:p w:rsidR="00E34DC5" w:rsidRDefault="00E34DC5" w:rsidP="008910B6">
      <w:pPr>
        <w:shd w:val="clear" w:color="auto" w:fill="FFFFFF"/>
        <w:rPr>
          <w:rFonts w:ascii="Arial" w:hAnsi="Arial" w:cs="Arial"/>
          <w:sz w:val="22"/>
          <w:szCs w:val="22"/>
        </w:rPr>
      </w:pPr>
    </w:p>
    <w:p w:rsidR="00E34DC5" w:rsidRPr="00E34DC5" w:rsidRDefault="00E34DC5" w:rsidP="008910B6">
      <w:pPr>
        <w:shd w:val="clear" w:color="auto" w:fill="FFFFFF"/>
        <w:rPr>
          <w:rFonts w:ascii="Arial" w:hAnsi="Arial" w:cs="Arial"/>
          <w:sz w:val="22"/>
          <w:szCs w:val="22"/>
        </w:rPr>
      </w:pPr>
      <w:proofErr w:type="spellStart"/>
      <w:r w:rsidRPr="00E34DC5">
        <w:rPr>
          <w:rFonts w:ascii="Arial" w:hAnsi="Arial" w:cs="Arial"/>
          <w:sz w:val="22"/>
          <w:szCs w:val="22"/>
        </w:rPr>
        <w:t>Flinn</w:t>
      </w:r>
      <w:proofErr w:type="spellEnd"/>
      <w:r w:rsidRPr="00E34DC5">
        <w:rPr>
          <w:rFonts w:ascii="Arial" w:hAnsi="Arial" w:cs="Arial"/>
          <w:sz w:val="22"/>
          <w:szCs w:val="22"/>
        </w:rPr>
        <w:t xml:space="preserve"> Scientific, INC. @ http://www. </w:t>
      </w:r>
      <w:proofErr w:type="gramStart"/>
      <w:r w:rsidRPr="00E34DC5">
        <w:rPr>
          <w:rFonts w:ascii="Arial" w:hAnsi="Arial" w:cs="Arial"/>
          <w:sz w:val="22"/>
          <w:szCs w:val="22"/>
        </w:rPr>
        <w:t>flinnscl.com</w:t>
      </w:r>
      <w:proofErr w:type="gramEnd"/>
      <w:r w:rsidRPr="00E34DC5">
        <w:rPr>
          <w:rFonts w:ascii="Arial" w:hAnsi="Arial" w:cs="Arial"/>
          <w:sz w:val="22"/>
          <w:szCs w:val="22"/>
        </w:rPr>
        <w:t xml:space="preserve"> Hoffmann SK. 1999. Microbiology – Safety Considerations. </w:t>
      </w:r>
    </w:p>
    <w:p w:rsidR="00E34DC5" w:rsidRDefault="00E34DC5" w:rsidP="008910B6">
      <w:pPr>
        <w:shd w:val="clear" w:color="auto" w:fill="FFFFFF"/>
        <w:rPr>
          <w:rFonts w:ascii="Arial" w:hAnsi="Arial" w:cs="Arial"/>
          <w:sz w:val="22"/>
          <w:szCs w:val="22"/>
        </w:rPr>
      </w:pPr>
    </w:p>
    <w:p w:rsidR="00E34DC5" w:rsidRPr="00E34DC5" w:rsidRDefault="00E34DC5" w:rsidP="008910B6">
      <w:pPr>
        <w:shd w:val="clear" w:color="auto" w:fill="FFFFFF"/>
        <w:rPr>
          <w:rFonts w:ascii="Arial" w:hAnsi="Arial" w:cs="Arial"/>
          <w:i/>
          <w:iCs/>
          <w:sz w:val="22"/>
          <w:szCs w:val="22"/>
        </w:rPr>
      </w:pPr>
      <w:proofErr w:type="spellStart"/>
      <w:r w:rsidRPr="00E34DC5">
        <w:rPr>
          <w:rFonts w:ascii="Arial" w:hAnsi="Arial" w:cs="Arial"/>
          <w:sz w:val="22"/>
          <w:szCs w:val="22"/>
        </w:rPr>
        <w:t>Flinn</w:t>
      </w:r>
      <w:proofErr w:type="spellEnd"/>
      <w:r w:rsidRPr="00E34DC5">
        <w:rPr>
          <w:rFonts w:ascii="Arial" w:hAnsi="Arial" w:cs="Arial"/>
          <w:sz w:val="22"/>
          <w:szCs w:val="22"/>
        </w:rPr>
        <w:t xml:space="preserve"> Scientific, Inc. 2000. </w:t>
      </w:r>
      <w:r w:rsidRPr="00E34DC5">
        <w:rPr>
          <w:rFonts w:ascii="Arial" w:hAnsi="Arial" w:cs="Arial"/>
          <w:i/>
          <w:iCs/>
          <w:sz w:val="22"/>
          <w:szCs w:val="22"/>
        </w:rPr>
        <w:t xml:space="preserve">Steps You Can Take to Prove You're a "Responsible" Science Teacher. </w:t>
      </w:r>
    </w:p>
    <w:p w:rsidR="00E34DC5" w:rsidRDefault="00E34DC5" w:rsidP="008910B6">
      <w:pPr>
        <w:shd w:val="clear" w:color="auto" w:fill="FFFFFF"/>
        <w:rPr>
          <w:rFonts w:ascii="Arial" w:eastAsia="Times New Roman" w:hAnsi="Arial" w:cs="Arial"/>
          <w:color w:val="000000"/>
          <w:sz w:val="22"/>
          <w:szCs w:val="22"/>
        </w:rPr>
      </w:pPr>
    </w:p>
    <w:p w:rsidR="00E34DC5" w:rsidRPr="00E34DC5" w:rsidRDefault="00E34DC5" w:rsidP="008910B6">
      <w:pPr>
        <w:shd w:val="clear" w:color="auto" w:fill="FFFFFF"/>
        <w:rPr>
          <w:rFonts w:ascii="Arial" w:eastAsia="Times New Roman" w:hAnsi="Arial" w:cs="Arial"/>
          <w:color w:val="000000"/>
          <w:sz w:val="22"/>
          <w:szCs w:val="22"/>
        </w:rPr>
      </w:pPr>
      <w:proofErr w:type="spellStart"/>
      <w:r w:rsidRPr="00E34DC5">
        <w:rPr>
          <w:rFonts w:ascii="Arial" w:eastAsia="Times New Roman" w:hAnsi="Arial" w:cs="Arial"/>
          <w:color w:val="000000"/>
          <w:sz w:val="22"/>
          <w:szCs w:val="22"/>
        </w:rPr>
        <w:t>Furr</w:t>
      </w:r>
      <w:proofErr w:type="spellEnd"/>
      <w:r w:rsidRPr="00E34DC5">
        <w:rPr>
          <w:rFonts w:ascii="Arial" w:eastAsia="Times New Roman" w:hAnsi="Arial" w:cs="Arial"/>
          <w:color w:val="000000"/>
          <w:sz w:val="22"/>
          <w:szCs w:val="22"/>
        </w:rPr>
        <w:t xml:space="preserve"> AK. CRC Handbook of Laboratory Safety, 5th Edition, Chemical Rubber Company Press, 2000.</w:t>
      </w:r>
    </w:p>
    <w:p w:rsidR="00E34DC5" w:rsidRDefault="00E34DC5" w:rsidP="008910B6">
      <w:pPr>
        <w:rPr>
          <w:rFonts w:ascii="Arial" w:hAnsi="Arial" w:cs="Arial"/>
          <w:sz w:val="22"/>
          <w:szCs w:val="22"/>
        </w:rPr>
      </w:pPr>
    </w:p>
    <w:p w:rsidR="00E34DC5" w:rsidRPr="00E34DC5" w:rsidRDefault="00C73A47" w:rsidP="008910B6">
      <w:pPr>
        <w:rPr>
          <w:rFonts w:ascii="Arial" w:hAnsi="Arial" w:cs="Arial"/>
          <w:sz w:val="22"/>
          <w:szCs w:val="22"/>
        </w:rPr>
      </w:pPr>
      <w:hyperlink r:id="rId40" w:history="1">
        <w:r w:rsidR="00E34DC5" w:rsidRPr="00E34DC5">
          <w:rPr>
            <w:rFonts w:ascii="Arial" w:eastAsia="Times New Roman" w:hAnsi="Arial" w:cs="Arial"/>
            <w:color w:val="000000"/>
            <w:sz w:val="22"/>
            <w:szCs w:val="22"/>
          </w:rPr>
          <w:t>Georgia Department of Labor</w:t>
        </w:r>
      </w:hyperlink>
      <w:r w:rsidR="00E34DC5" w:rsidRPr="00E34DC5">
        <w:rPr>
          <w:rFonts w:ascii="Arial" w:eastAsia="Times New Roman" w:hAnsi="Arial" w:cs="Arial"/>
          <w:color w:val="000000"/>
          <w:sz w:val="22"/>
          <w:szCs w:val="22"/>
        </w:rPr>
        <w:t xml:space="preserve"> : </w:t>
      </w:r>
      <w:hyperlink r:id="rId41" w:history="1">
        <w:r w:rsidR="00E34DC5" w:rsidRPr="00E34DC5">
          <w:rPr>
            <w:rFonts w:ascii="Arial" w:eastAsia="Times New Roman" w:hAnsi="Arial" w:cs="Arial"/>
            <w:color w:val="000000"/>
            <w:sz w:val="22"/>
            <w:szCs w:val="22"/>
          </w:rPr>
          <w:t>Safety Engineering - 3</w:t>
        </w:r>
      </w:hyperlink>
      <w:r w:rsidR="00E34DC5" w:rsidRPr="00E34DC5">
        <w:rPr>
          <w:rFonts w:ascii="Arial" w:eastAsia="Times New Roman" w:hAnsi="Arial" w:cs="Arial"/>
          <w:color w:val="000000"/>
          <w:sz w:val="22"/>
          <w:szCs w:val="22"/>
        </w:rPr>
        <w:t xml:space="preserve"> : Public Employee Hazardous Chemicals Protection and Right to Know Rules</w:t>
      </w:r>
      <w:r w:rsidR="00E34DC5" w:rsidRPr="00E34DC5">
        <w:rPr>
          <w:rFonts w:ascii="Arial" w:hAnsi="Arial" w:cs="Arial"/>
          <w:sz w:val="22"/>
          <w:szCs w:val="22"/>
        </w:rPr>
        <w:t xml:space="preserve"> @ http://rules.sos.state.ga.us/cgibin/page. </w:t>
      </w:r>
    </w:p>
    <w:p w:rsidR="00E34DC5" w:rsidRDefault="00E34DC5" w:rsidP="008910B6">
      <w:pPr>
        <w:autoSpaceDE w:val="0"/>
        <w:autoSpaceDN w:val="0"/>
        <w:adjustRightInd w:val="0"/>
        <w:rPr>
          <w:rFonts w:ascii="Arial" w:hAnsi="Arial" w:cs="Arial"/>
          <w:bCs/>
          <w:sz w:val="22"/>
          <w:szCs w:val="22"/>
        </w:rPr>
      </w:pPr>
    </w:p>
    <w:p w:rsidR="00E34DC5" w:rsidRPr="00E34DC5" w:rsidRDefault="00E34DC5" w:rsidP="008910B6">
      <w:pPr>
        <w:autoSpaceDE w:val="0"/>
        <w:autoSpaceDN w:val="0"/>
        <w:adjustRightInd w:val="0"/>
        <w:rPr>
          <w:rFonts w:ascii="Arial" w:hAnsi="Arial" w:cs="Arial"/>
          <w:sz w:val="22"/>
          <w:szCs w:val="22"/>
        </w:rPr>
      </w:pPr>
      <w:r w:rsidRPr="00E34DC5">
        <w:rPr>
          <w:rFonts w:ascii="Arial" w:hAnsi="Arial" w:cs="Arial"/>
          <w:bCs/>
          <w:sz w:val="22"/>
          <w:szCs w:val="22"/>
        </w:rPr>
        <w:t xml:space="preserve">Georgia State University.  </w:t>
      </w:r>
      <w:r w:rsidRPr="00E34DC5">
        <w:rPr>
          <w:rFonts w:ascii="Arial" w:hAnsi="Arial" w:cs="Arial"/>
          <w:bCs/>
          <w:i/>
          <w:sz w:val="22"/>
          <w:szCs w:val="22"/>
        </w:rPr>
        <w:t>Fire Safety Procedures</w:t>
      </w:r>
      <w:r w:rsidRPr="00E34DC5">
        <w:rPr>
          <w:rFonts w:ascii="Arial" w:hAnsi="Arial" w:cs="Arial"/>
          <w:bCs/>
          <w:sz w:val="22"/>
          <w:szCs w:val="22"/>
        </w:rPr>
        <w:t xml:space="preserve">.  </w:t>
      </w:r>
      <w:r w:rsidRPr="00E34DC5">
        <w:rPr>
          <w:rFonts w:ascii="Arial" w:hAnsi="Arial" w:cs="Arial"/>
          <w:sz w:val="22"/>
          <w:szCs w:val="22"/>
        </w:rPr>
        <w:t>Department of Safety and Risk Management. June 2000</w:t>
      </w:r>
    </w:p>
    <w:p w:rsidR="00E34DC5" w:rsidRDefault="00E34DC5" w:rsidP="008910B6">
      <w:pPr>
        <w:shd w:val="clear" w:color="auto" w:fill="FFFFFF"/>
        <w:rPr>
          <w:rFonts w:ascii="Arial" w:eastAsia="Times New Roman" w:hAnsi="Arial" w:cs="Arial"/>
          <w:color w:val="000000"/>
          <w:sz w:val="22"/>
          <w:szCs w:val="22"/>
        </w:rPr>
      </w:pPr>
    </w:p>
    <w:p w:rsidR="00E34DC5" w:rsidRPr="00E34DC5" w:rsidRDefault="00E34DC5" w:rsidP="008910B6">
      <w:pPr>
        <w:shd w:val="clear" w:color="auto" w:fill="FFFFFF"/>
        <w:rPr>
          <w:rFonts w:ascii="Arial" w:eastAsia="Times New Roman" w:hAnsi="Arial" w:cs="Arial"/>
          <w:color w:val="000000"/>
          <w:sz w:val="22"/>
          <w:szCs w:val="22"/>
        </w:rPr>
      </w:pPr>
      <w:proofErr w:type="spellStart"/>
      <w:r w:rsidRPr="00E34DC5">
        <w:rPr>
          <w:rFonts w:ascii="Arial" w:eastAsia="Times New Roman" w:hAnsi="Arial" w:cs="Arial"/>
          <w:color w:val="000000"/>
          <w:sz w:val="22"/>
          <w:szCs w:val="22"/>
        </w:rPr>
        <w:t>Gile</w:t>
      </w:r>
      <w:proofErr w:type="spellEnd"/>
      <w:r w:rsidRPr="00E34DC5">
        <w:rPr>
          <w:rFonts w:ascii="Arial" w:eastAsia="Times New Roman" w:hAnsi="Arial" w:cs="Arial"/>
          <w:color w:val="000000"/>
          <w:sz w:val="22"/>
          <w:szCs w:val="22"/>
        </w:rPr>
        <w:t xml:space="preserve"> TJ. Ergonomics in the laboratory. Lab Med.  2001. 32:263-267.</w:t>
      </w:r>
    </w:p>
    <w:p w:rsidR="00E34DC5" w:rsidRDefault="00E34DC5" w:rsidP="008910B6">
      <w:pPr>
        <w:pStyle w:val="NormalWeb"/>
        <w:spacing w:before="0" w:after="0" w:line="240" w:lineRule="auto"/>
        <w:rPr>
          <w:rFonts w:ascii="Arial" w:hAnsi="Arial" w:cs="Arial"/>
          <w:sz w:val="22"/>
          <w:szCs w:val="22"/>
        </w:rPr>
      </w:pPr>
    </w:p>
    <w:p w:rsidR="00E34DC5" w:rsidRDefault="00E34DC5" w:rsidP="008910B6">
      <w:pPr>
        <w:pStyle w:val="NormalWeb"/>
        <w:spacing w:before="0" w:after="0" w:line="240" w:lineRule="auto"/>
        <w:rPr>
          <w:rFonts w:ascii="Arial" w:hAnsi="Arial" w:cs="Arial"/>
          <w:color w:val="auto"/>
          <w:sz w:val="22"/>
          <w:szCs w:val="22"/>
        </w:rPr>
      </w:pPr>
      <w:r w:rsidRPr="00E34DC5">
        <w:rPr>
          <w:rFonts w:ascii="Arial" w:hAnsi="Arial" w:cs="Arial"/>
          <w:color w:val="auto"/>
          <w:sz w:val="22"/>
          <w:szCs w:val="22"/>
        </w:rPr>
        <w:t xml:space="preserve">Hansen GR. Animals in Kansas schools: guidelines for visiting and resident pets. Topeka, KA: </w:t>
      </w:r>
    </w:p>
    <w:p w:rsidR="00E34DC5" w:rsidRDefault="00E34DC5" w:rsidP="008910B6">
      <w:pPr>
        <w:pStyle w:val="NormalWeb"/>
        <w:spacing w:before="0" w:after="0" w:line="240" w:lineRule="auto"/>
        <w:rPr>
          <w:rFonts w:ascii="Arial" w:hAnsi="Arial" w:cs="Arial"/>
          <w:color w:val="auto"/>
          <w:sz w:val="22"/>
          <w:szCs w:val="22"/>
        </w:rPr>
      </w:pPr>
    </w:p>
    <w:p w:rsidR="00E34DC5" w:rsidRPr="00E34DC5" w:rsidRDefault="00E34DC5" w:rsidP="008910B6">
      <w:pPr>
        <w:pStyle w:val="NormalWeb"/>
        <w:spacing w:before="0" w:after="0" w:line="240" w:lineRule="auto"/>
        <w:rPr>
          <w:rFonts w:ascii="Arial" w:hAnsi="Arial" w:cs="Arial"/>
          <w:color w:val="auto"/>
          <w:sz w:val="22"/>
          <w:szCs w:val="22"/>
          <w:lang w:val="en"/>
        </w:rPr>
      </w:pPr>
      <w:r w:rsidRPr="00E34DC5">
        <w:rPr>
          <w:rFonts w:ascii="Arial" w:hAnsi="Arial" w:cs="Arial"/>
          <w:color w:val="auto"/>
          <w:sz w:val="22"/>
          <w:szCs w:val="22"/>
        </w:rPr>
        <w:t xml:space="preserve">Kansas Department of Health and Environment; 2004. Available at </w:t>
      </w:r>
      <w:hyperlink r:id="rId42" w:history="1">
        <w:r w:rsidRPr="00E34DC5">
          <w:rPr>
            <w:rStyle w:val="Hyperlink"/>
            <w:rFonts w:ascii="Arial" w:hAnsi="Arial" w:cs="Arial"/>
            <w:color w:val="auto"/>
            <w:sz w:val="22"/>
            <w:szCs w:val="22"/>
          </w:rPr>
          <w:t>http://www.kdhe.state.ks.us/pdf/hef/ab1007.pdf</w:t>
        </w:r>
      </w:hyperlink>
      <w:r w:rsidRPr="00E34DC5">
        <w:rPr>
          <w:rFonts w:ascii="Arial" w:hAnsi="Arial" w:cs="Arial"/>
          <w:color w:val="auto"/>
          <w:sz w:val="22"/>
          <w:szCs w:val="22"/>
        </w:rPr>
        <w:t xml:space="preserve">. </w:t>
      </w:r>
    </w:p>
    <w:p w:rsidR="00E34DC5" w:rsidRPr="00E34DC5" w:rsidRDefault="00E34DC5" w:rsidP="008910B6">
      <w:pPr>
        <w:shd w:val="clear" w:color="auto" w:fill="FFFFFF"/>
        <w:rPr>
          <w:rFonts w:ascii="Arial" w:eastAsia="Times New Roman" w:hAnsi="Arial" w:cs="Arial"/>
          <w:color w:val="000000"/>
          <w:sz w:val="22"/>
          <w:szCs w:val="22"/>
        </w:rPr>
      </w:pPr>
      <w:r w:rsidRPr="00E34DC5">
        <w:rPr>
          <w:rFonts w:ascii="Arial" w:eastAsia="Times New Roman" w:hAnsi="Arial" w:cs="Arial"/>
          <w:color w:val="000000"/>
          <w:sz w:val="22"/>
          <w:szCs w:val="22"/>
        </w:rPr>
        <w:lastRenderedPageBreak/>
        <w:t xml:space="preserve">Illinois State University. Chemical Hygiene Plan for Chemistry Laboratories: Information and Training, 2010. </w:t>
      </w:r>
    </w:p>
    <w:p w:rsidR="00E34DC5" w:rsidRPr="00E34DC5" w:rsidRDefault="00E34DC5" w:rsidP="008910B6">
      <w:pPr>
        <w:pStyle w:val="NormalWeb"/>
        <w:spacing w:before="0" w:after="0" w:line="240" w:lineRule="auto"/>
        <w:rPr>
          <w:rFonts w:ascii="Arial" w:hAnsi="Arial" w:cs="Arial"/>
          <w:color w:val="auto"/>
          <w:sz w:val="22"/>
          <w:szCs w:val="22"/>
        </w:rPr>
      </w:pPr>
    </w:p>
    <w:p w:rsidR="00E34DC5" w:rsidRPr="00E34DC5" w:rsidRDefault="00E34DC5" w:rsidP="008910B6">
      <w:pPr>
        <w:pStyle w:val="NormalWeb"/>
        <w:spacing w:before="0" w:after="0" w:line="240" w:lineRule="auto"/>
        <w:rPr>
          <w:rStyle w:val="Strong"/>
          <w:rFonts w:ascii="Arial" w:hAnsi="Arial" w:cs="Arial"/>
          <w:b w:val="0"/>
          <w:color w:val="auto"/>
          <w:sz w:val="22"/>
          <w:szCs w:val="22"/>
          <w:lang w:val="en"/>
        </w:rPr>
      </w:pPr>
      <w:r w:rsidRPr="00E34DC5">
        <w:rPr>
          <w:rFonts w:ascii="Arial" w:hAnsi="Arial" w:cs="Arial"/>
          <w:color w:val="auto"/>
          <w:sz w:val="22"/>
          <w:szCs w:val="22"/>
        </w:rPr>
        <w:t>National Science Teachers Association   2004.</w:t>
      </w:r>
      <w:r>
        <w:rPr>
          <w:rFonts w:ascii="Arial" w:hAnsi="Arial" w:cs="Arial"/>
          <w:sz w:val="22"/>
          <w:szCs w:val="22"/>
        </w:rPr>
        <w:t xml:space="preserve"> </w:t>
      </w:r>
      <w:hyperlink r:id="rId43" w:tgtFrame="_blank" w:history="1">
        <w:r w:rsidRPr="00E34DC5">
          <w:rPr>
            <w:rStyle w:val="Hyperlink"/>
            <w:rFonts w:ascii="Arial" w:hAnsi="Arial" w:cs="Arial"/>
            <w:bCs/>
            <w:i/>
            <w:iCs/>
            <w:color w:val="auto"/>
            <w:sz w:val="22"/>
            <w:szCs w:val="22"/>
            <w:lang w:val="en"/>
          </w:rPr>
          <w:t>Investigating Safely—</w:t>
        </w:r>
        <w:proofErr w:type="gramStart"/>
        <w:r w:rsidRPr="00E34DC5">
          <w:rPr>
            <w:rStyle w:val="Hyperlink"/>
            <w:rFonts w:ascii="Arial" w:hAnsi="Arial" w:cs="Arial"/>
            <w:bCs/>
            <w:i/>
            <w:iCs/>
            <w:color w:val="auto"/>
            <w:sz w:val="22"/>
            <w:szCs w:val="22"/>
            <w:lang w:val="en"/>
          </w:rPr>
          <w:t>A</w:t>
        </w:r>
        <w:proofErr w:type="gramEnd"/>
        <w:r w:rsidRPr="00E34DC5">
          <w:rPr>
            <w:rStyle w:val="Hyperlink"/>
            <w:rFonts w:ascii="Arial" w:hAnsi="Arial" w:cs="Arial"/>
            <w:bCs/>
            <w:i/>
            <w:iCs/>
            <w:color w:val="auto"/>
            <w:sz w:val="22"/>
            <w:szCs w:val="22"/>
            <w:lang w:val="en"/>
          </w:rPr>
          <w:t xml:space="preserve"> Guide for High School Teachers</w:t>
        </w:r>
      </w:hyperlink>
      <w:r w:rsidRPr="00E34DC5">
        <w:rPr>
          <w:rStyle w:val="Strong"/>
          <w:rFonts w:ascii="Arial" w:hAnsi="Arial" w:cs="Arial"/>
          <w:b w:val="0"/>
          <w:color w:val="auto"/>
          <w:sz w:val="22"/>
          <w:szCs w:val="22"/>
          <w:lang w:val="en"/>
        </w:rPr>
        <w:t xml:space="preserve">. National Science Teachers Association, page 147. </w:t>
      </w:r>
    </w:p>
    <w:p w:rsidR="00E34DC5" w:rsidRDefault="00E34DC5" w:rsidP="008910B6">
      <w:pPr>
        <w:shd w:val="clear" w:color="auto" w:fill="FFFFFF"/>
        <w:rPr>
          <w:rFonts w:ascii="Arial" w:hAnsi="Arial" w:cs="Arial"/>
          <w:sz w:val="22"/>
          <w:szCs w:val="22"/>
        </w:rPr>
      </w:pPr>
    </w:p>
    <w:p w:rsidR="00E34DC5" w:rsidRPr="00E34DC5" w:rsidRDefault="00E34DC5" w:rsidP="008910B6">
      <w:pPr>
        <w:shd w:val="clear" w:color="auto" w:fill="FFFFFF"/>
        <w:rPr>
          <w:rFonts w:ascii="Arial" w:hAnsi="Arial" w:cs="Arial"/>
          <w:sz w:val="22"/>
          <w:szCs w:val="22"/>
        </w:rPr>
      </w:pPr>
      <w:r w:rsidRPr="00E34DC5">
        <w:rPr>
          <w:rFonts w:ascii="Arial" w:hAnsi="Arial" w:cs="Arial"/>
          <w:sz w:val="22"/>
          <w:szCs w:val="22"/>
        </w:rPr>
        <w:t>National Science Teachers Association</w:t>
      </w:r>
      <w:r>
        <w:rPr>
          <w:rFonts w:ascii="Arial" w:hAnsi="Arial" w:cs="Arial"/>
          <w:sz w:val="22"/>
          <w:szCs w:val="22"/>
        </w:rPr>
        <w:t>.  2009.</w:t>
      </w:r>
      <w:r w:rsidRPr="00E34DC5">
        <w:rPr>
          <w:rFonts w:ascii="Arial" w:hAnsi="Arial" w:cs="Arial"/>
          <w:sz w:val="22"/>
          <w:szCs w:val="22"/>
        </w:rPr>
        <w:t xml:space="preserve"> I</w:t>
      </w:r>
      <w:r w:rsidRPr="00E34DC5">
        <w:rPr>
          <w:rFonts w:ascii="Arial" w:hAnsi="Arial" w:cs="Arial"/>
          <w:i/>
          <w:iCs/>
          <w:sz w:val="22"/>
          <w:szCs w:val="22"/>
        </w:rPr>
        <w:t>nvestigating Safety: A Guide for High School Students</w:t>
      </w:r>
      <w:r w:rsidRPr="00E34DC5">
        <w:rPr>
          <w:rFonts w:ascii="Arial" w:hAnsi="Arial" w:cs="Arial"/>
          <w:sz w:val="22"/>
          <w:szCs w:val="22"/>
        </w:rPr>
        <w:t xml:space="preserve">. NSTA Press: Arlington, VA. </w:t>
      </w:r>
      <w:r w:rsidRPr="00E34DC5">
        <w:rPr>
          <w:rFonts w:ascii="Arial" w:hAnsi="Arial" w:cs="Arial"/>
          <w:i/>
          <w:iCs/>
          <w:sz w:val="22"/>
          <w:szCs w:val="22"/>
        </w:rPr>
        <w:t xml:space="preserve">Keys to Safety: Planning, Management, and Monitoring </w:t>
      </w:r>
      <w:r w:rsidRPr="00E34DC5">
        <w:rPr>
          <w:rFonts w:ascii="Arial" w:hAnsi="Arial" w:cs="Arial"/>
          <w:sz w:val="22"/>
          <w:szCs w:val="22"/>
        </w:rPr>
        <w:t xml:space="preserve">@ http://mdk12.org/instruction/curriculum/science/safety/physics.html </w:t>
      </w:r>
    </w:p>
    <w:p w:rsidR="00E34DC5" w:rsidRDefault="00E34DC5" w:rsidP="008910B6">
      <w:pPr>
        <w:shd w:val="clear" w:color="auto" w:fill="FFFFFF"/>
        <w:rPr>
          <w:rFonts w:ascii="Arial" w:hAnsi="Arial" w:cs="Arial"/>
          <w:i/>
          <w:iCs/>
          <w:sz w:val="22"/>
          <w:szCs w:val="22"/>
        </w:rPr>
      </w:pPr>
    </w:p>
    <w:p w:rsidR="00E34DC5" w:rsidRPr="00E34DC5" w:rsidRDefault="00E34DC5" w:rsidP="008910B6">
      <w:pPr>
        <w:shd w:val="clear" w:color="auto" w:fill="FFFFFF"/>
        <w:rPr>
          <w:rFonts w:ascii="Arial" w:eastAsia="Times New Roman" w:hAnsi="Arial" w:cs="Arial"/>
          <w:color w:val="000000"/>
          <w:sz w:val="22"/>
          <w:szCs w:val="22"/>
        </w:rPr>
      </w:pPr>
      <w:r w:rsidRPr="00E34DC5">
        <w:rPr>
          <w:rFonts w:ascii="Arial" w:hAnsi="Arial" w:cs="Arial"/>
          <w:sz w:val="22"/>
          <w:szCs w:val="22"/>
        </w:rPr>
        <w:t>US Department of Health, Education, and Welfare</w:t>
      </w:r>
      <w:r>
        <w:rPr>
          <w:rFonts w:ascii="Arial" w:hAnsi="Arial" w:cs="Arial"/>
          <w:i/>
          <w:iCs/>
          <w:sz w:val="22"/>
          <w:szCs w:val="22"/>
        </w:rPr>
        <w:t xml:space="preserve">.  1990.  </w:t>
      </w:r>
      <w:r w:rsidRPr="00E34DC5">
        <w:rPr>
          <w:rFonts w:ascii="Arial" w:hAnsi="Arial" w:cs="Arial"/>
          <w:i/>
          <w:iCs/>
          <w:sz w:val="22"/>
          <w:szCs w:val="22"/>
        </w:rPr>
        <w:t>Laser Fundamentals and Experiments</w:t>
      </w:r>
      <w:r w:rsidRPr="00E34DC5">
        <w:rPr>
          <w:rFonts w:ascii="Arial" w:hAnsi="Arial" w:cs="Arial"/>
          <w:sz w:val="22"/>
          <w:szCs w:val="22"/>
        </w:rPr>
        <w:t xml:space="preserve">. US Department of Health, Education, and Welfare: Washington, DC. </w:t>
      </w:r>
      <w:r w:rsidRPr="00E34DC5">
        <w:rPr>
          <w:rFonts w:ascii="Arial" w:eastAsia="Times New Roman" w:hAnsi="Arial" w:cs="Arial"/>
          <w:color w:val="000000"/>
          <w:sz w:val="22"/>
          <w:szCs w:val="22"/>
        </w:rPr>
        <w:t xml:space="preserve">American Chemical Society, Safety in Academic Chemistry Laboratories. 5th Edition. </w:t>
      </w:r>
    </w:p>
    <w:p w:rsidR="00E34DC5" w:rsidRDefault="00E34DC5" w:rsidP="008910B6">
      <w:pPr>
        <w:shd w:val="clear" w:color="auto" w:fill="FFFFFF"/>
        <w:rPr>
          <w:rFonts w:ascii="Arial" w:hAnsi="Arial" w:cs="Arial"/>
          <w:sz w:val="22"/>
          <w:szCs w:val="22"/>
        </w:rPr>
      </w:pPr>
    </w:p>
    <w:p w:rsidR="00E34DC5" w:rsidRPr="00E34DC5" w:rsidRDefault="00E34DC5" w:rsidP="008910B6">
      <w:pPr>
        <w:shd w:val="clear" w:color="auto" w:fill="FFFFFF"/>
        <w:rPr>
          <w:rFonts w:ascii="Arial" w:hAnsi="Arial" w:cs="Arial"/>
          <w:sz w:val="22"/>
          <w:szCs w:val="22"/>
        </w:rPr>
      </w:pPr>
      <w:r w:rsidRPr="00E34DC5">
        <w:rPr>
          <w:rFonts w:ascii="Arial" w:hAnsi="Arial" w:cs="Arial"/>
          <w:sz w:val="22"/>
          <w:szCs w:val="22"/>
        </w:rPr>
        <w:t xml:space="preserve">Maryland Public Schools. 1997 - 2007. </w:t>
      </w:r>
      <w:r w:rsidRPr="00E34DC5">
        <w:rPr>
          <w:rFonts w:ascii="Arial" w:hAnsi="Arial" w:cs="Arial"/>
          <w:i/>
          <w:iCs/>
          <w:sz w:val="22"/>
          <w:szCs w:val="22"/>
        </w:rPr>
        <w:t xml:space="preserve">School Improvement in Maryland, Section XI, </w:t>
      </w:r>
      <w:proofErr w:type="gramStart"/>
      <w:r w:rsidRPr="00E34DC5">
        <w:rPr>
          <w:rFonts w:ascii="Arial" w:hAnsi="Arial" w:cs="Arial"/>
          <w:i/>
          <w:iCs/>
          <w:sz w:val="22"/>
          <w:szCs w:val="22"/>
        </w:rPr>
        <w:t>Physics</w:t>
      </w:r>
      <w:proofErr w:type="gramEnd"/>
      <w:r w:rsidRPr="00E34DC5">
        <w:rPr>
          <w:rFonts w:ascii="Arial" w:hAnsi="Arial" w:cs="Arial"/>
          <w:i/>
          <w:iCs/>
          <w:sz w:val="22"/>
          <w:szCs w:val="22"/>
        </w:rPr>
        <w:t xml:space="preserve"> Safety Manual </w:t>
      </w:r>
      <w:r w:rsidRPr="00E34DC5">
        <w:rPr>
          <w:rFonts w:ascii="Arial" w:hAnsi="Arial" w:cs="Arial"/>
          <w:sz w:val="22"/>
          <w:szCs w:val="22"/>
        </w:rPr>
        <w:t>@ http://mdk12.org/instruction/curriculum/science/safety/physics.html</w:t>
      </w:r>
    </w:p>
    <w:p w:rsidR="00E34DC5" w:rsidRDefault="00E34DC5" w:rsidP="008910B6">
      <w:pPr>
        <w:shd w:val="clear" w:color="auto" w:fill="FFFFFF"/>
        <w:rPr>
          <w:rFonts w:ascii="Arial" w:hAnsi="Arial" w:cs="Arial"/>
          <w:sz w:val="22"/>
          <w:szCs w:val="22"/>
        </w:rPr>
      </w:pPr>
    </w:p>
    <w:p w:rsidR="00E34DC5" w:rsidRPr="00E34DC5" w:rsidRDefault="00E34DC5" w:rsidP="008910B6">
      <w:pPr>
        <w:shd w:val="clear" w:color="auto" w:fill="FFFFFF"/>
        <w:rPr>
          <w:rFonts w:ascii="Arial" w:hAnsi="Arial" w:cs="Arial"/>
          <w:sz w:val="22"/>
          <w:szCs w:val="22"/>
        </w:rPr>
      </w:pPr>
      <w:r w:rsidRPr="00E34DC5">
        <w:rPr>
          <w:rFonts w:ascii="Arial" w:hAnsi="Arial" w:cs="Arial"/>
          <w:sz w:val="22"/>
          <w:szCs w:val="22"/>
        </w:rPr>
        <w:t>Maryland Public Schools. 1997 - 2007</w:t>
      </w:r>
      <w:r w:rsidRPr="00E34DC5">
        <w:rPr>
          <w:rFonts w:ascii="Arial" w:hAnsi="Arial" w:cs="Arial"/>
          <w:i/>
          <w:iCs/>
          <w:sz w:val="22"/>
          <w:szCs w:val="22"/>
        </w:rPr>
        <w:t xml:space="preserve">. School Improvement in Maryland, Section XII, Safety in Elementary School Science: Keys to Safety: Planning, Management, and Monitoring </w:t>
      </w:r>
      <w:r w:rsidRPr="00E34DC5">
        <w:rPr>
          <w:rFonts w:ascii="Arial" w:hAnsi="Arial" w:cs="Arial"/>
          <w:sz w:val="22"/>
          <w:szCs w:val="22"/>
        </w:rPr>
        <w:t xml:space="preserve">@ http://mdk12.org/instruction/curriculum/science/safety/physics.html </w:t>
      </w:r>
    </w:p>
    <w:p w:rsidR="00E34DC5" w:rsidRDefault="00E34DC5" w:rsidP="008910B6">
      <w:pPr>
        <w:pStyle w:val="NormalWeb"/>
        <w:spacing w:before="0" w:after="0" w:line="240" w:lineRule="auto"/>
        <w:rPr>
          <w:rFonts w:ascii="Arial" w:hAnsi="Arial" w:cs="Arial"/>
          <w:color w:val="auto"/>
          <w:sz w:val="22"/>
          <w:szCs w:val="22"/>
        </w:rPr>
      </w:pPr>
    </w:p>
    <w:p w:rsidR="00E34DC5" w:rsidRDefault="00E34DC5" w:rsidP="008910B6">
      <w:pPr>
        <w:pStyle w:val="NormalWeb"/>
        <w:spacing w:before="0" w:after="0" w:line="240" w:lineRule="auto"/>
        <w:rPr>
          <w:rFonts w:ascii="Arial" w:hAnsi="Arial" w:cs="Arial"/>
          <w:color w:val="auto"/>
          <w:sz w:val="22"/>
          <w:szCs w:val="22"/>
        </w:rPr>
      </w:pPr>
      <w:r w:rsidRPr="00E34DC5">
        <w:rPr>
          <w:rFonts w:ascii="Arial" w:hAnsi="Arial" w:cs="Arial"/>
          <w:color w:val="auto"/>
          <w:sz w:val="22"/>
          <w:szCs w:val="22"/>
        </w:rPr>
        <w:t xml:space="preserve">National Association of Biology Teachers. The use of animals in biology education. Reston, VA: </w:t>
      </w:r>
    </w:p>
    <w:p w:rsidR="00E34DC5" w:rsidRDefault="00E34DC5" w:rsidP="008910B6">
      <w:pPr>
        <w:pStyle w:val="NormalWeb"/>
        <w:spacing w:before="0" w:after="0" w:line="240" w:lineRule="auto"/>
        <w:rPr>
          <w:rFonts w:ascii="Arial" w:hAnsi="Arial" w:cs="Arial"/>
          <w:color w:val="auto"/>
          <w:sz w:val="22"/>
          <w:szCs w:val="22"/>
        </w:rPr>
      </w:pPr>
    </w:p>
    <w:p w:rsidR="00E34DC5" w:rsidRPr="00E34DC5" w:rsidRDefault="00E34DC5" w:rsidP="008910B6">
      <w:pPr>
        <w:pStyle w:val="NormalWeb"/>
        <w:spacing w:before="0" w:after="0" w:line="240" w:lineRule="auto"/>
        <w:rPr>
          <w:rFonts w:ascii="Arial" w:hAnsi="Arial" w:cs="Arial"/>
          <w:color w:val="auto"/>
          <w:sz w:val="22"/>
          <w:szCs w:val="22"/>
        </w:rPr>
      </w:pPr>
      <w:r w:rsidRPr="00E34DC5">
        <w:rPr>
          <w:rFonts w:ascii="Arial" w:hAnsi="Arial" w:cs="Arial"/>
          <w:color w:val="auto"/>
          <w:sz w:val="22"/>
          <w:szCs w:val="22"/>
        </w:rPr>
        <w:t xml:space="preserve">National Association of Biology Teachers; 1995. Available at </w:t>
      </w:r>
      <w:hyperlink r:id="rId44" w:history="1">
        <w:r w:rsidRPr="00E34DC5">
          <w:rPr>
            <w:rStyle w:val="Hyperlink"/>
            <w:rFonts w:ascii="Arial" w:hAnsi="Arial" w:cs="Arial"/>
            <w:color w:val="auto"/>
            <w:sz w:val="22"/>
            <w:szCs w:val="22"/>
          </w:rPr>
          <w:t>http://www.nabt.org/sub/position_statements/animals.asp</w:t>
        </w:r>
      </w:hyperlink>
      <w:r w:rsidRPr="00E34DC5">
        <w:rPr>
          <w:rFonts w:ascii="Arial" w:hAnsi="Arial" w:cs="Arial"/>
          <w:color w:val="auto"/>
          <w:sz w:val="22"/>
          <w:szCs w:val="22"/>
        </w:rPr>
        <w:t xml:space="preserve">. </w:t>
      </w:r>
    </w:p>
    <w:p w:rsidR="00E34DC5" w:rsidRDefault="00E34DC5" w:rsidP="008910B6">
      <w:pPr>
        <w:autoSpaceDE w:val="0"/>
        <w:autoSpaceDN w:val="0"/>
        <w:adjustRightInd w:val="0"/>
        <w:rPr>
          <w:rFonts w:ascii="Arial" w:hAnsi="Arial" w:cs="Arial"/>
          <w:sz w:val="22"/>
          <w:szCs w:val="22"/>
        </w:rPr>
      </w:pPr>
    </w:p>
    <w:p w:rsidR="00E34DC5" w:rsidRPr="00E34DC5" w:rsidRDefault="00E34DC5" w:rsidP="008910B6">
      <w:pPr>
        <w:autoSpaceDE w:val="0"/>
        <w:autoSpaceDN w:val="0"/>
        <w:adjustRightInd w:val="0"/>
        <w:rPr>
          <w:rFonts w:ascii="Arial" w:hAnsi="Arial" w:cs="Arial"/>
          <w:sz w:val="22"/>
          <w:szCs w:val="22"/>
        </w:rPr>
      </w:pPr>
      <w:r w:rsidRPr="00E34DC5">
        <w:rPr>
          <w:rFonts w:ascii="Arial" w:hAnsi="Arial" w:cs="Arial"/>
          <w:sz w:val="22"/>
          <w:szCs w:val="22"/>
        </w:rPr>
        <w:t xml:space="preserve">National Association of State Public Health Veterinarians. Compendium of measures to control </w:t>
      </w:r>
      <w:proofErr w:type="spellStart"/>
      <w:r w:rsidRPr="00E34DC5">
        <w:rPr>
          <w:rFonts w:ascii="Arial" w:hAnsi="Arial" w:cs="Arial"/>
          <w:i/>
          <w:iCs/>
          <w:sz w:val="22"/>
          <w:szCs w:val="22"/>
        </w:rPr>
        <w:t>Chlamydophila</w:t>
      </w:r>
      <w:proofErr w:type="spellEnd"/>
      <w:r w:rsidRPr="00E34DC5">
        <w:rPr>
          <w:rFonts w:ascii="Arial" w:hAnsi="Arial" w:cs="Arial"/>
          <w:i/>
          <w:iCs/>
          <w:sz w:val="22"/>
          <w:szCs w:val="22"/>
        </w:rPr>
        <w:t xml:space="preserve"> </w:t>
      </w:r>
      <w:proofErr w:type="spellStart"/>
      <w:r w:rsidRPr="00E34DC5">
        <w:rPr>
          <w:rFonts w:ascii="Arial" w:hAnsi="Arial" w:cs="Arial"/>
          <w:i/>
          <w:iCs/>
          <w:sz w:val="22"/>
          <w:szCs w:val="22"/>
        </w:rPr>
        <w:t>psittaci</w:t>
      </w:r>
      <w:proofErr w:type="spellEnd"/>
      <w:r w:rsidRPr="00E34DC5">
        <w:rPr>
          <w:rFonts w:ascii="Arial" w:hAnsi="Arial" w:cs="Arial"/>
          <w:sz w:val="22"/>
          <w:szCs w:val="22"/>
        </w:rPr>
        <w:t xml:space="preserve"> infection among humans (psittacosis) and pet birds (avian </w:t>
      </w:r>
      <w:proofErr w:type="spellStart"/>
      <w:r w:rsidRPr="00E34DC5">
        <w:rPr>
          <w:rFonts w:ascii="Arial" w:hAnsi="Arial" w:cs="Arial"/>
          <w:sz w:val="22"/>
          <w:szCs w:val="22"/>
        </w:rPr>
        <w:t>chlamydiosis</w:t>
      </w:r>
      <w:proofErr w:type="spellEnd"/>
      <w:r w:rsidRPr="00E34DC5">
        <w:rPr>
          <w:rFonts w:ascii="Arial" w:hAnsi="Arial" w:cs="Arial"/>
          <w:sz w:val="22"/>
          <w:szCs w:val="22"/>
        </w:rPr>
        <w:t xml:space="preserve">), 2006. Available at </w:t>
      </w:r>
      <w:hyperlink r:id="rId45" w:history="1">
        <w:r w:rsidRPr="00E34DC5">
          <w:rPr>
            <w:rStyle w:val="Hyperlink"/>
            <w:rFonts w:ascii="Arial" w:hAnsi="Arial" w:cs="Arial"/>
            <w:color w:val="auto"/>
            <w:sz w:val="22"/>
            <w:szCs w:val="22"/>
          </w:rPr>
          <w:t>http://www.nasphv.org/83416/index.html</w:t>
        </w:r>
      </w:hyperlink>
      <w:r w:rsidRPr="00E34DC5">
        <w:rPr>
          <w:rFonts w:ascii="Arial" w:hAnsi="Arial" w:cs="Arial"/>
          <w:sz w:val="22"/>
          <w:szCs w:val="22"/>
        </w:rPr>
        <w:t>.</w:t>
      </w:r>
    </w:p>
    <w:p w:rsidR="00E34DC5" w:rsidRDefault="00E34DC5" w:rsidP="008910B6">
      <w:pPr>
        <w:shd w:val="clear" w:color="auto" w:fill="FFFFFF"/>
        <w:rPr>
          <w:rFonts w:ascii="Arial" w:eastAsia="Times New Roman" w:hAnsi="Arial" w:cs="Arial"/>
          <w:color w:val="000000"/>
          <w:sz w:val="22"/>
          <w:szCs w:val="22"/>
        </w:rPr>
      </w:pPr>
    </w:p>
    <w:p w:rsidR="00E34DC5" w:rsidRPr="00E34DC5" w:rsidRDefault="00E34DC5" w:rsidP="008910B6">
      <w:pPr>
        <w:shd w:val="clear" w:color="auto" w:fill="FFFFFF"/>
        <w:rPr>
          <w:rFonts w:ascii="Arial" w:eastAsia="Times New Roman" w:hAnsi="Arial" w:cs="Arial"/>
          <w:color w:val="000000"/>
          <w:sz w:val="22"/>
          <w:szCs w:val="22"/>
        </w:rPr>
      </w:pPr>
      <w:r w:rsidRPr="00E34DC5">
        <w:rPr>
          <w:rFonts w:ascii="Arial" w:eastAsia="Times New Roman" w:hAnsi="Arial" w:cs="Arial"/>
          <w:color w:val="000000"/>
          <w:sz w:val="22"/>
          <w:szCs w:val="22"/>
        </w:rPr>
        <w:t>National Research Council, Prudent Practices in the Laboratory: Handling and Management of Chemical Hazards, National Academy Press, 2011.</w:t>
      </w:r>
    </w:p>
    <w:p w:rsidR="00E34DC5" w:rsidRDefault="00E34DC5" w:rsidP="00E34DC5">
      <w:pPr>
        <w:pStyle w:val="NormalWeb"/>
        <w:spacing w:before="0" w:after="0" w:line="240" w:lineRule="auto"/>
        <w:rPr>
          <w:rFonts w:ascii="Arial" w:hAnsi="Arial" w:cs="Arial"/>
          <w:color w:val="auto"/>
          <w:sz w:val="22"/>
          <w:szCs w:val="22"/>
        </w:rPr>
      </w:pPr>
    </w:p>
    <w:p w:rsidR="00E34DC5" w:rsidRPr="00E34DC5" w:rsidRDefault="00E34DC5" w:rsidP="00E34DC5">
      <w:pPr>
        <w:pStyle w:val="NormalWeb"/>
        <w:spacing w:before="0" w:after="0" w:line="240" w:lineRule="auto"/>
        <w:rPr>
          <w:rFonts w:ascii="Arial" w:hAnsi="Arial" w:cs="Arial"/>
          <w:color w:val="auto"/>
          <w:sz w:val="22"/>
          <w:szCs w:val="22"/>
        </w:rPr>
      </w:pPr>
      <w:r w:rsidRPr="00E34DC5">
        <w:rPr>
          <w:rFonts w:ascii="Arial" w:hAnsi="Arial" w:cs="Arial"/>
          <w:color w:val="auto"/>
          <w:sz w:val="22"/>
          <w:szCs w:val="22"/>
        </w:rPr>
        <w:t xml:space="preserve">National Science Teachers Association. Standards for Science Teacher Preparation. Arlington, VA: National Science Teachers Association; 2003. Available at </w:t>
      </w:r>
      <w:hyperlink r:id="rId46" w:history="1">
        <w:r w:rsidRPr="00E34DC5">
          <w:rPr>
            <w:rStyle w:val="Hyperlink"/>
            <w:rFonts w:ascii="Arial" w:hAnsi="Arial" w:cs="Arial"/>
            <w:color w:val="auto"/>
            <w:sz w:val="22"/>
            <w:szCs w:val="22"/>
          </w:rPr>
          <w:t>http://www.nsta.org/main/pdfs/NSTAstandards2003.pdf</w:t>
        </w:r>
      </w:hyperlink>
      <w:r w:rsidRPr="00E34DC5">
        <w:rPr>
          <w:rFonts w:ascii="Arial" w:hAnsi="Arial" w:cs="Arial"/>
          <w:color w:val="auto"/>
          <w:sz w:val="22"/>
          <w:szCs w:val="22"/>
        </w:rPr>
        <w:t xml:space="preserve">. </w:t>
      </w:r>
    </w:p>
    <w:p w:rsidR="00E34DC5" w:rsidRDefault="00E34DC5" w:rsidP="008910B6">
      <w:pPr>
        <w:shd w:val="clear" w:color="auto" w:fill="FFFFFF"/>
        <w:rPr>
          <w:rFonts w:ascii="Arial" w:eastAsia="Times New Roman" w:hAnsi="Arial" w:cs="Arial"/>
          <w:color w:val="000000"/>
          <w:sz w:val="22"/>
          <w:szCs w:val="22"/>
        </w:rPr>
      </w:pPr>
    </w:p>
    <w:p w:rsidR="00E34DC5" w:rsidRPr="00E34DC5" w:rsidRDefault="00E34DC5" w:rsidP="008910B6">
      <w:pPr>
        <w:shd w:val="clear" w:color="auto" w:fill="FFFFFF"/>
        <w:rPr>
          <w:rFonts w:ascii="Arial" w:eastAsia="Times New Roman" w:hAnsi="Arial" w:cs="Arial"/>
          <w:color w:val="000000"/>
          <w:sz w:val="22"/>
          <w:szCs w:val="22"/>
        </w:rPr>
      </w:pPr>
      <w:r w:rsidRPr="00E34DC5">
        <w:rPr>
          <w:rFonts w:ascii="Arial" w:eastAsia="Times New Roman" w:hAnsi="Arial" w:cs="Arial"/>
          <w:color w:val="000000"/>
          <w:sz w:val="22"/>
          <w:szCs w:val="22"/>
        </w:rPr>
        <w:t>Occupational Health Guidelines for Chemical Hazards, NIOSH/OSHA.</w:t>
      </w:r>
    </w:p>
    <w:p w:rsidR="00E34DC5" w:rsidRDefault="00E34DC5" w:rsidP="008910B6">
      <w:pPr>
        <w:pStyle w:val="NormalWeb"/>
        <w:spacing w:before="0" w:after="0" w:line="240" w:lineRule="auto"/>
        <w:rPr>
          <w:rStyle w:val="Strong"/>
          <w:rFonts w:ascii="Arial" w:hAnsi="Arial" w:cs="Arial"/>
          <w:b w:val="0"/>
          <w:color w:val="auto"/>
          <w:sz w:val="22"/>
          <w:szCs w:val="22"/>
          <w:lang w:val="en"/>
        </w:rPr>
      </w:pPr>
    </w:p>
    <w:p w:rsidR="00E34DC5" w:rsidRPr="00E34DC5" w:rsidRDefault="00E34DC5" w:rsidP="008910B6">
      <w:pPr>
        <w:pStyle w:val="NormalWeb"/>
        <w:spacing w:before="0" w:after="0" w:line="240" w:lineRule="auto"/>
        <w:rPr>
          <w:rFonts w:ascii="Arial" w:hAnsi="Arial" w:cs="Arial"/>
          <w:color w:val="auto"/>
          <w:sz w:val="22"/>
          <w:szCs w:val="22"/>
          <w:lang w:val="en"/>
        </w:rPr>
      </w:pPr>
      <w:r w:rsidRPr="00E34DC5">
        <w:rPr>
          <w:rStyle w:val="Strong"/>
          <w:rFonts w:ascii="Arial" w:hAnsi="Arial" w:cs="Arial"/>
          <w:b w:val="0"/>
          <w:color w:val="auto"/>
          <w:sz w:val="22"/>
          <w:szCs w:val="22"/>
          <w:lang w:val="en"/>
        </w:rPr>
        <w:t xml:space="preserve">Occupational Safety and Health Administration OSHA 1910.133 Eye and Face Protection </w:t>
      </w:r>
    </w:p>
    <w:p w:rsidR="00E34DC5" w:rsidRDefault="00E34DC5" w:rsidP="008910B6">
      <w:pPr>
        <w:pStyle w:val="NormalWeb"/>
        <w:spacing w:before="0" w:after="0" w:line="240" w:lineRule="auto"/>
        <w:rPr>
          <w:rStyle w:val="Strong"/>
          <w:rFonts w:ascii="Arial" w:hAnsi="Arial" w:cs="Arial"/>
          <w:b w:val="0"/>
          <w:color w:val="auto"/>
          <w:sz w:val="22"/>
          <w:szCs w:val="22"/>
          <w:lang w:val="en"/>
        </w:rPr>
      </w:pPr>
    </w:p>
    <w:p w:rsidR="00E34DC5" w:rsidRPr="00E34DC5" w:rsidRDefault="00E34DC5" w:rsidP="008910B6">
      <w:pPr>
        <w:pStyle w:val="NormalWeb"/>
        <w:spacing w:before="0" w:after="0" w:line="240" w:lineRule="auto"/>
        <w:rPr>
          <w:rFonts w:ascii="Arial" w:hAnsi="Arial" w:cs="Arial"/>
          <w:color w:val="auto"/>
          <w:sz w:val="22"/>
          <w:szCs w:val="22"/>
          <w:lang w:val="en"/>
        </w:rPr>
      </w:pPr>
      <w:r w:rsidRPr="00E34DC5">
        <w:rPr>
          <w:rStyle w:val="Strong"/>
          <w:rFonts w:ascii="Arial" w:hAnsi="Arial" w:cs="Arial"/>
          <w:b w:val="0"/>
          <w:color w:val="auto"/>
          <w:sz w:val="22"/>
          <w:szCs w:val="22"/>
          <w:lang w:val="en"/>
        </w:rPr>
        <w:t xml:space="preserve">Occupational Safety and Health Administration OSHA 1910.1450 (Laboratory Standard) Section </w:t>
      </w:r>
      <w:proofErr w:type="gramStart"/>
      <w:r w:rsidRPr="00E34DC5">
        <w:rPr>
          <w:rStyle w:val="Strong"/>
          <w:rFonts w:ascii="Arial" w:hAnsi="Arial" w:cs="Arial"/>
          <w:b w:val="0"/>
          <w:color w:val="auto"/>
          <w:sz w:val="22"/>
          <w:szCs w:val="22"/>
          <w:lang w:val="en"/>
        </w:rPr>
        <w:t>D(</w:t>
      </w:r>
      <w:proofErr w:type="gramEnd"/>
      <w:r w:rsidRPr="00E34DC5">
        <w:rPr>
          <w:rStyle w:val="Strong"/>
          <w:rFonts w:ascii="Arial" w:hAnsi="Arial" w:cs="Arial"/>
          <w:b w:val="0"/>
          <w:color w:val="auto"/>
          <w:sz w:val="22"/>
          <w:szCs w:val="22"/>
          <w:lang w:val="en"/>
        </w:rPr>
        <w:t xml:space="preserve">6) </w:t>
      </w:r>
    </w:p>
    <w:p w:rsidR="00E34DC5" w:rsidRDefault="00E34DC5" w:rsidP="008910B6">
      <w:pPr>
        <w:autoSpaceDE w:val="0"/>
        <w:autoSpaceDN w:val="0"/>
        <w:adjustRightInd w:val="0"/>
        <w:rPr>
          <w:rFonts w:ascii="Arial" w:hAnsi="Arial" w:cs="Arial"/>
          <w:bCs/>
          <w:color w:val="000000"/>
          <w:sz w:val="22"/>
          <w:szCs w:val="22"/>
        </w:rPr>
      </w:pPr>
    </w:p>
    <w:p w:rsidR="00E34DC5" w:rsidRPr="00E34DC5" w:rsidRDefault="00E34DC5" w:rsidP="008910B6">
      <w:pPr>
        <w:autoSpaceDE w:val="0"/>
        <w:autoSpaceDN w:val="0"/>
        <w:adjustRightInd w:val="0"/>
        <w:rPr>
          <w:rFonts w:ascii="Arial" w:hAnsi="Arial" w:cs="Arial"/>
          <w:bCs/>
          <w:i/>
          <w:iCs/>
          <w:color w:val="000000"/>
          <w:sz w:val="22"/>
          <w:szCs w:val="22"/>
        </w:rPr>
      </w:pPr>
      <w:r w:rsidRPr="00E34DC5">
        <w:rPr>
          <w:rFonts w:ascii="Arial" w:hAnsi="Arial" w:cs="Arial"/>
          <w:bCs/>
          <w:color w:val="000000"/>
          <w:sz w:val="22"/>
          <w:szCs w:val="22"/>
        </w:rPr>
        <w:t xml:space="preserve">Occupational Safety and Health Administration. U.S. DOL. OSHA 2254: Training Requirements in OSHA Standards and Training Guidelines. 1998 (Revised) </w:t>
      </w:r>
      <w:r w:rsidRPr="00E34DC5">
        <w:rPr>
          <w:rFonts w:ascii="Arial" w:hAnsi="Arial" w:cs="Arial"/>
          <w:bCs/>
          <w:i/>
          <w:iCs/>
          <w:color w:val="000000"/>
          <w:sz w:val="22"/>
          <w:szCs w:val="22"/>
        </w:rPr>
        <w:t>www.osha.gov/index.html</w:t>
      </w:r>
    </w:p>
    <w:p w:rsidR="00E34DC5" w:rsidRDefault="00E34DC5" w:rsidP="008910B6">
      <w:pPr>
        <w:shd w:val="clear" w:color="auto" w:fill="FFFFFF"/>
        <w:rPr>
          <w:rFonts w:ascii="Arial" w:hAnsi="Arial" w:cs="Arial"/>
          <w:sz w:val="22"/>
          <w:szCs w:val="22"/>
        </w:rPr>
      </w:pPr>
    </w:p>
    <w:p w:rsidR="00E34DC5" w:rsidRPr="00E34DC5" w:rsidRDefault="00E34DC5" w:rsidP="008910B6">
      <w:pPr>
        <w:shd w:val="clear" w:color="auto" w:fill="FFFFFF"/>
        <w:rPr>
          <w:rFonts w:ascii="Arial" w:hAnsi="Arial" w:cs="Arial"/>
          <w:sz w:val="22"/>
          <w:szCs w:val="22"/>
        </w:rPr>
      </w:pPr>
      <w:r w:rsidRPr="00E34DC5">
        <w:rPr>
          <w:rFonts w:ascii="Arial" w:hAnsi="Arial" w:cs="Arial"/>
          <w:sz w:val="22"/>
          <w:szCs w:val="22"/>
        </w:rPr>
        <w:t xml:space="preserve">Province of Ottawa School System. 2000. </w:t>
      </w:r>
      <w:r w:rsidRPr="00E34DC5">
        <w:rPr>
          <w:rFonts w:ascii="Arial" w:hAnsi="Arial" w:cs="Arial"/>
          <w:i/>
          <w:iCs/>
          <w:sz w:val="22"/>
          <w:szCs w:val="22"/>
        </w:rPr>
        <w:t xml:space="preserve">High School Science Safety Resource Manual </w:t>
      </w:r>
      <w:r w:rsidRPr="00E34DC5">
        <w:rPr>
          <w:rFonts w:ascii="Arial" w:hAnsi="Arial" w:cs="Arial"/>
          <w:sz w:val="22"/>
          <w:szCs w:val="22"/>
        </w:rPr>
        <w:t xml:space="preserve">@ http://www.ed.gov.nl.ca/edu/science_ref/supp_resources/common/Manual.PDF </w:t>
      </w:r>
    </w:p>
    <w:p w:rsidR="00E34DC5" w:rsidRDefault="00E34DC5" w:rsidP="008910B6">
      <w:pPr>
        <w:shd w:val="clear" w:color="auto" w:fill="FFFFFF"/>
        <w:rPr>
          <w:rFonts w:ascii="Arial" w:hAnsi="Arial" w:cs="Arial"/>
          <w:sz w:val="22"/>
          <w:szCs w:val="22"/>
        </w:rPr>
      </w:pPr>
    </w:p>
    <w:p w:rsidR="00E34DC5" w:rsidRPr="00E34DC5" w:rsidRDefault="00E34DC5" w:rsidP="008910B6">
      <w:pPr>
        <w:shd w:val="clear" w:color="auto" w:fill="FFFFFF"/>
        <w:rPr>
          <w:rFonts w:ascii="Arial" w:hAnsi="Arial" w:cs="Arial"/>
          <w:sz w:val="22"/>
          <w:szCs w:val="22"/>
        </w:rPr>
      </w:pPr>
      <w:proofErr w:type="spellStart"/>
      <w:r w:rsidRPr="00E34DC5">
        <w:rPr>
          <w:rFonts w:ascii="Arial" w:hAnsi="Arial" w:cs="Arial"/>
          <w:sz w:val="22"/>
          <w:szCs w:val="22"/>
        </w:rPr>
        <w:t>Texley</w:t>
      </w:r>
      <w:proofErr w:type="spellEnd"/>
      <w:r w:rsidRPr="00E34DC5">
        <w:rPr>
          <w:rFonts w:ascii="Arial" w:hAnsi="Arial" w:cs="Arial"/>
          <w:sz w:val="22"/>
          <w:szCs w:val="22"/>
        </w:rPr>
        <w:t xml:space="preserve">, J., Kwan, T, and </w:t>
      </w:r>
      <w:proofErr w:type="gramStart"/>
      <w:r w:rsidRPr="00E34DC5">
        <w:rPr>
          <w:rFonts w:ascii="Arial" w:hAnsi="Arial" w:cs="Arial"/>
          <w:sz w:val="22"/>
          <w:szCs w:val="22"/>
        </w:rPr>
        <w:t>Summers</w:t>
      </w:r>
      <w:proofErr w:type="gramEnd"/>
      <w:r w:rsidRPr="00E34DC5">
        <w:rPr>
          <w:rFonts w:ascii="Arial" w:hAnsi="Arial" w:cs="Arial"/>
          <w:sz w:val="22"/>
          <w:szCs w:val="22"/>
        </w:rPr>
        <w:t xml:space="preserve">, J. 2004. </w:t>
      </w:r>
    </w:p>
    <w:p w:rsidR="00E34DC5" w:rsidRPr="00E34DC5" w:rsidRDefault="00E34DC5" w:rsidP="008910B6">
      <w:pPr>
        <w:shd w:val="clear" w:color="auto" w:fill="FFFFFF"/>
        <w:rPr>
          <w:rFonts w:ascii="Arial" w:eastAsia="Times New Roman" w:hAnsi="Arial" w:cs="Arial"/>
          <w:color w:val="000000"/>
          <w:sz w:val="22"/>
          <w:szCs w:val="22"/>
        </w:rPr>
      </w:pPr>
      <w:r w:rsidRPr="00E34DC5">
        <w:rPr>
          <w:rFonts w:ascii="Arial" w:eastAsia="Times New Roman" w:hAnsi="Arial" w:cs="Arial"/>
          <w:color w:val="000000"/>
          <w:sz w:val="22"/>
          <w:szCs w:val="22"/>
        </w:rPr>
        <w:lastRenderedPageBreak/>
        <w:t xml:space="preserve">Registry of Toxic Effects of Chemical Substances, (published annually) U.S. Department of Health and Human Services, </w:t>
      </w:r>
    </w:p>
    <w:p w:rsidR="00E34DC5" w:rsidRDefault="00E34DC5" w:rsidP="008910B6">
      <w:pPr>
        <w:shd w:val="clear" w:color="auto" w:fill="FFFFFF"/>
        <w:rPr>
          <w:rFonts w:ascii="Arial" w:eastAsia="Times New Roman" w:hAnsi="Arial" w:cs="Arial"/>
          <w:color w:val="000000"/>
          <w:sz w:val="22"/>
          <w:szCs w:val="22"/>
        </w:rPr>
      </w:pPr>
    </w:p>
    <w:p w:rsidR="00E34DC5" w:rsidRPr="00E34DC5" w:rsidRDefault="00E34DC5" w:rsidP="008910B6">
      <w:pPr>
        <w:shd w:val="clear" w:color="auto" w:fill="FFFFFF"/>
        <w:rPr>
          <w:rFonts w:ascii="Arial" w:eastAsia="Times New Roman" w:hAnsi="Arial" w:cs="Arial"/>
          <w:color w:val="000000"/>
          <w:sz w:val="22"/>
          <w:szCs w:val="22"/>
        </w:rPr>
      </w:pPr>
      <w:r w:rsidRPr="00E34DC5">
        <w:rPr>
          <w:rFonts w:ascii="Arial" w:eastAsia="Times New Roman" w:hAnsi="Arial" w:cs="Arial"/>
          <w:color w:val="000000"/>
          <w:sz w:val="22"/>
          <w:szCs w:val="22"/>
        </w:rPr>
        <w:t>Rose S. Clinical Laboratory Safety. J.B. Lippincott. Philadelphia, PA, 1984.</w:t>
      </w:r>
    </w:p>
    <w:p w:rsidR="00E34DC5" w:rsidRDefault="00E34DC5" w:rsidP="008910B6">
      <w:pPr>
        <w:pStyle w:val="NormalWeb"/>
        <w:spacing w:before="0" w:after="0" w:line="240" w:lineRule="auto"/>
        <w:rPr>
          <w:rFonts w:ascii="Arial" w:hAnsi="Arial" w:cs="Arial"/>
          <w:sz w:val="22"/>
          <w:szCs w:val="22"/>
        </w:rPr>
      </w:pPr>
    </w:p>
    <w:p w:rsidR="00E34DC5" w:rsidRPr="00E34DC5" w:rsidRDefault="00C73A47" w:rsidP="008910B6">
      <w:pPr>
        <w:pStyle w:val="NormalWeb"/>
        <w:spacing w:before="0" w:after="0" w:line="240" w:lineRule="auto"/>
        <w:rPr>
          <w:rStyle w:val="Strong"/>
          <w:rFonts w:ascii="Arial" w:hAnsi="Arial" w:cs="Arial"/>
          <w:b w:val="0"/>
          <w:color w:val="auto"/>
          <w:sz w:val="22"/>
          <w:szCs w:val="22"/>
          <w:lang w:val="en"/>
        </w:rPr>
      </w:pPr>
      <w:hyperlink r:id="rId47" w:tgtFrame="_blank" w:history="1">
        <w:r w:rsidR="00E34DC5" w:rsidRPr="00E34DC5">
          <w:rPr>
            <w:rStyle w:val="Hyperlink"/>
            <w:rFonts w:ascii="Arial" w:hAnsi="Arial" w:cs="Arial"/>
            <w:bCs/>
            <w:i/>
            <w:iCs/>
            <w:color w:val="auto"/>
            <w:sz w:val="22"/>
            <w:szCs w:val="22"/>
            <w:lang w:val="en"/>
          </w:rPr>
          <w:t>Safety in the Academic Chemistry Laboratories</w:t>
        </w:r>
      </w:hyperlink>
      <w:r w:rsidR="00E34DC5" w:rsidRPr="00E34DC5">
        <w:rPr>
          <w:rStyle w:val="Strong"/>
          <w:rFonts w:ascii="Arial" w:hAnsi="Arial" w:cs="Arial"/>
          <w:b w:val="0"/>
          <w:color w:val="auto"/>
          <w:sz w:val="22"/>
          <w:szCs w:val="22"/>
          <w:lang w:val="en"/>
        </w:rPr>
        <w:t xml:space="preserve">. American Chemical Society, 2002. </w:t>
      </w:r>
      <w:proofErr w:type="gramStart"/>
      <w:r w:rsidR="00E34DC5" w:rsidRPr="00E34DC5">
        <w:rPr>
          <w:rStyle w:val="Strong"/>
          <w:rFonts w:ascii="Arial" w:hAnsi="Arial" w:cs="Arial"/>
          <w:b w:val="0"/>
          <w:color w:val="auto"/>
          <w:sz w:val="22"/>
          <w:szCs w:val="22"/>
          <w:lang w:val="en"/>
        </w:rPr>
        <w:t>page</w:t>
      </w:r>
      <w:proofErr w:type="gramEnd"/>
      <w:r w:rsidR="00E34DC5" w:rsidRPr="00E34DC5">
        <w:rPr>
          <w:rStyle w:val="Strong"/>
          <w:rFonts w:ascii="Arial" w:hAnsi="Arial" w:cs="Arial"/>
          <w:b w:val="0"/>
          <w:color w:val="auto"/>
          <w:sz w:val="22"/>
          <w:szCs w:val="22"/>
          <w:lang w:val="en"/>
        </w:rPr>
        <w:t xml:space="preserve"> 3</w:t>
      </w:r>
    </w:p>
    <w:p w:rsidR="00E34DC5" w:rsidRDefault="00E34DC5" w:rsidP="008910B6">
      <w:pPr>
        <w:pStyle w:val="NormalWeb"/>
        <w:spacing w:before="0" w:after="0" w:line="240" w:lineRule="auto"/>
        <w:rPr>
          <w:rStyle w:val="Emphasis"/>
          <w:rFonts w:ascii="Arial" w:hAnsi="Arial" w:cs="Arial"/>
          <w:bCs/>
          <w:color w:val="auto"/>
          <w:sz w:val="22"/>
          <w:szCs w:val="22"/>
          <w:lang w:val="en"/>
        </w:rPr>
      </w:pPr>
    </w:p>
    <w:p w:rsidR="00E34DC5" w:rsidRPr="00E34DC5" w:rsidRDefault="00E34DC5" w:rsidP="008910B6">
      <w:pPr>
        <w:pStyle w:val="NormalWeb"/>
        <w:spacing w:before="0" w:after="0" w:line="240" w:lineRule="auto"/>
        <w:rPr>
          <w:rFonts w:ascii="Arial" w:hAnsi="Arial" w:cs="Arial"/>
          <w:color w:val="auto"/>
          <w:sz w:val="22"/>
          <w:szCs w:val="22"/>
          <w:lang w:val="en"/>
        </w:rPr>
      </w:pPr>
      <w:r w:rsidRPr="00E34DC5">
        <w:rPr>
          <w:rStyle w:val="Emphasis"/>
          <w:rFonts w:ascii="Arial" w:hAnsi="Arial" w:cs="Arial"/>
          <w:bCs/>
          <w:color w:val="auto"/>
          <w:sz w:val="22"/>
          <w:szCs w:val="22"/>
          <w:lang w:val="en"/>
        </w:rPr>
        <w:t>School Chemistry Laboratory Safety Guide</w:t>
      </w:r>
      <w:r w:rsidRPr="00E34DC5">
        <w:rPr>
          <w:rStyle w:val="Strong"/>
          <w:rFonts w:ascii="Arial" w:hAnsi="Arial" w:cs="Arial"/>
          <w:b w:val="0"/>
          <w:color w:val="auto"/>
          <w:sz w:val="22"/>
          <w:szCs w:val="22"/>
          <w:lang w:val="en"/>
        </w:rPr>
        <w:t xml:space="preserve">. </w:t>
      </w:r>
      <w:r w:rsidRPr="00E34DC5">
        <w:rPr>
          <w:rFonts w:ascii="Arial" w:hAnsi="Arial" w:cs="Arial"/>
          <w:color w:val="auto"/>
          <w:sz w:val="22"/>
          <w:szCs w:val="22"/>
          <w:lang w:val="en"/>
        </w:rPr>
        <w:t xml:space="preserve">U.S. Consumer Product Safety Commission: Center for Disease Control and Prevention, National Institute for Occupational Safety and Health, 2006. </w:t>
      </w:r>
      <w:proofErr w:type="gramStart"/>
      <w:r w:rsidRPr="00E34DC5">
        <w:rPr>
          <w:rFonts w:ascii="Arial" w:hAnsi="Arial" w:cs="Arial"/>
          <w:color w:val="auto"/>
          <w:sz w:val="22"/>
          <w:szCs w:val="22"/>
          <w:lang w:val="en"/>
        </w:rPr>
        <w:t>page</w:t>
      </w:r>
      <w:proofErr w:type="gramEnd"/>
      <w:r w:rsidRPr="00E34DC5">
        <w:rPr>
          <w:rFonts w:ascii="Arial" w:hAnsi="Arial" w:cs="Arial"/>
          <w:color w:val="auto"/>
          <w:sz w:val="22"/>
          <w:szCs w:val="22"/>
          <w:lang w:val="en"/>
        </w:rPr>
        <w:t xml:space="preserve"> 7 </w:t>
      </w:r>
    </w:p>
    <w:p w:rsidR="00E34DC5" w:rsidRDefault="00E34DC5" w:rsidP="008910B6">
      <w:pPr>
        <w:shd w:val="clear" w:color="auto" w:fill="FFFFFF"/>
        <w:rPr>
          <w:rFonts w:ascii="Arial" w:hAnsi="Arial" w:cs="Arial"/>
          <w:i/>
          <w:iCs/>
          <w:sz w:val="22"/>
          <w:szCs w:val="22"/>
        </w:rPr>
      </w:pPr>
    </w:p>
    <w:p w:rsidR="00E34DC5" w:rsidRPr="00E34DC5" w:rsidRDefault="00E34DC5" w:rsidP="008910B6">
      <w:pPr>
        <w:pStyle w:val="NormalWeb"/>
        <w:spacing w:before="0" w:after="0" w:line="240" w:lineRule="auto"/>
        <w:rPr>
          <w:rStyle w:val="Strong"/>
          <w:rFonts w:ascii="Arial" w:hAnsi="Arial" w:cs="Arial"/>
          <w:b w:val="0"/>
          <w:color w:val="auto"/>
          <w:sz w:val="22"/>
          <w:szCs w:val="22"/>
          <w:lang w:val="en"/>
        </w:rPr>
      </w:pPr>
      <w:r w:rsidRPr="00E34DC5">
        <w:rPr>
          <w:rStyle w:val="Emphasis"/>
          <w:rFonts w:ascii="Arial" w:hAnsi="Arial" w:cs="Arial"/>
          <w:bCs/>
          <w:color w:val="auto"/>
          <w:sz w:val="22"/>
          <w:szCs w:val="22"/>
          <w:lang w:val="en"/>
        </w:rPr>
        <w:t>Science Laboratory Rules and Regulations</w:t>
      </w:r>
      <w:r w:rsidRPr="00E34DC5">
        <w:rPr>
          <w:rStyle w:val="Strong"/>
          <w:rFonts w:ascii="Arial" w:hAnsi="Arial" w:cs="Arial"/>
          <w:b w:val="0"/>
          <w:color w:val="auto"/>
          <w:sz w:val="22"/>
          <w:szCs w:val="22"/>
          <w:lang w:val="en"/>
        </w:rPr>
        <w:t xml:space="preserve">, </w:t>
      </w:r>
      <w:hyperlink r:id="rId48" w:tgtFrame="_blank" w:history="1">
        <w:r w:rsidRPr="00E34DC5">
          <w:rPr>
            <w:rStyle w:val="Hyperlink"/>
            <w:rFonts w:ascii="Arial" w:hAnsi="Arial" w:cs="Arial"/>
            <w:bCs/>
            <w:i/>
            <w:iCs/>
            <w:color w:val="auto"/>
            <w:sz w:val="22"/>
            <w:szCs w:val="22"/>
            <w:lang w:val="en"/>
          </w:rPr>
          <w:t xml:space="preserve">Safety in the </w:t>
        </w:r>
      </w:hyperlink>
      <w:hyperlink r:id="rId49" w:history="1">
        <w:r w:rsidRPr="00E34DC5">
          <w:rPr>
            <w:rStyle w:val="Emphasis"/>
            <w:rFonts w:ascii="Arial" w:hAnsi="Arial" w:cs="Arial"/>
            <w:bCs/>
            <w:color w:val="auto"/>
            <w:sz w:val="22"/>
            <w:szCs w:val="22"/>
            <w:u w:val="single"/>
            <w:lang w:val="en"/>
          </w:rPr>
          <w:t>Science Classroom</w:t>
        </w:r>
      </w:hyperlink>
      <w:r w:rsidRPr="00E34DC5">
        <w:rPr>
          <w:rStyle w:val="Emphasis"/>
          <w:rFonts w:ascii="Arial" w:hAnsi="Arial" w:cs="Arial"/>
          <w:bCs/>
          <w:color w:val="auto"/>
          <w:sz w:val="22"/>
          <w:szCs w:val="22"/>
          <w:lang w:val="en"/>
        </w:rPr>
        <w:t>.</w:t>
      </w:r>
      <w:r w:rsidRPr="00E34DC5">
        <w:rPr>
          <w:rStyle w:val="Strong"/>
          <w:rFonts w:ascii="Arial" w:hAnsi="Arial" w:cs="Arial"/>
          <w:b w:val="0"/>
          <w:color w:val="auto"/>
          <w:sz w:val="22"/>
          <w:szCs w:val="22"/>
          <w:lang w:val="en"/>
        </w:rPr>
        <w:t xml:space="preserve"> National Science Teachers Association, 2008. </w:t>
      </w:r>
    </w:p>
    <w:p w:rsidR="00E34DC5" w:rsidRDefault="00E34DC5" w:rsidP="008910B6">
      <w:pPr>
        <w:shd w:val="clear" w:color="auto" w:fill="FFFFFF"/>
        <w:rPr>
          <w:rFonts w:ascii="Arial" w:eastAsia="Times New Roman" w:hAnsi="Arial" w:cs="Arial"/>
          <w:color w:val="000000"/>
          <w:sz w:val="22"/>
          <w:szCs w:val="22"/>
        </w:rPr>
      </w:pPr>
    </w:p>
    <w:p w:rsidR="00E34DC5" w:rsidRPr="00E34DC5" w:rsidRDefault="00E34DC5" w:rsidP="008910B6">
      <w:pPr>
        <w:shd w:val="clear" w:color="auto" w:fill="FFFFFF"/>
        <w:rPr>
          <w:rFonts w:ascii="Arial" w:eastAsia="Times New Roman" w:hAnsi="Arial" w:cs="Arial"/>
          <w:color w:val="000000"/>
          <w:sz w:val="22"/>
          <w:szCs w:val="22"/>
        </w:rPr>
      </w:pPr>
      <w:r w:rsidRPr="00E34DC5">
        <w:rPr>
          <w:rFonts w:ascii="Arial" w:eastAsia="Times New Roman" w:hAnsi="Arial" w:cs="Arial"/>
          <w:color w:val="000000"/>
          <w:sz w:val="22"/>
          <w:szCs w:val="22"/>
        </w:rPr>
        <w:t>Singh K. Laboratory-acquired infections. Clinical Infectious Diseases. 2009. 49:142-147.</w:t>
      </w:r>
    </w:p>
    <w:p w:rsidR="00E34DC5" w:rsidRDefault="00E34DC5" w:rsidP="008910B6">
      <w:pPr>
        <w:autoSpaceDE w:val="0"/>
        <w:autoSpaceDN w:val="0"/>
        <w:adjustRightInd w:val="0"/>
        <w:rPr>
          <w:rFonts w:ascii="Arial" w:hAnsi="Arial" w:cs="Arial"/>
          <w:bCs/>
          <w:color w:val="000000"/>
          <w:sz w:val="22"/>
          <w:szCs w:val="22"/>
        </w:rPr>
      </w:pPr>
    </w:p>
    <w:p w:rsidR="00E34DC5" w:rsidRPr="00E34DC5" w:rsidRDefault="00E34DC5" w:rsidP="008910B6">
      <w:pPr>
        <w:autoSpaceDE w:val="0"/>
        <w:autoSpaceDN w:val="0"/>
        <w:adjustRightInd w:val="0"/>
        <w:rPr>
          <w:rFonts w:ascii="Arial" w:hAnsi="Arial" w:cs="Arial"/>
          <w:sz w:val="22"/>
          <w:szCs w:val="22"/>
        </w:rPr>
      </w:pPr>
      <w:r w:rsidRPr="00E34DC5">
        <w:rPr>
          <w:rFonts w:ascii="Arial" w:hAnsi="Arial" w:cs="Arial"/>
          <w:bCs/>
          <w:color w:val="000000"/>
          <w:sz w:val="22"/>
          <w:szCs w:val="22"/>
        </w:rPr>
        <w:t>Stroud, Linda M., Science Laboratory Safety Manual, Second Edition, 2008. Science &amp; Safety Consulting Services, Raleigh, NC</w:t>
      </w:r>
      <w:r w:rsidRPr="00E34DC5">
        <w:rPr>
          <w:rFonts w:ascii="Arial" w:hAnsi="Arial" w:cs="Arial"/>
          <w:color w:val="000000"/>
          <w:sz w:val="22"/>
          <w:szCs w:val="22"/>
        </w:rPr>
        <w:t xml:space="preserve">, </w:t>
      </w:r>
      <w:proofErr w:type="gramStart"/>
      <w:r w:rsidRPr="00E34DC5">
        <w:rPr>
          <w:rFonts w:ascii="Arial" w:hAnsi="Arial" w:cs="Arial"/>
          <w:bCs/>
          <w:i/>
          <w:iCs/>
          <w:color w:val="000000"/>
          <w:sz w:val="22"/>
          <w:szCs w:val="22"/>
        </w:rPr>
        <w:t>www.sciencesafetyconsulting.com</w:t>
      </w:r>
      <w:proofErr w:type="gramEnd"/>
      <w:r w:rsidRPr="00E34DC5">
        <w:rPr>
          <w:rFonts w:ascii="Arial" w:hAnsi="Arial" w:cs="Arial"/>
          <w:bCs/>
          <w:i/>
          <w:iCs/>
          <w:color w:val="000000"/>
          <w:sz w:val="22"/>
          <w:szCs w:val="22"/>
        </w:rPr>
        <w:t xml:space="preserve"> </w:t>
      </w:r>
      <w:r w:rsidRPr="00E34DC5">
        <w:rPr>
          <w:rFonts w:ascii="Arial" w:hAnsi="Arial" w:cs="Arial"/>
          <w:bCs/>
          <w:color w:val="000000"/>
          <w:sz w:val="22"/>
          <w:szCs w:val="22"/>
        </w:rPr>
        <w:t>©2009 S&amp;SCS, Inc All Rights Reserved</w:t>
      </w:r>
    </w:p>
    <w:p w:rsidR="00E34DC5" w:rsidRDefault="00E34DC5" w:rsidP="008910B6">
      <w:pPr>
        <w:shd w:val="clear" w:color="auto" w:fill="FFFFFF"/>
        <w:rPr>
          <w:rFonts w:ascii="Arial" w:hAnsi="Arial" w:cs="Arial"/>
          <w:sz w:val="22"/>
          <w:szCs w:val="22"/>
        </w:rPr>
      </w:pPr>
    </w:p>
    <w:p w:rsidR="00E34DC5" w:rsidRPr="00E34DC5" w:rsidRDefault="00E34DC5" w:rsidP="008910B6">
      <w:pPr>
        <w:shd w:val="clear" w:color="auto" w:fill="FFFFFF"/>
        <w:rPr>
          <w:rFonts w:ascii="Arial" w:hAnsi="Arial" w:cs="Arial"/>
          <w:sz w:val="22"/>
          <w:szCs w:val="22"/>
        </w:rPr>
      </w:pPr>
      <w:proofErr w:type="spellStart"/>
      <w:r w:rsidRPr="00E34DC5">
        <w:rPr>
          <w:rFonts w:ascii="Arial" w:hAnsi="Arial" w:cs="Arial"/>
          <w:sz w:val="22"/>
          <w:szCs w:val="22"/>
        </w:rPr>
        <w:t>Texley</w:t>
      </w:r>
      <w:proofErr w:type="spellEnd"/>
      <w:r w:rsidRPr="00E34DC5">
        <w:rPr>
          <w:rFonts w:ascii="Arial" w:hAnsi="Arial" w:cs="Arial"/>
          <w:sz w:val="22"/>
          <w:szCs w:val="22"/>
        </w:rPr>
        <w:t xml:space="preserve">, J., Kwan, T, and </w:t>
      </w:r>
      <w:proofErr w:type="gramStart"/>
      <w:r w:rsidRPr="00E34DC5">
        <w:rPr>
          <w:rFonts w:ascii="Arial" w:hAnsi="Arial" w:cs="Arial"/>
          <w:sz w:val="22"/>
          <w:szCs w:val="22"/>
        </w:rPr>
        <w:t>Summers</w:t>
      </w:r>
      <w:proofErr w:type="gramEnd"/>
      <w:r w:rsidRPr="00E34DC5">
        <w:rPr>
          <w:rFonts w:ascii="Arial" w:hAnsi="Arial" w:cs="Arial"/>
          <w:sz w:val="22"/>
          <w:szCs w:val="22"/>
        </w:rPr>
        <w:t>, J. 2004. I</w:t>
      </w:r>
      <w:r w:rsidRPr="00E34DC5">
        <w:rPr>
          <w:rFonts w:ascii="Arial" w:hAnsi="Arial" w:cs="Arial"/>
          <w:i/>
          <w:iCs/>
          <w:sz w:val="22"/>
          <w:szCs w:val="22"/>
        </w:rPr>
        <w:t>nvestigating Safety: A Guide for High School Students</w:t>
      </w:r>
      <w:r w:rsidRPr="00E34DC5">
        <w:rPr>
          <w:rFonts w:ascii="Arial" w:hAnsi="Arial" w:cs="Arial"/>
          <w:sz w:val="22"/>
          <w:szCs w:val="22"/>
        </w:rPr>
        <w:t xml:space="preserve">. NSTA Press: Arlington, VA. Van Pelt, WF </w:t>
      </w:r>
      <w:r w:rsidRPr="00E34DC5">
        <w:rPr>
          <w:rFonts w:ascii="Arial" w:hAnsi="Arial" w:cs="Arial"/>
          <w:i/>
          <w:iCs/>
          <w:sz w:val="22"/>
          <w:szCs w:val="22"/>
        </w:rPr>
        <w:t>et al</w:t>
      </w:r>
      <w:r w:rsidRPr="00E34DC5">
        <w:rPr>
          <w:rFonts w:ascii="Arial" w:hAnsi="Arial" w:cs="Arial"/>
          <w:sz w:val="22"/>
          <w:szCs w:val="22"/>
        </w:rPr>
        <w:t xml:space="preserve">. 1970. </w:t>
      </w:r>
    </w:p>
    <w:p w:rsidR="00E34DC5" w:rsidRDefault="00E34DC5" w:rsidP="008910B6">
      <w:pPr>
        <w:shd w:val="clear" w:color="auto" w:fill="FFFFFF"/>
        <w:rPr>
          <w:rFonts w:ascii="Arial" w:eastAsia="Times New Roman" w:hAnsi="Arial" w:cs="Arial"/>
          <w:color w:val="000000"/>
          <w:sz w:val="22"/>
          <w:szCs w:val="22"/>
        </w:rPr>
      </w:pPr>
    </w:p>
    <w:p w:rsidR="00E34DC5" w:rsidRPr="00E34DC5" w:rsidRDefault="00E34DC5" w:rsidP="008910B6">
      <w:pPr>
        <w:shd w:val="clear" w:color="auto" w:fill="FFFFFF"/>
        <w:rPr>
          <w:rFonts w:ascii="Arial" w:eastAsia="Times New Roman" w:hAnsi="Arial" w:cs="Arial"/>
          <w:color w:val="000000"/>
          <w:sz w:val="22"/>
          <w:szCs w:val="22"/>
        </w:rPr>
      </w:pPr>
      <w:r w:rsidRPr="00E34DC5">
        <w:rPr>
          <w:rFonts w:ascii="Arial" w:eastAsia="Times New Roman" w:hAnsi="Arial" w:cs="Arial"/>
          <w:color w:val="000000"/>
          <w:sz w:val="22"/>
          <w:szCs w:val="22"/>
        </w:rPr>
        <w:t>University of Illinois at Urbana-Champaign. UIUC Model Chemical Hygiene Plan, 1999.</w:t>
      </w:r>
    </w:p>
    <w:p w:rsidR="00E34DC5" w:rsidRDefault="00E34DC5" w:rsidP="008910B6">
      <w:pPr>
        <w:shd w:val="clear" w:color="auto" w:fill="FFFFFF"/>
        <w:rPr>
          <w:rFonts w:ascii="Arial" w:eastAsia="Times New Roman" w:hAnsi="Arial" w:cs="Arial"/>
          <w:color w:val="000000"/>
          <w:sz w:val="22"/>
          <w:szCs w:val="22"/>
        </w:rPr>
      </w:pPr>
    </w:p>
    <w:p w:rsidR="00E34DC5" w:rsidRPr="00E34DC5" w:rsidRDefault="00E34DC5" w:rsidP="008910B6">
      <w:pPr>
        <w:shd w:val="clear" w:color="auto" w:fill="FFFFFF"/>
        <w:rPr>
          <w:rFonts w:ascii="Arial" w:eastAsia="Times New Roman" w:hAnsi="Arial" w:cs="Arial"/>
          <w:color w:val="000000"/>
          <w:sz w:val="22"/>
          <w:szCs w:val="22"/>
        </w:rPr>
      </w:pPr>
      <w:r w:rsidRPr="00E34DC5">
        <w:rPr>
          <w:rFonts w:ascii="Arial" w:eastAsia="Times New Roman" w:hAnsi="Arial" w:cs="Arial"/>
          <w:color w:val="000000"/>
          <w:sz w:val="22"/>
          <w:szCs w:val="22"/>
        </w:rPr>
        <w:t>University of Nebraska – Lincoln. UNL Environmental Health and Safety. Safe Operating Procedures, 2005-2008.</w:t>
      </w:r>
    </w:p>
    <w:p w:rsidR="00E34DC5" w:rsidRDefault="00E34DC5" w:rsidP="008910B6">
      <w:pPr>
        <w:shd w:val="clear" w:color="auto" w:fill="FFFFFF"/>
        <w:rPr>
          <w:rFonts w:ascii="Arial" w:hAnsi="Arial" w:cs="Arial"/>
          <w:sz w:val="22"/>
          <w:szCs w:val="22"/>
        </w:rPr>
      </w:pPr>
    </w:p>
    <w:p w:rsidR="00E34DC5" w:rsidRPr="00E34DC5" w:rsidRDefault="00E34DC5" w:rsidP="008910B6">
      <w:pPr>
        <w:shd w:val="clear" w:color="auto" w:fill="FFFFFF"/>
        <w:rPr>
          <w:rFonts w:ascii="Arial" w:eastAsia="Times New Roman" w:hAnsi="Arial" w:cs="Arial"/>
          <w:color w:val="000000"/>
          <w:sz w:val="22"/>
          <w:szCs w:val="22"/>
        </w:rPr>
      </w:pPr>
      <w:r w:rsidRPr="00E34DC5">
        <w:rPr>
          <w:rFonts w:ascii="Arial" w:hAnsi="Arial" w:cs="Arial"/>
          <w:sz w:val="22"/>
          <w:szCs w:val="22"/>
        </w:rPr>
        <w:t xml:space="preserve">Van Pelt, WF </w:t>
      </w:r>
      <w:r w:rsidRPr="00E34DC5">
        <w:rPr>
          <w:rFonts w:ascii="Arial" w:hAnsi="Arial" w:cs="Arial"/>
          <w:i/>
          <w:iCs/>
          <w:sz w:val="22"/>
          <w:szCs w:val="22"/>
        </w:rPr>
        <w:t>et al</w:t>
      </w:r>
      <w:r w:rsidRPr="00E34DC5">
        <w:rPr>
          <w:rFonts w:ascii="Arial" w:hAnsi="Arial" w:cs="Arial"/>
          <w:sz w:val="22"/>
          <w:szCs w:val="22"/>
        </w:rPr>
        <w:t xml:space="preserve">. 1970. </w:t>
      </w:r>
      <w:r w:rsidRPr="00E34DC5">
        <w:rPr>
          <w:rFonts w:ascii="Arial" w:hAnsi="Arial" w:cs="Arial"/>
          <w:i/>
          <w:iCs/>
          <w:sz w:val="22"/>
          <w:szCs w:val="22"/>
        </w:rPr>
        <w:t>Laser Fundamentals and Experiments</w:t>
      </w:r>
      <w:r w:rsidRPr="00E34DC5">
        <w:rPr>
          <w:rFonts w:ascii="Arial" w:hAnsi="Arial" w:cs="Arial"/>
          <w:sz w:val="22"/>
          <w:szCs w:val="22"/>
        </w:rPr>
        <w:t>. US Department of Health, Education, and Welfare: Washington, DC.</w:t>
      </w:r>
    </w:p>
    <w:p w:rsidR="00E34DC5" w:rsidRDefault="00E34DC5" w:rsidP="008910B6">
      <w:pPr>
        <w:shd w:val="clear" w:color="auto" w:fill="FFFFFF"/>
        <w:rPr>
          <w:rFonts w:ascii="Arial" w:eastAsia="Times New Roman" w:hAnsi="Arial" w:cs="Arial"/>
          <w:color w:val="000000"/>
          <w:sz w:val="22"/>
          <w:szCs w:val="22"/>
        </w:rPr>
      </w:pPr>
    </w:p>
    <w:p w:rsidR="00E34DC5" w:rsidRPr="00E34DC5" w:rsidRDefault="00E34DC5" w:rsidP="008910B6">
      <w:pPr>
        <w:shd w:val="clear" w:color="auto" w:fill="FFFFFF"/>
        <w:rPr>
          <w:rFonts w:ascii="Arial" w:eastAsia="Times New Roman" w:hAnsi="Arial" w:cs="Arial"/>
          <w:color w:val="000000"/>
          <w:sz w:val="22"/>
          <w:szCs w:val="22"/>
        </w:rPr>
      </w:pPr>
      <w:proofErr w:type="spellStart"/>
      <w:r w:rsidRPr="00E34DC5">
        <w:rPr>
          <w:rFonts w:ascii="Arial" w:eastAsia="Times New Roman" w:hAnsi="Arial" w:cs="Arial"/>
          <w:color w:val="000000"/>
          <w:sz w:val="22"/>
          <w:szCs w:val="22"/>
        </w:rPr>
        <w:t>Vecchio</w:t>
      </w:r>
      <w:proofErr w:type="spellEnd"/>
      <w:r w:rsidRPr="00E34DC5">
        <w:rPr>
          <w:rFonts w:ascii="Arial" w:eastAsia="Times New Roman" w:hAnsi="Arial" w:cs="Arial"/>
          <w:color w:val="000000"/>
          <w:sz w:val="22"/>
          <w:szCs w:val="22"/>
        </w:rPr>
        <w:t xml:space="preserve"> D, </w:t>
      </w:r>
      <w:proofErr w:type="spellStart"/>
      <w:r w:rsidRPr="00E34DC5">
        <w:rPr>
          <w:rFonts w:ascii="Arial" w:eastAsia="Times New Roman" w:hAnsi="Arial" w:cs="Arial"/>
          <w:color w:val="000000"/>
          <w:sz w:val="22"/>
          <w:szCs w:val="22"/>
        </w:rPr>
        <w:t>Sasco</w:t>
      </w:r>
      <w:proofErr w:type="spellEnd"/>
      <w:r w:rsidRPr="00E34DC5">
        <w:rPr>
          <w:rFonts w:ascii="Arial" w:eastAsia="Times New Roman" w:hAnsi="Arial" w:cs="Arial"/>
          <w:color w:val="000000"/>
          <w:sz w:val="22"/>
          <w:szCs w:val="22"/>
        </w:rPr>
        <w:t xml:space="preserve"> AJ, </w:t>
      </w:r>
      <w:proofErr w:type="spellStart"/>
      <w:r w:rsidRPr="00E34DC5">
        <w:rPr>
          <w:rFonts w:ascii="Arial" w:eastAsia="Times New Roman" w:hAnsi="Arial" w:cs="Arial"/>
          <w:color w:val="000000"/>
          <w:sz w:val="22"/>
          <w:szCs w:val="22"/>
        </w:rPr>
        <w:t>Cann</w:t>
      </w:r>
      <w:proofErr w:type="spellEnd"/>
      <w:r w:rsidRPr="00E34DC5">
        <w:rPr>
          <w:rFonts w:ascii="Arial" w:eastAsia="Times New Roman" w:hAnsi="Arial" w:cs="Arial"/>
          <w:color w:val="000000"/>
          <w:sz w:val="22"/>
          <w:szCs w:val="22"/>
        </w:rPr>
        <w:t xml:space="preserve"> CI. 2003. Occupational risk in health care and research. American Journal of Industrial Medicine. 43:369-397.</w:t>
      </w:r>
    </w:p>
    <w:p w:rsidR="008910B6" w:rsidRPr="008910B6" w:rsidRDefault="008910B6" w:rsidP="00CD5579">
      <w:pPr>
        <w:pStyle w:val="NormalWeb"/>
        <w:spacing w:before="0" w:line="360" w:lineRule="auto"/>
        <w:rPr>
          <w:rFonts w:ascii="Arial" w:hAnsi="Arial" w:cs="Arial"/>
          <w:color w:val="auto"/>
          <w:sz w:val="22"/>
          <w:szCs w:val="22"/>
          <w:lang w:val="en"/>
        </w:rPr>
      </w:pPr>
    </w:p>
    <w:sectPr w:rsidR="008910B6" w:rsidRPr="008910B6" w:rsidSect="00CB116F">
      <w:headerReference w:type="default" r:id="rId5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A47" w:rsidRDefault="00C73A47" w:rsidP="009E7220">
      <w:r>
        <w:separator/>
      </w:r>
    </w:p>
  </w:endnote>
  <w:endnote w:type="continuationSeparator" w:id="0">
    <w:p w:rsidR="00C73A47" w:rsidRDefault="00C73A47" w:rsidP="009E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BellGothicStd-Black">
    <w:panose1 w:val="00000000000000000000"/>
    <w:charset w:val="00"/>
    <w:family w:val="swiss"/>
    <w:notTrueType/>
    <w:pitch w:val="default"/>
    <w:sig w:usb0="00000003" w:usb1="00000000" w:usb2="00000000" w:usb3="00000000" w:csb0="00000001" w:csb1="00000000"/>
  </w:font>
  <w:font w:name="Optima-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A47" w:rsidRDefault="00C73A47" w:rsidP="009E7220">
      <w:r>
        <w:separator/>
      </w:r>
    </w:p>
  </w:footnote>
  <w:footnote w:type="continuationSeparator" w:id="0">
    <w:p w:rsidR="00C73A47" w:rsidRDefault="00C73A47" w:rsidP="009E7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882843"/>
      <w:docPartObj>
        <w:docPartGallery w:val="Page Numbers (Margins)"/>
        <w:docPartUnique/>
      </w:docPartObj>
    </w:sdtPr>
    <w:sdtEndPr/>
    <w:sdtContent>
      <w:p w:rsidR="00650007" w:rsidRDefault="00650007">
        <w:pPr>
          <w:pStyle w:val="Header"/>
        </w:pPr>
        <w:r>
          <w:rPr>
            <w:noProof/>
          </w:rPr>
          <mc:AlternateContent>
            <mc:Choice Requires="wps">
              <w:drawing>
                <wp:anchor distT="0" distB="0" distL="114300" distR="114300" simplePos="0" relativeHeight="251659264" behindDoc="0" locked="0" layoutInCell="0" allowOverlap="1" wp14:anchorId="51FF0B44" wp14:editId="40602078">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007" w:rsidRDefault="0065000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7A1DA3" w:rsidRPr="007A1DA3">
                                <w:rPr>
                                  <w:rFonts w:asciiTheme="majorHAnsi" w:eastAsiaTheme="majorEastAsia" w:hAnsiTheme="majorHAnsi" w:cstheme="majorBidi"/>
                                  <w:noProof/>
                                  <w:sz w:val="44"/>
                                  <w:szCs w:val="44"/>
                                </w:rPr>
                                <w:t>20</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1FF0B44" id="Rectangle 3" o:spid="_x0000_s1038"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650007" w:rsidRDefault="0065000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7A1DA3" w:rsidRPr="007A1DA3">
                          <w:rPr>
                            <w:rFonts w:asciiTheme="majorHAnsi" w:eastAsiaTheme="majorEastAsia" w:hAnsiTheme="majorHAnsi" w:cstheme="majorBidi"/>
                            <w:noProof/>
                            <w:sz w:val="44"/>
                            <w:szCs w:val="44"/>
                          </w:rPr>
                          <w:t>20</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DF7"/>
    <w:multiLevelType w:val="hybridMultilevel"/>
    <w:tmpl w:val="E83845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8F54D7"/>
    <w:multiLevelType w:val="hybridMultilevel"/>
    <w:tmpl w:val="1E2017B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7AF6486"/>
    <w:multiLevelType w:val="multilevel"/>
    <w:tmpl w:val="5B4E35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35A26"/>
    <w:multiLevelType w:val="hybridMultilevel"/>
    <w:tmpl w:val="8E68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2181E"/>
    <w:multiLevelType w:val="hybridMultilevel"/>
    <w:tmpl w:val="F3FCB3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34DBC"/>
    <w:multiLevelType w:val="multilevel"/>
    <w:tmpl w:val="E13C48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E466CB"/>
    <w:multiLevelType w:val="hybridMultilevel"/>
    <w:tmpl w:val="94B45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20117"/>
    <w:multiLevelType w:val="hybridMultilevel"/>
    <w:tmpl w:val="5FFCD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16532"/>
    <w:multiLevelType w:val="hybridMultilevel"/>
    <w:tmpl w:val="13506194"/>
    <w:lvl w:ilvl="0" w:tplc="1DB2A25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3C062D"/>
    <w:multiLevelType w:val="hybridMultilevel"/>
    <w:tmpl w:val="BAB8B6A8"/>
    <w:lvl w:ilvl="0" w:tplc="04090001">
      <w:start w:val="1"/>
      <w:numFmt w:val="bullet"/>
      <w:lvlText w:val=""/>
      <w:lvlJc w:val="left"/>
      <w:pPr>
        <w:ind w:left="720" w:hanging="360"/>
      </w:pPr>
      <w:rPr>
        <w:rFonts w:ascii="Symbol" w:hAnsi="Symbol" w:hint="default"/>
      </w:rPr>
    </w:lvl>
    <w:lvl w:ilvl="1" w:tplc="CE8EDCC8">
      <w:start w:val="1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2331C"/>
    <w:multiLevelType w:val="hybridMultilevel"/>
    <w:tmpl w:val="C7DE3B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7E643F"/>
    <w:multiLevelType w:val="hybridMultilevel"/>
    <w:tmpl w:val="374A5C0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C7854"/>
    <w:multiLevelType w:val="hybridMultilevel"/>
    <w:tmpl w:val="EF0AFB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870FF2"/>
    <w:multiLevelType w:val="multilevel"/>
    <w:tmpl w:val="F9C4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6A4DC8"/>
    <w:multiLevelType w:val="hybridMultilevel"/>
    <w:tmpl w:val="89C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467B5"/>
    <w:multiLevelType w:val="hybridMultilevel"/>
    <w:tmpl w:val="D2882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56730C"/>
    <w:multiLevelType w:val="hybridMultilevel"/>
    <w:tmpl w:val="BFBC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8C7F8C"/>
    <w:multiLevelType w:val="hybridMultilevel"/>
    <w:tmpl w:val="FB3CD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1E5C47"/>
    <w:multiLevelType w:val="hybridMultilevel"/>
    <w:tmpl w:val="F8F2EDD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4D254326"/>
    <w:multiLevelType w:val="multilevel"/>
    <w:tmpl w:val="99F2575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27154B"/>
    <w:multiLevelType w:val="hybridMultilevel"/>
    <w:tmpl w:val="0A247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20810"/>
    <w:multiLevelType w:val="hybridMultilevel"/>
    <w:tmpl w:val="42DC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E0392E"/>
    <w:multiLevelType w:val="multilevel"/>
    <w:tmpl w:val="8BFE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0844F2"/>
    <w:multiLevelType w:val="hybridMultilevel"/>
    <w:tmpl w:val="5F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3E6FFA"/>
    <w:multiLevelType w:val="hybridMultilevel"/>
    <w:tmpl w:val="4ECEA20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AF6064"/>
    <w:multiLevelType w:val="multilevel"/>
    <w:tmpl w:val="E13C48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607C47"/>
    <w:multiLevelType w:val="hybridMultilevel"/>
    <w:tmpl w:val="17E0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EF3605"/>
    <w:multiLevelType w:val="hybridMultilevel"/>
    <w:tmpl w:val="5392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B70D33"/>
    <w:multiLevelType w:val="multilevel"/>
    <w:tmpl w:val="E13C48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1801AE"/>
    <w:multiLevelType w:val="hybridMultilevel"/>
    <w:tmpl w:val="54A6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4B6E2A"/>
    <w:multiLevelType w:val="hybridMultilevel"/>
    <w:tmpl w:val="8A766F6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FD562E"/>
    <w:multiLevelType w:val="hybridMultilevel"/>
    <w:tmpl w:val="C6C4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1376D0"/>
    <w:multiLevelType w:val="multilevel"/>
    <w:tmpl w:val="99F2575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DD7853"/>
    <w:multiLevelType w:val="hybridMultilevel"/>
    <w:tmpl w:val="95A6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33"/>
  </w:num>
  <w:num w:numId="4">
    <w:abstractNumId w:val="26"/>
  </w:num>
  <w:num w:numId="5">
    <w:abstractNumId w:val="20"/>
  </w:num>
  <w:num w:numId="6">
    <w:abstractNumId w:val="30"/>
  </w:num>
  <w:num w:numId="7">
    <w:abstractNumId w:val="23"/>
  </w:num>
  <w:num w:numId="8">
    <w:abstractNumId w:val="15"/>
  </w:num>
  <w:num w:numId="9">
    <w:abstractNumId w:val="9"/>
  </w:num>
  <w:num w:numId="10">
    <w:abstractNumId w:val="16"/>
  </w:num>
  <w:num w:numId="11">
    <w:abstractNumId w:val="31"/>
  </w:num>
  <w:num w:numId="12">
    <w:abstractNumId w:val="21"/>
  </w:num>
  <w:num w:numId="13">
    <w:abstractNumId w:val="6"/>
  </w:num>
  <w:num w:numId="14">
    <w:abstractNumId w:val="29"/>
  </w:num>
  <w:num w:numId="15">
    <w:abstractNumId w:val="27"/>
  </w:num>
  <w:num w:numId="16">
    <w:abstractNumId w:val="18"/>
  </w:num>
  <w:num w:numId="17">
    <w:abstractNumId w:val="1"/>
  </w:num>
  <w:num w:numId="18">
    <w:abstractNumId w:val="7"/>
  </w:num>
  <w:num w:numId="19">
    <w:abstractNumId w:val="22"/>
  </w:num>
  <w:num w:numId="20">
    <w:abstractNumId w:val="13"/>
  </w:num>
  <w:num w:numId="21">
    <w:abstractNumId w:val="14"/>
  </w:num>
  <w:num w:numId="22">
    <w:abstractNumId w:val="10"/>
  </w:num>
  <w:num w:numId="23">
    <w:abstractNumId w:val="4"/>
  </w:num>
  <w:num w:numId="24">
    <w:abstractNumId w:val="24"/>
  </w:num>
  <w:num w:numId="25">
    <w:abstractNumId w:val="12"/>
  </w:num>
  <w:num w:numId="26">
    <w:abstractNumId w:val="11"/>
  </w:num>
  <w:num w:numId="27">
    <w:abstractNumId w:val="3"/>
  </w:num>
  <w:num w:numId="28">
    <w:abstractNumId w:val="17"/>
  </w:num>
  <w:num w:numId="29">
    <w:abstractNumId w:val="25"/>
  </w:num>
  <w:num w:numId="30">
    <w:abstractNumId w:val="5"/>
  </w:num>
  <w:num w:numId="31">
    <w:abstractNumId w:val="28"/>
  </w:num>
  <w:num w:numId="32">
    <w:abstractNumId w:val="2"/>
  </w:num>
  <w:num w:numId="33">
    <w:abstractNumId w:val="0"/>
  </w:num>
  <w:num w:numId="34">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76"/>
    <w:rsid w:val="00000472"/>
    <w:rsid w:val="000004A5"/>
    <w:rsid w:val="00002606"/>
    <w:rsid w:val="000034A0"/>
    <w:rsid w:val="00003AC2"/>
    <w:rsid w:val="000053B0"/>
    <w:rsid w:val="00005B63"/>
    <w:rsid w:val="00005D48"/>
    <w:rsid w:val="000068B4"/>
    <w:rsid w:val="000069CE"/>
    <w:rsid w:val="00011183"/>
    <w:rsid w:val="00015625"/>
    <w:rsid w:val="000207E9"/>
    <w:rsid w:val="00021968"/>
    <w:rsid w:val="00021B3B"/>
    <w:rsid w:val="0002430F"/>
    <w:rsid w:val="000252D2"/>
    <w:rsid w:val="0002679B"/>
    <w:rsid w:val="00027988"/>
    <w:rsid w:val="000304BB"/>
    <w:rsid w:val="00030BB5"/>
    <w:rsid w:val="00030DEC"/>
    <w:rsid w:val="000310A6"/>
    <w:rsid w:val="00031C2F"/>
    <w:rsid w:val="00032BB8"/>
    <w:rsid w:val="000333BE"/>
    <w:rsid w:val="00035E60"/>
    <w:rsid w:val="00036526"/>
    <w:rsid w:val="00036DF1"/>
    <w:rsid w:val="00042590"/>
    <w:rsid w:val="0004438F"/>
    <w:rsid w:val="00044635"/>
    <w:rsid w:val="00045DC2"/>
    <w:rsid w:val="0005140A"/>
    <w:rsid w:val="00051493"/>
    <w:rsid w:val="00053BA1"/>
    <w:rsid w:val="000576DC"/>
    <w:rsid w:val="000663CC"/>
    <w:rsid w:val="0006779D"/>
    <w:rsid w:val="00072276"/>
    <w:rsid w:val="00074ED0"/>
    <w:rsid w:val="0007735D"/>
    <w:rsid w:val="000804A5"/>
    <w:rsid w:val="00080D45"/>
    <w:rsid w:val="00084F9C"/>
    <w:rsid w:val="00085867"/>
    <w:rsid w:val="0008597D"/>
    <w:rsid w:val="00085DF2"/>
    <w:rsid w:val="00087AB5"/>
    <w:rsid w:val="0009073E"/>
    <w:rsid w:val="00093B96"/>
    <w:rsid w:val="00094070"/>
    <w:rsid w:val="00094EC9"/>
    <w:rsid w:val="00095E47"/>
    <w:rsid w:val="00096488"/>
    <w:rsid w:val="0009709B"/>
    <w:rsid w:val="000A08BF"/>
    <w:rsid w:val="000A2297"/>
    <w:rsid w:val="000A376A"/>
    <w:rsid w:val="000B100B"/>
    <w:rsid w:val="000B1423"/>
    <w:rsid w:val="000B1CBF"/>
    <w:rsid w:val="000B2500"/>
    <w:rsid w:val="000B5AEA"/>
    <w:rsid w:val="000B681A"/>
    <w:rsid w:val="000B7CC9"/>
    <w:rsid w:val="000C023D"/>
    <w:rsid w:val="000C470E"/>
    <w:rsid w:val="000C4FAD"/>
    <w:rsid w:val="000C738D"/>
    <w:rsid w:val="000D1C8C"/>
    <w:rsid w:val="000D263A"/>
    <w:rsid w:val="000D4004"/>
    <w:rsid w:val="000D6BCF"/>
    <w:rsid w:val="000E1124"/>
    <w:rsid w:val="000E1793"/>
    <w:rsid w:val="000E1AEB"/>
    <w:rsid w:val="000E31C0"/>
    <w:rsid w:val="000E601C"/>
    <w:rsid w:val="000F2EC9"/>
    <w:rsid w:val="000F3754"/>
    <w:rsid w:val="000F53BA"/>
    <w:rsid w:val="000F6374"/>
    <w:rsid w:val="00100565"/>
    <w:rsid w:val="00101542"/>
    <w:rsid w:val="00104423"/>
    <w:rsid w:val="001046D4"/>
    <w:rsid w:val="001061DD"/>
    <w:rsid w:val="001076EC"/>
    <w:rsid w:val="001126C3"/>
    <w:rsid w:val="00113A16"/>
    <w:rsid w:val="0011401D"/>
    <w:rsid w:val="00114D58"/>
    <w:rsid w:val="00115466"/>
    <w:rsid w:val="0012089D"/>
    <w:rsid w:val="00122B02"/>
    <w:rsid w:val="0012574C"/>
    <w:rsid w:val="001308C9"/>
    <w:rsid w:val="00131F0B"/>
    <w:rsid w:val="00133E0F"/>
    <w:rsid w:val="0013404F"/>
    <w:rsid w:val="001379AD"/>
    <w:rsid w:val="00140D4F"/>
    <w:rsid w:val="00150AD4"/>
    <w:rsid w:val="0015441A"/>
    <w:rsid w:val="00154715"/>
    <w:rsid w:val="00156307"/>
    <w:rsid w:val="00161EA2"/>
    <w:rsid w:val="001629F1"/>
    <w:rsid w:val="001666E5"/>
    <w:rsid w:val="00171694"/>
    <w:rsid w:val="001717FB"/>
    <w:rsid w:val="00174633"/>
    <w:rsid w:val="00174C5B"/>
    <w:rsid w:val="00177318"/>
    <w:rsid w:val="00180267"/>
    <w:rsid w:val="001848DB"/>
    <w:rsid w:val="00185180"/>
    <w:rsid w:val="00185E8F"/>
    <w:rsid w:val="001930BD"/>
    <w:rsid w:val="0019440F"/>
    <w:rsid w:val="00195A56"/>
    <w:rsid w:val="001A0C02"/>
    <w:rsid w:val="001A17DD"/>
    <w:rsid w:val="001A22E4"/>
    <w:rsid w:val="001A372B"/>
    <w:rsid w:val="001A472B"/>
    <w:rsid w:val="001A5A73"/>
    <w:rsid w:val="001A5F23"/>
    <w:rsid w:val="001A7F0A"/>
    <w:rsid w:val="001B1082"/>
    <w:rsid w:val="001B254E"/>
    <w:rsid w:val="001B7374"/>
    <w:rsid w:val="001C13BC"/>
    <w:rsid w:val="001C4F28"/>
    <w:rsid w:val="001C5131"/>
    <w:rsid w:val="001C62FB"/>
    <w:rsid w:val="001D1977"/>
    <w:rsid w:val="001D25ED"/>
    <w:rsid w:val="001D3C8E"/>
    <w:rsid w:val="001D4925"/>
    <w:rsid w:val="001D6DBE"/>
    <w:rsid w:val="001E0B87"/>
    <w:rsid w:val="001E1C0C"/>
    <w:rsid w:val="001E200C"/>
    <w:rsid w:val="001E27D8"/>
    <w:rsid w:val="001E340C"/>
    <w:rsid w:val="001E501B"/>
    <w:rsid w:val="001E6859"/>
    <w:rsid w:val="001E7A78"/>
    <w:rsid w:val="001E7B24"/>
    <w:rsid w:val="001E7F7C"/>
    <w:rsid w:val="001F2AE9"/>
    <w:rsid w:val="001F2B4E"/>
    <w:rsid w:val="001F4885"/>
    <w:rsid w:val="001F7BC2"/>
    <w:rsid w:val="00203056"/>
    <w:rsid w:val="002051D5"/>
    <w:rsid w:val="00207215"/>
    <w:rsid w:val="00207F56"/>
    <w:rsid w:val="0021096F"/>
    <w:rsid w:val="00210AC3"/>
    <w:rsid w:val="0021405C"/>
    <w:rsid w:val="002150E3"/>
    <w:rsid w:val="0021553D"/>
    <w:rsid w:val="002169EF"/>
    <w:rsid w:val="00220C67"/>
    <w:rsid w:val="00232AB2"/>
    <w:rsid w:val="0023329B"/>
    <w:rsid w:val="002338CF"/>
    <w:rsid w:val="0023614B"/>
    <w:rsid w:val="00243CD3"/>
    <w:rsid w:val="00244030"/>
    <w:rsid w:val="002445FE"/>
    <w:rsid w:val="0024699F"/>
    <w:rsid w:val="002478B5"/>
    <w:rsid w:val="002479AF"/>
    <w:rsid w:val="00250583"/>
    <w:rsid w:val="00250BAC"/>
    <w:rsid w:val="00250CF2"/>
    <w:rsid w:val="0025755B"/>
    <w:rsid w:val="00260CE3"/>
    <w:rsid w:val="00262872"/>
    <w:rsid w:val="00266A1E"/>
    <w:rsid w:val="00270665"/>
    <w:rsid w:val="00271043"/>
    <w:rsid w:val="00272368"/>
    <w:rsid w:val="002727C2"/>
    <w:rsid w:val="00276705"/>
    <w:rsid w:val="00276B7F"/>
    <w:rsid w:val="00277E1C"/>
    <w:rsid w:val="0028353D"/>
    <w:rsid w:val="0029088D"/>
    <w:rsid w:val="00293C97"/>
    <w:rsid w:val="00294BEC"/>
    <w:rsid w:val="002959C1"/>
    <w:rsid w:val="00295DCA"/>
    <w:rsid w:val="00295F7C"/>
    <w:rsid w:val="00296F01"/>
    <w:rsid w:val="00297306"/>
    <w:rsid w:val="002A04BD"/>
    <w:rsid w:val="002A0F05"/>
    <w:rsid w:val="002A1401"/>
    <w:rsid w:val="002A1F27"/>
    <w:rsid w:val="002A2E37"/>
    <w:rsid w:val="002A54EB"/>
    <w:rsid w:val="002A5CA8"/>
    <w:rsid w:val="002A5F63"/>
    <w:rsid w:val="002A68C4"/>
    <w:rsid w:val="002B110D"/>
    <w:rsid w:val="002B11D8"/>
    <w:rsid w:val="002B35CD"/>
    <w:rsid w:val="002B556A"/>
    <w:rsid w:val="002B56B4"/>
    <w:rsid w:val="002B5952"/>
    <w:rsid w:val="002C0AA6"/>
    <w:rsid w:val="002C29A4"/>
    <w:rsid w:val="002C3C19"/>
    <w:rsid w:val="002C5491"/>
    <w:rsid w:val="002D065C"/>
    <w:rsid w:val="002D317E"/>
    <w:rsid w:val="002D3DEC"/>
    <w:rsid w:val="002D4756"/>
    <w:rsid w:val="002D4C53"/>
    <w:rsid w:val="002D526A"/>
    <w:rsid w:val="002D7463"/>
    <w:rsid w:val="002E023D"/>
    <w:rsid w:val="002E1B7E"/>
    <w:rsid w:val="002E2C4F"/>
    <w:rsid w:val="002E5044"/>
    <w:rsid w:val="002F1EA1"/>
    <w:rsid w:val="002F4B9F"/>
    <w:rsid w:val="002F61AC"/>
    <w:rsid w:val="002F62F5"/>
    <w:rsid w:val="00301274"/>
    <w:rsid w:val="00301469"/>
    <w:rsid w:val="00301577"/>
    <w:rsid w:val="00301B25"/>
    <w:rsid w:val="00302036"/>
    <w:rsid w:val="003037C1"/>
    <w:rsid w:val="00310213"/>
    <w:rsid w:val="00310C68"/>
    <w:rsid w:val="00313626"/>
    <w:rsid w:val="00313725"/>
    <w:rsid w:val="00313ECF"/>
    <w:rsid w:val="00314F2C"/>
    <w:rsid w:val="00321062"/>
    <w:rsid w:val="003225B2"/>
    <w:rsid w:val="003248CD"/>
    <w:rsid w:val="003271F0"/>
    <w:rsid w:val="00327899"/>
    <w:rsid w:val="00327952"/>
    <w:rsid w:val="00327AF9"/>
    <w:rsid w:val="00327D1C"/>
    <w:rsid w:val="00330E03"/>
    <w:rsid w:val="00331439"/>
    <w:rsid w:val="003319EC"/>
    <w:rsid w:val="00331F60"/>
    <w:rsid w:val="003368FC"/>
    <w:rsid w:val="00337A69"/>
    <w:rsid w:val="003405D6"/>
    <w:rsid w:val="00340DC0"/>
    <w:rsid w:val="00340FC0"/>
    <w:rsid w:val="003413AC"/>
    <w:rsid w:val="0034180E"/>
    <w:rsid w:val="00343991"/>
    <w:rsid w:val="00343D14"/>
    <w:rsid w:val="00345CCE"/>
    <w:rsid w:val="003466EE"/>
    <w:rsid w:val="00347BE1"/>
    <w:rsid w:val="003506D9"/>
    <w:rsid w:val="00354E01"/>
    <w:rsid w:val="00356FDB"/>
    <w:rsid w:val="0036017A"/>
    <w:rsid w:val="0036225B"/>
    <w:rsid w:val="00364252"/>
    <w:rsid w:val="003652E0"/>
    <w:rsid w:val="003656ED"/>
    <w:rsid w:val="003659D8"/>
    <w:rsid w:val="00371844"/>
    <w:rsid w:val="003722B7"/>
    <w:rsid w:val="003737D7"/>
    <w:rsid w:val="00373A35"/>
    <w:rsid w:val="00374C0C"/>
    <w:rsid w:val="00374F0E"/>
    <w:rsid w:val="00376461"/>
    <w:rsid w:val="0037799D"/>
    <w:rsid w:val="003804FA"/>
    <w:rsid w:val="00382717"/>
    <w:rsid w:val="00382C28"/>
    <w:rsid w:val="003918AA"/>
    <w:rsid w:val="00391B5F"/>
    <w:rsid w:val="00392E79"/>
    <w:rsid w:val="003934BD"/>
    <w:rsid w:val="00394C08"/>
    <w:rsid w:val="003A00C5"/>
    <w:rsid w:val="003A24B3"/>
    <w:rsid w:val="003A56F3"/>
    <w:rsid w:val="003B2FE3"/>
    <w:rsid w:val="003B6E84"/>
    <w:rsid w:val="003B7DF7"/>
    <w:rsid w:val="003C16BA"/>
    <w:rsid w:val="003C2663"/>
    <w:rsid w:val="003C3115"/>
    <w:rsid w:val="003C72C5"/>
    <w:rsid w:val="003D0BA8"/>
    <w:rsid w:val="003D0BC8"/>
    <w:rsid w:val="003D30F7"/>
    <w:rsid w:val="003D36ED"/>
    <w:rsid w:val="003D495E"/>
    <w:rsid w:val="003D7737"/>
    <w:rsid w:val="003D7C79"/>
    <w:rsid w:val="003E5137"/>
    <w:rsid w:val="003E58DC"/>
    <w:rsid w:val="003E7611"/>
    <w:rsid w:val="003F359C"/>
    <w:rsid w:val="003F4D7B"/>
    <w:rsid w:val="003F7CAB"/>
    <w:rsid w:val="00402435"/>
    <w:rsid w:val="004040ED"/>
    <w:rsid w:val="00404177"/>
    <w:rsid w:val="00404D5F"/>
    <w:rsid w:val="00406075"/>
    <w:rsid w:val="00406C0B"/>
    <w:rsid w:val="00412D46"/>
    <w:rsid w:val="004149B8"/>
    <w:rsid w:val="00415B4B"/>
    <w:rsid w:val="00415D10"/>
    <w:rsid w:val="004219BD"/>
    <w:rsid w:val="00422813"/>
    <w:rsid w:val="004228D2"/>
    <w:rsid w:val="004246B9"/>
    <w:rsid w:val="00424F90"/>
    <w:rsid w:val="00425A55"/>
    <w:rsid w:val="00426E7A"/>
    <w:rsid w:val="00431051"/>
    <w:rsid w:val="00432115"/>
    <w:rsid w:val="00432AA5"/>
    <w:rsid w:val="00432DDC"/>
    <w:rsid w:val="00432EAB"/>
    <w:rsid w:val="00434608"/>
    <w:rsid w:val="00435126"/>
    <w:rsid w:val="004351AB"/>
    <w:rsid w:val="00441867"/>
    <w:rsid w:val="00442239"/>
    <w:rsid w:val="00442519"/>
    <w:rsid w:val="00446A4F"/>
    <w:rsid w:val="00446E6E"/>
    <w:rsid w:val="00450261"/>
    <w:rsid w:val="00451357"/>
    <w:rsid w:val="00453253"/>
    <w:rsid w:val="00453485"/>
    <w:rsid w:val="00454ABD"/>
    <w:rsid w:val="00454D3B"/>
    <w:rsid w:val="004559FF"/>
    <w:rsid w:val="00455DD0"/>
    <w:rsid w:val="00461DCF"/>
    <w:rsid w:val="0046358A"/>
    <w:rsid w:val="004641E2"/>
    <w:rsid w:val="00465E55"/>
    <w:rsid w:val="00467AA4"/>
    <w:rsid w:val="00467C06"/>
    <w:rsid w:val="00470040"/>
    <w:rsid w:val="00474BF9"/>
    <w:rsid w:val="00474D68"/>
    <w:rsid w:val="004768A3"/>
    <w:rsid w:val="00477C52"/>
    <w:rsid w:val="004802DD"/>
    <w:rsid w:val="00481446"/>
    <w:rsid w:val="00482CFF"/>
    <w:rsid w:val="00485010"/>
    <w:rsid w:val="00485DC6"/>
    <w:rsid w:val="0048746C"/>
    <w:rsid w:val="004933BF"/>
    <w:rsid w:val="00493541"/>
    <w:rsid w:val="00495B99"/>
    <w:rsid w:val="004A18F1"/>
    <w:rsid w:val="004A2D0B"/>
    <w:rsid w:val="004A4724"/>
    <w:rsid w:val="004A7890"/>
    <w:rsid w:val="004B4E2C"/>
    <w:rsid w:val="004B5853"/>
    <w:rsid w:val="004B6BAA"/>
    <w:rsid w:val="004B7A66"/>
    <w:rsid w:val="004C44EF"/>
    <w:rsid w:val="004C5764"/>
    <w:rsid w:val="004C5C05"/>
    <w:rsid w:val="004C7FBC"/>
    <w:rsid w:val="004D0494"/>
    <w:rsid w:val="004D187E"/>
    <w:rsid w:val="004D270E"/>
    <w:rsid w:val="004D2DF2"/>
    <w:rsid w:val="004D3A39"/>
    <w:rsid w:val="004D5B7B"/>
    <w:rsid w:val="004D6932"/>
    <w:rsid w:val="004D6EBE"/>
    <w:rsid w:val="004D7608"/>
    <w:rsid w:val="004D7C3B"/>
    <w:rsid w:val="004E05BE"/>
    <w:rsid w:val="004E3836"/>
    <w:rsid w:val="004E4C84"/>
    <w:rsid w:val="004E6DEF"/>
    <w:rsid w:val="004F0A86"/>
    <w:rsid w:val="004F3661"/>
    <w:rsid w:val="004F3B3C"/>
    <w:rsid w:val="004F4D77"/>
    <w:rsid w:val="004F6438"/>
    <w:rsid w:val="004F756F"/>
    <w:rsid w:val="005000BA"/>
    <w:rsid w:val="005002D9"/>
    <w:rsid w:val="005046BF"/>
    <w:rsid w:val="00505920"/>
    <w:rsid w:val="005061B7"/>
    <w:rsid w:val="00511510"/>
    <w:rsid w:val="00513005"/>
    <w:rsid w:val="0051458A"/>
    <w:rsid w:val="00514EB0"/>
    <w:rsid w:val="00514EF5"/>
    <w:rsid w:val="00515F84"/>
    <w:rsid w:val="005222D9"/>
    <w:rsid w:val="00523CEB"/>
    <w:rsid w:val="00524F25"/>
    <w:rsid w:val="005251A4"/>
    <w:rsid w:val="00527E4C"/>
    <w:rsid w:val="00530060"/>
    <w:rsid w:val="005305B5"/>
    <w:rsid w:val="005357E6"/>
    <w:rsid w:val="00536670"/>
    <w:rsid w:val="00541C1F"/>
    <w:rsid w:val="00543A2C"/>
    <w:rsid w:val="00545024"/>
    <w:rsid w:val="005461BB"/>
    <w:rsid w:val="00550483"/>
    <w:rsid w:val="0055257F"/>
    <w:rsid w:val="00553B85"/>
    <w:rsid w:val="005544A1"/>
    <w:rsid w:val="005561A7"/>
    <w:rsid w:val="00557801"/>
    <w:rsid w:val="00562511"/>
    <w:rsid w:val="00562C7F"/>
    <w:rsid w:val="0056621C"/>
    <w:rsid w:val="00572D5E"/>
    <w:rsid w:val="00573F5D"/>
    <w:rsid w:val="00574EAF"/>
    <w:rsid w:val="00580783"/>
    <w:rsid w:val="0058488F"/>
    <w:rsid w:val="00584A13"/>
    <w:rsid w:val="00587308"/>
    <w:rsid w:val="00591513"/>
    <w:rsid w:val="00591E9C"/>
    <w:rsid w:val="005935E3"/>
    <w:rsid w:val="0059584E"/>
    <w:rsid w:val="005960D3"/>
    <w:rsid w:val="0059790D"/>
    <w:rsid w:val="0059796A"/>
    <w:rsid w:val="00597CD8"/>
    <w:rsid w:val="005A0B25"/>
    <w:rsid w:val="005A2A9F"/>
    <w:rsid w:val="005A2CD7"/>
    <w:rsid w:val="005A4007"/>
    <w:rsid w:val="005A4783"/>
    <w:rsid w:val="005B3D2E"/>
    <w:rsid w:val="005B4CA1"/>
    <w:rsid w:val="005B61D4"/>
    <w:rsid w:val="005C432D"/>
    <w:rsid w:val="005C5D5C"/>
    <w:rsid w:val="005C6331"/>
    <w:rsid w:val="005D0540"/>
    <w:rsid w:val="005D1DD5"/>
    <w:rsid w:val="005D3DDD"/>
    <w:rsid w:val="005D477F"/>
    <w:rsid w:val="005E19E8"/>
    <w:rsid w:val="005E30CD"/>
    <w:rsid w:val="005E39F9"/>
    <w:rsid w:val="005E3ED9"/>
    <w:rsid w:val="005E5C77"/>
    <w:rsid w:val="005E62E2"/>
    <w:rsid w:val="005E7296"/>
    <w:rsid w:val="005F11F6"/>
    <w:rsid w:val="005F1B8F"/>
    <w:rsid w:val="005F3798"/>
    <w:rsid w:val="005F5B96"/>
    <w:rsid w:val="005F7386"/>
    <w:rsid w:val="00601329"/>
    <w:rsid w:val="00602605"/>
    <w:rsid w:val="006069C3"/>
    <w:rsid w:val="00606D0D"/>
    <w:rsid w:val="0060737F"/>
    <w:rsid w:val="0061297C"/>
    <w:rsid w:val="0061560C"/>
    <w:rsid w:val="00624CEA"/>
    <w:rsid w:val="006276A6"/>
    <w:rsid w:val="00630B16"/>
    <w:rsid w:val="00631C3B"/>
    <w:rsid w:val="00632F06"/>
    <w:rsid w:val="00633BD1"/>
    <w:rsid w:val="00635A10"/>
    <w:rsid w:val="00637654"/>
    <w:rsid w:val="00637B42"/>
    <w:rsid w:val="006400A3"/>
    <w:rsid w:val="0064128A"/>
    <w:rsid w:val="00641B8A"/>
    <w:rsid w:val="00644579"/>
    <w:rsid w:val="006446C8"/>
    <w:rsid w:val="00645070"/>
    <w:rsid w:val="00647C3B"/>
    <w:rsid w:val="00650007"/>
    <w:rsid w:val="0065277F"/>
    <w:rsid w:val="006534BC"/>
    <w:rsid w:val="006573DF"/>
    <w:rsid w:val="006604D6"/>
    <w:rsid w:val="00660FF0"/>
    <w:rsid w:val="00662179"/>
    <w:rsid w:val="00662801"/>
    <w:rsid w:val="006637E1"/>
    <w:rsid w:val="00664A24"/>
    <w:rsid w:val="00666AAA"/>
    <w:rsid w:val="00670265"/>
    <w:rsid w:val="00670A41"/>
    <w:rsid w:val="0067155A"/>
    <w:rsid w:val="00671B68"/>
    <w:rsid w:val="006724BC"/>
    <w:rsid w:val="00672C95"/>
    <w:rsid w:val="00672E12"/>
    <w:rsid w:val="00673A17"/>
    <w:rsid w:val="00673B26"/>
    <w:rsid w:val="0067561B"/>
    <w:rsid w:val="00675624"/>
    <w:rsid w:val="00685687"/>
    <w:rsid w:val="00685BD7"/>
    <w:rsid w:val="006861F5"/>
    <w:rsid w:val="00690E9F"/>
    <w:rsid w:val="00691D04"/>
    <w:rsid w:val="00691DE2"/>
    <w:rsid w:val="00693593"/>
    <w:rsid w:val="0069370D"/>
    <w:rsid w:val="0069477E"/>
    <w:rsid w:val="00694BC7"/>
    <w:rsid w:val="00695227"/>
    <w:rsid w:val="00696C54"/>
    <w:rsid w:val="006973B9"/>
    <w:rsid w:val="006A0753"/>
    <w:rsid w:val="006A14DA"/>
    <w:rsid w:val="006A3056"/>
    <w:rsid w:val="006A6C38"/>
    <w:rsid w:val="006A6C55"/>
    <w:rsid w:val="006A6E61"/>
    <w:rsid w:val="006A705B"/>
    <w:rsid w:val="006A7BF8"/>
    <w:rsid w:val="006A7D79"/>
    <w:rsid w:val="006B1DDD"/>
    <w:rsid w:val="006B3C09"/>
    <w:rsid w:val="006B71B0"/>
    <w:rsid w:val="006C08C0"/>
    <w:rsid w:val="006C2B7A"/>
    <w:rsid w:val="006C4CF6"/>
    <w:rsid w:val="006C63C9"/>
    <w:rsid w:val="006C73FA"/>
    <w:rsid w:val="006D1669"/>
    <w:rsid w:val="006D3C0F"/>
    <w:rsid w:val="006D47DA"/>
    <w:rsid w:val="006D4DF7"/>
    <w:rsid w:val="006D7276"/>
    <w:rsid w:val="006D7F3D"/>
    <w:rsid w:val="006E087F"/>
    <w:rsid w:val="006E1ECC"/>
    <w:rsid w:val="006E203B"/>
    <w:rsid w:val="006E54DD"/>
    <w:rsid w:val="006E5666"/>
    <w:rsid w:val="006F017F"/>
    <w:rsid w:val="006F0B72"/>
    <w:rsid w:val="006F18E5"/>
    <w:rsid w:val="006F328F"/>
    <w:rsid w:val="006F512E"/>
    <w:rsid w:val="006F7872"/>
    <w:rsid w:val="007029DA"/>
    <w:rsid w:val="00702BC4"/>
    <w:rsid w:val="00706E61"/>
    <w:rsid w:val="0071008A"/>
    <w:rsid w:val="007159D8"/>
    <w:rsid w:val="00715DCC"/>
    <w:rsid w:val="00716F9D"/>
    <w:rsid w:val="007174AB"/>
    <w:rsid w:val="00720033"/>
    <w:rsid w:val="007218C7"/>
    <w:rsid w:val="0072256C"/>
    <w:rsid w:val="00726706"/>
    <w:rsid w:val="00731C2D"/>
    <w:rsid w:val="00732161"/>
    <w:rsid w:val="007321EF"/>
    <w:rsid w:val="00732972"/>
    <w:rsid w:val="00733FC3"/>
    <w:rsid w:val="007349C9"/>
    <w:rsid w:val="00734AF9"/>
    <w:rsid w:val="00734EEB"/>
    <w:rsid w:val="007372E9"/>
    <w:rsid w:val="007401BC"/>
    <w:rsid w:val="007453EE"/>
    <w:rsid w:val="00747074"/>
    <w:rsid w:val="0074749B"/>
    <w:rsid w:val="00750AEA"/>
    <w:rsid w:val="0075211E"/>
    <w:rsid w:val="007562E7"/>
    <w:rsid w:val="0076207D"/>
    <w:rsid w:val="007654DC"/>
    <w:rsid w:val="00765FB6"/>
    <w:rsid w:val="00766B1F"/>
    <w:rsid w:val="00767041"/>
    <w:rsid w:val="007701EB"/>
    <w:rsid w:val="007713B3"/>
    <w:rsid w:val="007721F3"/>
    <w:rsid w:val="00773B69"/>
    <w:rsid w:val="00773E44"/>
    <w:rsid w:val="00776A24"/>
    <w:rsid w:val="00777573"/>
    <w:rsid w:val="00777CF6"/>
    <w:rsid w:val="0078404F"/>
    <w:rsid w:val="0078538D"/>
    <w:rsid w:val="00787936"/>
    <w:rsid w:val="00791AB3"/>
    <w:rsid w:val="00792228"/>
    <w:rsid w:val="00792CCD"/>
    <w:rsid w:val="00792CD4"/>
    <w:rsid w:val="00794CD2"/>
    <w:rsid w:val="00797AF1"/>
    <w:rsid w:val="00797B3D"/>
    <w:rsid w:val="007A0093"/>
    <w:rsid w:val="007A0130"/>
    <w:rsid w:val="007A13EA"/>
    <w:rsid w:val="007A1DA3"/>
    <w:rsid w:val="007A2C80"/>
    <w:rsid w:val="007A4E79"/>
    <w:rsid w:val="007A6B86"/>
    <w:rsid w:val="007A745A"/>
    <w:rsid w:val="007A7908"/>
    <w:rsid w:val="007A7D67"/>
    <w:rsid w:val="007A7EC0"/>
    <w:rsid w:val="007B56B0"/>
    <w:rsid w:val="007B5BD6"/>
    <w:rsid w:val="007C0BA8"/>
    <w:rsid w:val="007C37F1"/>
    <w:rsid w:val="007C4587"/>
    <w:rsid w:val="007C64D0"/>
    <w:rsid w:val="007D430F"/>
    <w:rsid w:val="007D43F8"/>
    <w:rsid w:val="007D6E0A"/>
    <w:rsid w:val="007D70F2"/>
    <w:rsid w:val="007E0A87"/>
    <w:rsid w:val="007E0E36"/>
    <w:rsid w:val="007E2032"/>
    <w:rsid w:val="007E22AF"/>
    <w:rsid w:val="007E36FC"/>
    <w:rsid w:val="007E6BEF"/>
    <w:rsid w:val="007E7964"/>
    <w:rsid w:val="007F0EB7"/>
    <w:rsid w:val="007F22C6"/>
    <w:rsid w:val="007F3F8C"/>
    <w:rsid w:val="007F57A9"/>
    <w:rsid w:val="007F6277"/>
    <w:rsid w:val="00802629"/>
    <w:rsid w:val="00802B23"/>
    <w:rsid w:val="00802C7B"/>
    <w:rsid w:val="00805463"/>
    <w:rsid w:val="00811B9B"/>
    <w:rsid w:val="00814720"/>
    <w:rsid w:val="00815FD9"/>
    <w:rsid w:val="00817A4B"/>
    <w:rsid w:val="00823630"/>
    <w:rsid w:val="008245F5"/>
    <w:rsid w:val="00824D0F"/>
    <w:rsid w:val="00826B61"/>
    <w:rsid w:val="008311A2"/>
    <w:rsid w:val="00831357"/>
    <w:rsid w:val="00831462"/>
    <w:rsid w:val="008317AB"/>
    <w:rsid w:val="00832A74"/>
    <w:rsid w:val="00834839"/>
    <w:rsid w:val="00836280"/>
    <w:rsid w:val="008366AC"/>
    <w:rsid w:val="00836CD8"/>
    <w:rsid w:val="0084006D"/>
    <w:rsid w:val="008402FB"/>
    <w:rsid w:val="008414B8"/>
    <w:rsid w:val="00841A9B"/>
    <w:rsid w:val="00842F13"/>
    <w:rsid w:val="008430D4"/>
    <w:rsid w:val="00843471"/>
    <w:rsid w:val="0084553D"/>
    <w:rsid w:val="00845944"/>
    <w:rsid w:val="008465D7"/>
    <w:rsid w:val="00847C73"/>
    <w:rsid w:val="00851A5F"/>
    <w:rsid w:val="00852760"/>
    <w:rsid w:val="008535E0"/>
    <w:rsid w:val="00856D79"/>
    <w:rsid w:val="0086205D"/>
    <w:rsid w:val="00862919"/>
    <w:rsid w:val="00863B13"/>
    <w:rsid w:val="00864F2A"/>
    <w:rsid w:val="00866179"/>
    <w:rsid w:val="00866B15"/>
    <w:rsid w:val="0087000B"/>
    <w:rsid w:val="00870B0C"/>
    <w:rsid w:val="00871AD3"/>
    <w:rsid w:val="00872414"/>
    <w:rsid w:val="00875A3D"/>
    <w:rsid w:val="0087725A"/>
    <w:rsid w:val="00877FE5"/>
    <w:rsid w:val="00880DCD"/>
    <w:rsid w:val="008828BE"/>
    <w:rsid w:val="00883DEF"/>
    <w:rsid w:val="00884FCF"/>
    <w:rsid w:val="00887FD3"/>
    <w:rsid w:val="008910B6"/>
    <w:rsid w:val="008912B6"/>
    <w:rsid w:val="0089314B"/>
    <w:rsid w:val="00893FF8"/>
    <w:rsid w:val="00894F9A"/>
    <w:rsid w:val="00895A84"/>
    <w:rsid w:val="00896290"/>
    <w:rsid w:val="008A05F7"/>
    <w:rsid w:val="008A0869"/>
    <w:rsid w:val="008A4CEA"/>
    <w:rsid w:val="008A4FA1"/>
    <w:rsid w:val="008B0670"/>
    <w:rsid w:val="008B3854"/>
    <w:rsid w:val="008B52A0"/>
    <w:rsid w:val="008B6CB6"/>
    <w:rsid w:val="008C02B6"/>
    <w:rsid w:val="008C0DAF"/>
    <w:rsid w:val="008C2AC9"/>
    <w:rsid w:val="008C4FCB"/>
    <w:rsid w:val="008C53F2"/>
    <w:rsid w:val="008C6A7F"/>
    <w:rsid w:val="008C75AC"/>
    <w:rsid w:val="008C7CAF"/>
    <w:rsid w:val="008C7EE8"/>
    <w:rsid w:val="008D0084"/>
    <w:rsid w:val="008D29E7"/>
    <w:rsid w:val="008D5F82"/>
    <w:rsid w:val="008D645A"/>
    <w:rsid w:val="008D7F76"/>
    <w:rsid w:val="008E007F"/>
    <w:rsid w:val="008E1DD3"/>
    <w:rsid w:val="008E2F02"/>
    <w:rsid w:val="008E3B2B"/>
    <w:rsid w:val="008E516F"/>
    <w:rsid w:val="008E55C4"/>
    <w:rsid w:val="008E705E"/>
    <w:rsid w:val="008F1DC0"/>
    <w:rsid w:val="008F1FE5"/>
    <w:rsid w:val="008F3E0B"/>
    <w:rsid w:val="008F48CB"/>
    <w:rsid w:val="008F4FC0"/>
    <w:rsid w:val="008F5C6A"/>
    <w:rsid w:val="008F786C"/>
    <w:rsid w:val="009033BC"/>
    <w:rsid w:val="009035EC"/>
    <w:rsid w:val="00904A31"/>
    <w:rsid w:val="00910CA4"/>
    <w:rsid w:val="00910CA6"/>
    <w:rsid w:val="0091422E"/>
    <w:rsid w:val="00915EAA"/>
    <w:rsid w:val="009171C9"/>
    <w:rsid w:val="00917AB1"/>
    <w:rsid w:val="00920400"/>
    <w:rsid w:val="00920477"/>
    <w:rsid w:val="00921874"/>
    <w:rsid w:val="009223DA"/>
    <w:rsid w:val="00923FDC"/>
    <w:rsid w:val="0092532A"/>
    <w:rsid w:val="00925F88"/>
    <w:rsid w:val="00931A55"/>
    <w:rsid w:val="00931F84"/>
    <w:rsid w:val="00932639"/>
    <w:rsid w:val="00932E63"/>
    <w:rsid w:val="0093356F"/>
    <w:rsid w:val="009373E1"/>
    <w:rsid w:val="009431BC"/>
    <w:rsid w:val="009457B0"/>
    <w:rsid w:val="00945C09"/>
    <w:rsid w:val="00945D54"/>
    <w:rsid w:val="0094700A"/>
    <w:rsid w:val="00947C07"/>
    <w:rsid w:val="0095548C"/>
    <w:rsid w:val="00960619"/>
    <w:rsid w:val="00960B3B"/>
    <w:rsid w:val="009614C0"/>
    <w:rsid w:val="009627D2"/>
    <w:rsid w:val="00963C2A"/>
    <w:rsid w:val="00967FC2"/>
    <w:rsid w:val="0097256D"/>
    <w:rsid w:val="00974EB7"/>
    <w:rsid w:val="009767F2"/>
    <w:rsid w:val="009774BE"/>
    <w:rsid w:val="00977852"/>
    <w:rsid w:val="00980BC1"/>
    <w:rsid w:val="00982C6F"/>
    <w:rsid w:val="00983D48"/>
    <w:rsid w:val="00985397"/>
    <w:rsid w:val="00986755"/>
    <w:rsid w:val="009923C0"/>
    <w:rsid w:val="0099545F"/>
    <w:rsid w:val="00995CD1"/>
    <w:rsid w:val="0099686B"/>
    <w:rsid w:val="00997067"/>
    <w:rsid w:val="009A43F0"/>
    <w:rsid w:val="009A5141"/>
    <w:rsid w:val="009A62C6"/>
    <w:rsid w:val="009B0043"/>
    <w:rsid w:val="009B0100"/>
    <w:rsid w:val="009B33F2"/>
    <w:rsid w:val="009B3A69"/>
    <w:rsid w:val="009B45DA"/>
    <w:rsid w:val="009B7296"/>
    <w:rsid w:val="009C2C76"/>
    <w:rsid w:val="009C34BC"/>
    <w:rsid w:val="009C45F3"/>
    <w:rsid w:val="009C4658"/>
    <w:rsid w:val="009C5883"/>
    <w:rsid w:val="009C6A6B"/>
    <w:rsid w:val="009C7E51"/>
    <w:rsid w:val="009C7F44"/>
    <w:rsid w:val="009D0BDA"/>
    <w:rsid w:val="009D165A"/>
    <w:rsid w:val="009D619F"/>
    <w:rsid w:val="009D6400"/>
    <w:rsid w:val="009D6E8B"/>
    <w:rsid w:val="009E0ADD"/>
    <w:rsid w:val="009E1072"/>
    <w:rsid w:val="009E2ED2"/>
    <w:rsid w:val="009E5E62"/>
    <w:rsid w:val="009E67E2"/>
    <w:rsid w:val="009E7220"/>
    <w:rsid w:val="009F48AD"/>
    <w:rsid w:val="009F5887"/>
    <w:rsid w:val="009F5E63"/>
    <w:rsid w:val="009F61D0"/>
    <w:rsid w:val="009F7A5A"/>
    <w:rsid w:val="00A00591"/>
    <w:rsid w:val="00A01B82"/>
    <w:rsid w:val="00A02482"/>
    <w:rsid w:val="00A04171"/>
    <w:rsid w:val="00A041EA"/>
    <w:rsid w:val="00A05398"/>
    <w:rsid w:val="00A063CE"/>
    <w:rsid w:val="00A075E3"/>
    <w:rsid w:val="00A11CB8"/>
    <w:rsid w:val="00A136F7"/>
    <w:rsid w:val="00A14F9C"/>
    <w:rsid w:val="00A16ED5"/>
    <w:rsid w:val="00A23923"/>
    <w:rsid w:val="00A23E06"/>
    <w:rsid w:val="00A241CD"/>
    <w:rsid w:val="00A30E49"/>
    <w:rsid w:val="00A352C1"/>
    <w:rsid w:val="00A35885"/>
    <w:rsid w:val="00A35E7B"/>
    <w:rsid w:val="00A36BE8"/>
    <w:rsid w:val="00A415AB"/>
    <w:rsid w:val="00A41722"/>
    <w:rsid w:val="00A4444A"/>
    <w:rsid w:val="00A446EE"/>
    <w:rsid w:val="00A44952"/>
    <w:rsid w:val="00A44EE7"/>
    <w:rsid w:val="00A461D5"/>
    <w:rsid w:val="00A468C9"/>
    <w:rsid w:val="00A47098"/>
    <w:rsid w:val="00A508D6"/>
    <w:rsid w:val="00A535B0"/>
    <w:rsid w:val="00A53609"/>
    <w:rsid w:val="00A5367D"/>
    <w:rsid w:val="00A543A3"/>
    <w:rsid w:val="00A62ADF"/>
    <w:rsid w:val="00A63989"/>
    <w:rsid w:val="00A65D59"/>
    <w:rsid w:val="00A7023C"/>
    <w:rsid w:val="00A71048"/>
    <w:rsid w:val="00A728BF"/>
    <w:rsid w:val="00A73195"/>
    <w:rsid w:val="00A74766"/>
    <w:rsid w:val="00A779E8"/>
    <w:rsid w:val="00A80193"/>
    <w:rsid w:val="00A8102B"/>
    <w:rsid w:val="00A82DD1"/>
    <w:rsid w:val="00A82DE9"/>
    <w:rsid w:val="00A842D9"/>
    <w:rsid w:val="00A85B79"/>
    <w:rsid w:val="00A85C1A"/>
    <w:rsid w:val="00A86951"/>
    <w:rsid w:val="00A86E1D"/>
    <w:rsid w:val="00A87F5F"/>
    <w:rsid w:val="00A90CCA"/>
    <w:rsid w:val="00A925E5"/>
    <w:rsid w:val="00A925FB"/>
    <w:rsid w:val="00A92883"/>
    <w:rsid w:val="00A93C14"/>
    <w:rsid w:val="00AA02FF"/>
    <w:rsid w:val="00AA057D"/>
    <w:rsid w:val="00AA1EA3"/>
    <w:rsid w:val="00AA53E8"/>
    <w:rsid w:val="00AB3206"/>
    <w:rsid w:val="00AB424B"/>
    <w:rsid w:val="00AB5979"/>
    <w:rsid w:val="00AB690D"/>
    <w:rsid w:val="00AB7364"/>
    <w:rsid w:val="00AB7959"/>
    <w:rsid w:val="00AC2401"/>
    <w:rsid w:val="00AC3803"/>
    <w:rsid w:val="00AD19F4"/>
    <w:rsid w:val="00AD5552"/>
    <w:rsid w:val="00AD7FC2"/>
    <w:rsid w:val="00AE0427"/>
    <w:rsid w:val="00AE1B73"/>
    <w:rsid w:val="00AE286D"/>
    <w:rsid w:val="00AE2AD3"/>
    <w:rsid w:val="00AE4F3A"/>
    <w:rsid w:val="00AE5286"/>
    <w:rsid w:val="00AE5502"/>
    <w:rsid w:val="00AE695F"/>
    <w:rsid w:val="00AF00DA"/>
    <w:rsid w:val="00AF0693"/>
    <w:rsid w:val="00AF0802"/>
    <w:rsid w:val="00AF1097"/>
    <w:rsid w:val="00AF1FDA"/>
    <w:rsid w:val="00AF2998"/>
    <w:rsid w:val="00AF489A"/>
    <w:rsid w:val="00AF7681"/>
    <w:rsid w:val="00B00FB0"/>
    <w:rsid w:val="00B02A86"/>
    <w:rsid w:val="00B031A8"/>
    <w:rsid w:val="00B03401"/>
    <w:rsid w:val="00B06787"/>
    <w:rsid w:val="00B110F3"/>
    <w:rsid w:val="00B11756"/>
    <w:rsid w:val="00B1260A"/>
    <w:rsid w:val="00B12BC8"/>
    <w:rsid w:val="00B26284"/>
    <w:rsid w:val="00B27784"/>
    <w:rsid w:val="00B27D7A"/>
    <w:rsid w:val="00B32925"/>
    <w:rsid w:val="00B32EEC"/>
    <w:rsid w:val="00B37881"/>
    <w:rsid w:val="00B42F9A"/>
    <w:rsid w:val="00B51AFD"/>
    <w:rsid w:val="00B5406E"/>
    <w:rsid w:val="00B54532"/>
    <w:rsid w:val="00B54602"/>
    <w:rsid w:val="00B548E1"/>
    <w:rsid w:val="00B5571D"/>
    <w:rsid w:val="00B557D1"/>
    <w:rsid w:val="00B55AFC"/>
    <w:rsid w:val="00B5646F"/>
    <w:rsid w:val="00B577CF"/>
    <w:rsid w:val="00B60F16"/>
    <w:rsid w:val="00B60FBA"/>
    <w:rsid w:val="00B61313"/>
    <w:rsid w:val="00B6196B"/>
    <w:rsid w:val="00B64978"/>
    <w:rsid w:val="00B67B3D"/>
    <w:rsid w:val="00B72C99"/>
    <w:rsid w:val="00B73682"/>
    <w:rsid w:val="00B75BA2"/>
    <w:rsid w:val="00B76DE5"/>
    <w:rsid w:val="00B8034E"/>
    <w:rsid w:val="00B8096F"/>
    <w:rsid w:val="00B875CA"/>
    <w:rsid w:val="00B91DB7"/>
    <w:rsid w:val="00B95180"/>
    <w:rsid w:val="00B96387"/>
    <w:rsid w:val="00B97434"/>
    <w:rsid w:val="00B97487"/>
    <w:rsid w:val="00BA14C7"/>
    <w:rsid w:val="00BA15C0"/>
    <w:rsid w:val="00BA3337"/>
    <w:rsid w:val="00BA4FA2"/>
    <w:rsid w:val="00BA5C0A"/>
    <w:rsid w:val="00BA784E"/>
    <w:rsid w:val="00BB2071"/>
    <w:rsid w:val="00BB3C27"/>
    <w:rsid w:val="00BB5389"/>
    <w:rsid w:val="00BB5AC1"/>
    <w:rsid w:val="00BB69CE"/>
    <w:rsid w:val="00BB7ADD"/>
    <w:rsid w:val="00BC20F1"/>
    <w:rsid w:val="00BC34BA"/>
    <w:rsid w:val="00BC6264"/>
    <w:rsid w:val="00BC6C37"/>
    <w:rsid w:val="00BC7A96"/>
    <w:rsid w:val="00BC7F78"/>
    <w:rsid w:val="00BD0A8E"/>
    <w:rsid w:val="00BD1A94"/>
    <w:rsid w:val="00BD6DA8"/>
    <w:rsid w:val="00BD7F30"/>
    <w:rsid w:val="00BE0885"/>
    <w:rsid w:val="00BE260C"/>
    <w:rsid w:val="00BE31F9"/>
    <w:rsid w:val="00BE323A"/>
    <w:rsid w:val="00BE5D91"/>
    <w:rsid w:val="00BF1A48"/>
    <w:rsid w:val="00BF258C"/>
    <w:rsid w:val="00BF5559"/>
    <w:rsid w:val="00BF7B9E"/>
    <w:rsid w:val="00BF7D3A"/>
    <w:rsid w:val="00BF7DB6"/>
    <w:rsid w:val="00C004C8"/>
    <w:rsid w:val="00C004FD"/>
    <w:rsid w:val="00C014B4"/>
    <w:rsid w:val="00C03034"/>
    <w:rsid w:val="00C050A1"/>
    <w:rsid w:val="00C05C9F"/>
    <w:rsid w:val="00C06936"/>
    <w:rsid w:val="00C109BE"/>
    <w:rsid w:val="00C1454B"/>
    <w:rsid w:val="00C147D7"/>
    <w:rsid w:val="00C14B2E"/>
    <w:rsid w:val="00C174AF"/>
    <w:rsid w:val="00C2042F"/>
    <w:rsid w:val="00C22CC1"/>
    <w:rsid w:val="00C24557"/>
    <w:rsid w:val="00C2461B"/>
    <w:rsid w:val="00C2468A"/>
    <w:rsid w:val="00C2672E"/>
    <w:rsid w:val="00C27C3F"/>
    <w:rsid w:val="00C32003"/>
    <w:rsid w:val="00C325EA"/>
    <w:rsid w:val="00C32A97"/>
    <w:rsid w:val="00C33687"/>
    <w:rsid w:val="00C3461E"/>
    <w:rsid w:val="00C349B4"/>
    <w:rsid w:val="00C3534A"/>
    <w:rsid w:val="00C37B37"/>
    <w:rsid w:val="00C4058D"/>
    <w:rsid w:val="00C41472"/>
    <w:rsid w:val="00C41F6F"/>
    <w:rsid w:val="00C42CAD"/>
    <w:rsid w:val="00C432EF"/>
    <w:rsid w:val="00C43F84"/>
    <w:rsid w:val="00C44B00"/>
    <w:rsid w:val="00C44B2C"/>
    <w:rsid w:val="00C45BA9"/>
    <w:rsid w:val="00C477A5"/>
    <w:rsid w:val="00C536C7"/>
    <w:rsid w:val="00C555D4"/>
    <w:rsid w:val="00C56205"/>
    <w:rsid w:val="00C606F0"/>
    <w:rsid w:val="00C60D02"/>
    <w:rsid w:val="00C665DF"/>
    <w:rsid w:val="00C67748"/>
    <w:rsid w:val="00C73A47"/>
    <w:rsid w:val="00C74829"/>
    <w:rsid w:val="00C76EA2"/>
    <w:rsid w:val="00C80652"/>
    <w:rsid w:val="00C80CBA"/>
    <w:rsid w:val="00C81C85"/>
    <w:rsid w:val="00C8363D"/>
    <w:rsid w:val="00C83864"/>
    <w:rsid w:val="00C83C7C"/>
    <w:rsid w:val="00C85CD1"/>
    <w:rsid w:val="00C87A43"/>
    <w:rsid w:val="00C9278D"/>
    <w:rsid w:val="00C97E66"/>
    <w:rsid w:val="00CA1790"/>
    <w:rsid w:val="00CA19B3"/>
    <w:rsid w:val="00CA1CD3"/>
    <w:rsid w:val="00CA32E6"/>
    <w:rsid w:val="00CA3ADE"/>
    <w:rsid w:val="00CA4033"/>
    <w:rsid w:val="00CA4790"/>
    <w:rsid w:val="00CB116F"/>
    <w:rsid w:val="00CB38B3"/>
    <w:rsid w:val="00CB4DAB"/>
    <w:rsid w:val="00CB531D"/>
    <w:rsid w:val="00CB6943"/>
    <w:rsid w:val="00CB6D0C"/>
    <w:rsid w:val="00CC2DF7"/>
    <w:rsid w:val="00CC4A1A"/>
    <w:rsid w:val="00CD0D05"/>
    <w:rsid w:val="00CD1C85"/>
    <w:rsid w:val="00CD37DE"/>
    <w:rsid w:val="00CD525D"/>
    <w:rsid w:val="00CD5579"/>
    <w:rsid w:val="00CE4775"/>
    <w:rsid w:val="00CE5B6D"/>
    <w:rsid w:val="00D007E3"/>
    <w:rsid w:val="00D035E3"/>
    <w:rsid w:val="00D043C0"/>
    <w:rsid w:val="00D07367"/>
    <w:rsid w:val="00D078AB"/>
    <w:rsid w:val="00D07F66"/>
    <w:rsid w:val="00D10EE9"/>
    <w:rsid w:val="00D10F03"/>
    <w:rsid w:val="00D12123"/>
    <w:rsid w:val="00D15882"/>
    <w:rsid w:val="00D21406"/>
    <w:rsid w:val="00D22CA7"/>
    <w:rsid w:val="00D23E82"/>
    <w:rsid w:val="00D25278"/>
    <w:rsid w:val="00D259ED"/>
    <w:rsid w:val="00D26191"/>
    <w:rsid w:val="00D26BE9"/>
    <w:rsid w:val="00D30759"/>
    <w:rsid w:val="00D307C5"/>
    <w:rsid w:val="00D32E3E"/>
    <w:rsid w:val="00D34281"/>
    <w:rsid w:val="00D34A41"/>
    <w:rsid w:val="00D40652"/>
    <w:rsid w:val="00D41304"/>
    <w:rsid w:val="00D4365F"/>
    <w:rsid w:val="00D44951"/>
    <w:rsid w:val="00D44E3E"/>
    <w:rsid w:val="00D458BB"/>
    <w:rsid w:val="00D45B14"/>
    <w:rsid w:val="00D51F47"/>
    <w:rsid w:val="00D54652"/>
    <w:rsid w:val="00D575BB"/>
    <w:rsid w:val="00D61D6B"/>
    <w:rsid w:val="00D61F21"/>
    <w:rsid w:val="00D631AB"/>
    <w:rsid w:val="00D652B7"/>
    <w:rsid w:val="00D708F6"/>
    <w:rsid w:val="00D73460"/>
    <w:rsid w:val="00D7385F"/>
    <w:rsid w:val="00D73C82"/>
    <w:rsid w:val="00D74E52"/>
    <w:rsid w:val="00D7620B"/>
    <w:rsid w:val="00D80C28"/>
    <w:rsid w:val="00D82797"/>
    <w:rsid w:val="00D83857"/>
    <w:rsid w:val="00D84325"/>
    <w:rsid w:val="00D85462"/>
    <w:rsid w:val="00D8692D"/>
    <w:rsid w:val="00D87B13"/>
    <w:rsid w:val="00D914BE"/>
    <w:rsid w:val="00D968C3"/>
    <w:rsid w:val="00D96A96"/>
    <w:rsid w:val="00D97F99"/>
    <w:rsid w:val="00DA302E"/>
    <w:rsid w:val="00DA4026"/>
    <w:rsid w:val="00DA6B3A"/>
    <w:rsid w:val="00DB025A"/>
    <w:rsid w:val="00DB25EE"/>
    <w:rsid w:val="00DB2633"/>
    <w:rsid w:val="00DB4EC3"/>
    <w:rsid w:val="00DB5066"/>
    <w:rsid w:val="00DB6502"/>
    <w:rsid w:val="00DB69D5"/>
    <w:rsid w:val="00DC0ADB"/>
    <w:rsid w:val="00DC16D8"/>
    <w:rsid w:val="00DC1B00"/>
    <w:rsid w:val="00DC30E2"/>
    <w:rsid w:val="00DC55F0"/>
    <w:rsid w:val="00DC602B"/>
    <w:rsid w:val="00DC668C"/>
    <w:rsid w:val="00DC760F"/>
    <w:rsid w:val="00DC7F96"/>
    <w:rsid w:val="00DD2E84"/>
    <w:rsid w:val="00DD3E72"/>
    <w:rsid w:val="00DD47C5"/>
    <w:rsid w:val="00DD4866"/>
    <w:rsid w:val="00DD602C"/>
    <w:rsid w:val="00DE0453"/>
    <w:rsid w:val="00DE12FC"/>
    <w:rsid w:val="00DE36C3"/>
    <w:rsid w:val="00DE7310"/>
    <w:rsid w:val="00DE7C7B"/>
    <w:rsid w:val="00DE7FBA"/>
    <w:rsid w:val="00DF039C"/>
    <w:rsid w:val="00DF29EF"/>
    <w:rsid w:val="00DF3A23"/>
    <w:rsid w:val="00DF3F7F"/>
    <w:rsid w:val="00DF43DC"/>
    <w:rsid w:val="00DF65F7"/>
    <w:rsid w:val="00E008E7"/>
    <w:rsid w:val="00E00959"/>
    <w:rsid w:val="00E043B2"/>
    <w:rsid w:val="00E04B5E"/>
    <w:rsid w:val="00E053F6"/>
    <w:rsid w:val="00E103D2"/>
    <w:rsid w:val="00E1164B"/>
    <w:rsid w:val="00E117D6"/>
    <w:rsid w:val="00E11D60"/>
    <w:rsid w:val="00E12A8D"/>
    <w:rsid w:val="00E12F67"/>
    <w:rsid w:val="00E13DBC"/>
    <w:rsid w:val="00E1423E"/>
    <w:rsid w:val="00E16EAB"/>
    <w:rsid w:val="00E1782B"/>
    <w:rsid w:val="00E17BED"/>
    <w:rsid w:val="00E20039"/>
    <w:rsid w:val="00E22863"/>
    <w:rsid w:val="00E234ED"/>
    <w:rsid w:val="00E24596"/>
    <w:rsid w:val="00E25D17"/>
    <w:rsid w:val="00E27682"/>
    <w:rsid w:val="00E32585"/>
    <w:rsid w:val="00E338A5"/>
    <w:rsid w:val="00E34229"/>
    <w:rsid w:val="00E34DC5"/>
    <w:rsid w:val="00E35431"/>
    <w:rsid w:val="00E37E88"/>
    <w:rsid w:val="00E4007C"/>
    <w:rsid w:val="00E451BA"/>
    <w:rsid w:val="00E47EC0"/>
    <w:rsid w:val="00E50A5E"/>
    <w:rsid w:val="00E5374F"/>
    <w:rsid w:val="00E54B40"/>
    <w:rsid w:val="00E55EBD"/>
    <w:rsid w:val="00E63EC5"/>
    <w:rsid w:val="00E63FA4"/>
    <w:rsid w:val="00E64464"/>
    <w:rsid w:val="00E657DB"/>
    <w:rsid w:val="00E664CA"/>
    <w:rsid w:val="00E67FC6"/>
    <w:rsid w:val="00E70AF2"/>
    <w:rsid w:val="00E720D2"/>
    <w:rsid w:val="00E72E24"/>
    <w:rsid w:val="00E73969"/>
    <w:rsid w:val="00E766F3"/>
    <w:rsid w:val="00E76A27"/>
    <w:rsid w:val="00E80636"/>
    <w:rsid w:val="00E81BDF"/>
    <w:rsid w:val="00E83A4F"/>
    <w:rsid w:val="00E84C91"/>
    <w:rsid w:val="00E85930"/>
    <w:rsid w:val="00E859D9"/>
    <w:rsid w:val="00E85B54"/>
    <w:rsid w:val="00E86293"/>
    <w:rsid w:val="00E91480"/>
    <w:rsid w:val="00E91A6D"/>
    <w:rsid w:val="00E95BAB"/>
    <w:rsid w:val="00E95EA9"/>
    <w:rsid w:val="00E96152"/>
    <w:rsid w:val="00E97C22"/>
    <w:rsid w:val="00EA17A4"/>
    <w:rsid w:val="00EA2CC2"/>
    <w:rsid w:val="00EA3BF7"/>
    <w:rsid w:val="00EA5320"/>
    <w:rsid w:val="00EA533E"/>
    <w:rsid w:val="00EA570B"/>
    <w:rsid w:val="00EA66A3"/>
    <w:rsid w:val="00EA77D1"/>
    <w:rsid w:val="00EA7EE5"/>
    <w:rsid w:val="00EB2310"/>
    <w:rsid w:val="00EB6282"/>
    <w:rsid w:val="00EC1B62"/>
    <w:rsid w:val="00EC2FFD"/>
    <w:rsid w:val="00EC37F7"/>
    <w:rsid w:val="00EC46E7"/>
    <w:rsid w:val="00EC66C3"/>
    <w:rsid w:val="00EC7C65"/>
    <w:rsid w:val="00ED1D0E"/>
    <w:rsid w:val="00ED781E"/>
    <w:rsid w:val="00EE19BF"/>
    <w:rsid w:val="00EE267B"/>
    <w:rsid w:val="00EE62DF"/>
    <w:rsid w:val="00EE692D"/>
    <w:rsid w:val="00EE7089"/>
    <w:rsid w:val="00EF3800"/>
    <w:rsid w:val="00EF44E1"/>
    <w:rsid w:val="00EF79FE"/>
    <w:rsid w:val="00EF7CB9"/>
    <w:rsid w:val="00F01035"/>
    <w:rsid w:val="00F02160"/>
    <w:rsid w:val="00F0254E"/>
    <w:rsid w:val="00F03CF5"/>
    <w:rsid w:val="00F04EC3"/>
    <w:rsid w:val="00F05951"/>
    <w:rsid w:val="00F05D5C"/>
    <w:rsid w:val="00F05D6A"/>
    <w:rsid w:val="00F0652C"/>
    <w:rsid w:val="00F0798B"/>
    <w:rsid w:val="00F0799F"/>
    <w:rsid w:val="00F103A7"/>
    <w:rsid w:val="00F10AA1"/>
    <w:rsid w:val="00F11322"/>
    <w:rsid w:val="00F11C6E"/>
    <w:rsid w:val="00F12C1C"/>
    <w:rsid w:val="00F1514F"/>
    <w:rsid w:val="00F153A0"/>
    <w:rsid w:val="00F1585F"/>
    <w:rsid w:val="00F22C24"/>
    <w:rsid w:val="00F24B45"/>
    <w:rsid w:val="00F25512"/>
    <w:rsid w:val="00F25DB5"/>
    <w:rsid w:val="00F265A2"/>
    <w:rsid w:val="00F26673"/>
    <w:rsid w:val="00F301EF"/>
    <w:rsid w:val="00F34150"/>
    <w:rsid w:val="00F35834"/>
    <w:rsid w:val="00F35CA5"/>
    <w:rsid w:val="00F36908"/>
    <w:rsid w:val="00F42E07"/>
    <w:rsid w:val="00F43B05"/>
    <w:rsid w:val="00F43F61"/>
    <w:rsid w:val="00F44198"/>
    <w:rsid w:val="00F441A4"/>
    <w:rsid w:val="00F461BB"/>
    <w:rsid w:val="00F4707D"/>
    <w:rsid w:val="00F5078F"/>
    <w:rsid w:val="00F511B4"/>
    <w:rsid w:val="00F51876"/>
    <w:rsid w:val="00F61416"/>
    <w:rsid w:val="00F630ED"/>
    <w:rsid w:val="00F64A81"/>
    <w:rsid w:val="00F67DD0"/>
    <w:rsid w:val="00F71E74"/>
    <w:rsid w:val="00F7380A"/>
    <w:rsid w:val="00F7560F"/>
    <w:rsid w:val="00F77B03"/>
    <w:rsid w:val="00F81A22"/>
    <w:rsid w:val="00F8378E"/>
    <w:rsid w:val="00F867B2"/>
    <w:rsid w:val="00F9106E"/>
    <w:rsid w:val="00F9117F"/>
    <w:rsid w:val="00F917B6"/>
    <w:rsid w:val="00F92F0A"/>
    <w:rsid w:val="00F93A4B"/>
    <w:rsid w:val="00F93D12"/>
    <w:rsid w:val="00F94D0F"/>
    <w:rsid w:val="00F959EA"/>
    <w:rsid w:val="00F96BA8"/>
    <w:rsid w:val="00FA14B9"/>
    <w:rsid w:val="00FA28A5"/>
    <w:rsid w:val="00FA4D11"/>
    <w:rsid w:val="00FA5793"/>
    <w:rsid w:val="00FA5971"/>
    <w:rsid w:val="00FA5A30"/>
    <w:rsid w:val="00FA61F0"/>
    <w:rsid w:val="00FA7FD3"/>
    <w:rsid w:val="00FB3888"/>
    <w:rsid w:val="00FB4359"/>
    <w:rsid w:val="00FB7419"/>
    <w:rsid w:val="00FB78CA"/>
    <w:rsid w:val="00FB7A6C"/>
    <w:rsid w:val="00FC0C89"/>
    <w:rsid w:val="00FC1242"/>
    <w:rsid w:val="00FC26F5"/>
    <w:rsid w:val="00FC3493"/>
    <w:rsid w:val="00FC4EDB"/>
    <w:rsid w:val="00FC5486"/>
    <w:rsid w:val="00FD12B9"/>
    <w:rsid w:val="00FD15A7"/>
    <w:rsid w:val="00FD2D14"/>
    <w:rsid w:val="00FD3B2F"/>
    <w:rsid w:val="00FD4893"/>
    <w:rsid w:val="00FE1E8E"/>
    <w:rsid w:val="00FE23A7"/>
    <w:rsid w:val="00FE2D3D"/>
    <w:rsid w:val="00FE4831"/>
    <w:rsid w:val="00FE4C14"/>
    <w:rsid w:val="00FE6353"/>
    <w:rsid w:val="00FE7625"/>
    <w:rsid w:val="00FF03D4"/>
    <w:rsid w:val="00FF0574"/>
    <w:rsid w:val="00FF19AE"/>
    <w:rsid w:val="00FF4E13"/>
    <w:rsid w:val="00FF7206"/>
    <w:rsid w:val="00FF7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06F3E-28AD-42CB-A089-07EAA404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34E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773B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73B6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73B6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9545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2276"/>
    <w:rPr>
      <w:strike w:val="0"/>
      <w:dstrike w:val="0"/>
      <w:color w:val="8A5301"/>
      <w:u w:val="none"/>
      <w:effect w:val="none"/>
    </w:rPr>
  </w:style>
  <w:style w:type="paragraph" w:styleId="NormalWeb">
    <w:name w:val="Normal (Web)"/>
    <w:basedOn w:val="Normal"/>
    <w:uiPriority w:val="99"/>
    <w:unhideWhenUsed/>
    <w:rsid w:val="00072276"/>
    <w:pPr>
      <w:spacing w:before="240" w:after="240" w:line="240" w:lineRule="atLeast"/>
    </w:pPr>
    <w:rPr>
      <w:rFonts w:ascii="Verdana" w:eastAsia="Times New Roman" w:hAnsi="Verdana"/>
      <w:color w:val="616161"/>
      <w:sz w:val="17"/>
      <w:szCs w:val="17"/>
    </w:rPr>
  </w:style>
  <w:style w:type="paragraph" w:styleId="BalloonText">
    <w:name w:val="Balloon Text"/>
    <w:basedOn w:val="Normal"/>
    <w:link w:val="BalloonTextChar"/>
    <w:uiPriority w:val="99"/>
    <w:semiHidden/>
    <w:unhideWhenUsed/>
    <w:rsid w:val="00072276"/>
    <w:rPr>
      <w:rFonts w:ascii="Tahoma" w:hAnsi="Tahoma" w:cs="Tahoma"/>
      <w:sz w:val="16"/>
      <w:szCs w:val="16"/>
    </w:rPr>
  </w:style>
  <w:style w:type="character" w:customStyle="1" w:styleId="BalloonTextChar">
    <w:name w:val="Balloon Text Char"/>
    <w:basedOn w:val="DefaultParagraphFont"/>
    <w:link w:val="BalloonText"/>
    <w:uiPriority w:val="99"/>
    <w:semiHidden/>
    <w:rsid w:val="00072276"/>
    <w:rPr>
      <w:rFonts w:ascii="Tahoma" w:hAnsi="Tahoma" w:cs="Tahoma"/>
      <w:sz w:val="16"/>
      <w:szCs w:val="16"/>
    </w:rPr>
  </w:style>
  <w:style w:type="paragraph" w:styleId="ListParagraph">
    <w:name w:val="List Paragraph"/>
    <w:basedOn w:val="Normal"/>
    <w:uiPriority w:val="34"/>
    <w:qFormat/>
    <w:rsid w:val="00072276"/>
    <w:pPr>
      <w:ind w:left="720"/>
      <w:contextualSpacing/>
    </w:pPr>
  </w:style>
  <w:style w:type="character" w:customStyle="1" w:styleId="Heading1Char">
    <w:name w:val="Heading 1 Char"/>
    <w:basedOn w:val="DefaultParagraphFont"/>
    <w:link w:val="Heading1"/>
    <w:uiPriority w:val="9"/>
    <w:rsid w:val="00E234ED"/>
    <w:rPr>
      <w:rFonts w:asciiTheme="majorHAnsi" w:eastAsiaTheme="majorEastAsia" w:hAnsiTheme="majorHAnsi" w:cstheme="majorBidi"/>
      <w:b/>
      <w:bCs/>
      <w:color w:val="365F91" w:themeColor="accent1" w:themeShade="BF"/>
      <w:sz w:val="28"/>
      <w:szCs w:val="28"/>
      <w:lang w:eastAsia="ja-JP"/>
    </w:rPr>
  </w:style>
  <w:style w:type="table" w:styleId="TableGrid">
    <w:name w:val="Table Grid"/>
    <w:basedOn w:val="TableNormal"/>
    <w:uiPriority w:val="59"/>
    <w:rsid w:val="009B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F79FE"/>
    <w:rPr>
      <w:b/>
      <w:bCs/>
    </w:rPr>
  </w:style>
  <w:style w:type="paragraph" w:styleId="Header">
    <w:name w:val="header"/>
    <w:basedOn w:val="Normal"/>
    <w:link w:val="HeaderChar"/>
    <w:uiPriority w:val="99"/>
    <w:unhideWhenUsed/>
    <w:rsid w:val="009E7220"/>
    <w:pPr>
      <w:tabs>
        <w:tab w:val="center" w:pos="4680"/>
        <w:tab w:val="right" w:pos="9360"/>
      </w:tabs>
    </w:pPr>
  </w:style>
  <w:style w:type="character" w:customStyle="1" w:styleId="HeaderChar">
    <w:name w:val="Header Char"/>
    <w:basedOn w:val="DefaultParagraphFont"/>
    <w:link w:val="Header"/>
    <w:uiPriority w:val="99"/>
    <w:rsid w:val="009E7220"/>
  </w:style>
  <w:style w:type="paragraph" w:styleId="Footer">
    <w:name w:val="footer"/>
    <w:basedOn w:val="Normal"/>
    <w:link w:val="FooterChar"/>
    <w:uiPriority w:val="99"/>
    <w:unhideWhenUsed/>
    <w:rsid w:val="009E7220"/>
    <w:pPr>
      <w:tabs>
        <w:tab w:val="center" w:pos="4680"/>
        <w:tab w:val="right" w:pos="9360"/>
      </w:tabs>
    </w:pPr>
  </w:style>
  <w:style w:type="character" w:customStyle="1" w:styleId="FooterChar">
    <w:name w:val="Footer Char"/>
    <w:basedOn w:val="DefaultParagraphFont"/>
    <w:link w:val="Footer"/>
    <w:uiPriority w:val="99"/>
    <w:rsid w:val="009E7220"/>
  </w:style>
  <w:style w:type="character" w:customStyle="1" w:styleId="Heading2Char">
    <w:name w:val="Heading 2 Char"/>
    <w:basedOn w:val="DefaultParagraphFont"/>
    <w:link w:val="Heading2"/>
    <w:uiPriority w:val="9"/>
    <w:semiHidden/>
    <w:rsid w:val="00773B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73B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73B69"/>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773B69"/>
    <w:rPr>
      <w:i/>
      <w:iCs/>
    </w:rPr>
  </w:style>
  <w:style w:type="paragraph" w:customStyle="1" w:styleId="Default">
    <w:name w:val="Default"/>
    <w:rsid w:val="000663CC"/>
    <w:pPr>
      <w:autoSpaceDE w:val="0"/>
      <w:autoSpaceDN w:val="0"/>
      <w:adjustRightInd w:val="0"/>
    </w:pPr>
    <w:rPr>
      <w:color w:val="000000"/>
    </w:rPr>
  </w:style>
  <w:style w:type="character" w:customStyle="1" w:styleId="Heading5Char">
    <w:name w:val="Heading 5 Char"/>
    <w:basedOn w:val="DefaultParagraphFont"/>
    <w:link w:val="Heading5"/>
    <w:uiPriority w:val="9"/>
    <w:rsid w:val="0099545F"/>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1"/>
    <w:qFormat/>
    <w:rsid w:val="0099545F"/>
    <w:pPr>
      <w:widowControl w:val="0"/>
      <w:ind w:left="103"/>
    </w:pPr>
    <w:rPr>
      <w:rFonts w:ascii="Rockwell" w:eastAsia="Rockwell" w:hAnsi="Rockwell" w:cstheme="minorBidi"/>
    </w:rPr>
  </w:style>
  <w:style w:type="character" w:customStyle="1" w:styleId="BodyTextChar">
    <w:name w:val="Body Text Char"/>
    <w:basedOn w:val="DefaultParagraphFont"/>
    <w:link w:val="BodyText"/>
    <w:uiPriority w:val="1"/>
    <w:rsid w:val="0099545F"/>
    <w:rPr>
      <w:rFonts w:ascii="Rockwell" w:eastAsia="Rockwell" w:hAnsi="Rockwell" w:cstheme="minorBidi"/>
    </w:rPr>
  </w:style>
  <w:style w:type="paragraph" w:styleId="Title">
    <w:name w:val="Title"/>
    <w:basedOn w:val="Normal"/>
    <w:next w:val="Normal"/>
    <w:link w:val="TitleChar"/>
    <w:uiPriority w:val="10"/>
    <w:qFormat/>
    <w:rsid w:val="00CB11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CB116F"/>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CB116F"/>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CB116F"/>
    <w:rPr>
      <w:rFonts w:asciiTheme="majorHAnsi" w:eastAsiaTheme="majorEastAsia" w:hAnsiTheme="majorHAnsi" w:cstheme="majorBidi"/>
      <w:i/>
      <w:iCs/>
      <w:color w:val="4F81BD" w:themeColor="accent1"/>
      <w:spacing w:val="15"/>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867648">
      <w:bodyDiv w:val="1"/>
      <w:marLeft w:val="0"/>
      <w:marRight w:val="0"/>
      <w:marTop w:val="0"/>
      <w:marBottom w:val="0"/>
      <w:divBdr>
        <w:top w:val="none" w:sz="0" w:space="0" w:color="auto"/>
        <w:left w:val="none" w:sz="0" w:space="0" w:color="auto"/>
        <w:bottom w:val="none" w:sz="0" w:space="0" w:color="auto"/>
        <w:right w:val="none" w:sz="0" w:space="0" w:color="auto"/>
      </w:divBdr>
    </w:div>
    <w:div w:id="1398742987">
      <w:bodyDiv w:val="1"/>
      <w:marLeft w:val="0"/>
      <w:marRight w:val="0"/>
      <w:marTop w:val="0"/>
      <w:marBottom w:val="0"/>
      <w:divBdr>
        <w:top w:val="none" w:sz="0" w:space="0" w:color="auto"/>
        <w:left w:val="none" w:sz="0" w:space="0" w:color="auto"/>
        <w:bottom w:val="none" w:sz="0" w:space="0" w:color="auto"/>
        <w:right w:val="none" w:sz="0" w:space="0" w:color="auto"/>
      </w:divBdr>
    </w:div>
    <w:div w:id="1867257396">
      <w:bodyDiv w:val="1"/>
      <w:marLeft w:val="0"/>
      <w:marRight w:val="0"/>
      <w:marTop w:val="0"/>
      <w:marBottom w:val="0"/>
      <w:divBdr>
        <w:top w:val="none" w:sz="0" w:space="0" w:color="auto"/>
        <w:left w:val="none" w:sz="0" w:space="0" w:color="auto"/>
        <w:bottom w:val="none" w:sz="0" w:space="0" w:color="auto"/>
        <w:right w:val="none" w:sz="0" w:space="0" w:color="auto"/>
      </w:divBdr>
      <w:divsChild>
        <w:div w:id="59597674">
          <w:marLeft w:val="0"/>
          <w:marRight w:val="0"/>
          <w:marTop w:val="0"/>
          <w:marBottom w:val="0"/>
          <w:divBdr>
            <w:top w:val="none" w:sz="0" w:space="0" w:color="auto"/>
            <w:left w:val="none" w:sz="0" w:space="0" w:color="auto"/>
            <w:bottom w:val="none" w:sz="0" w:space="0" w:color="auto"/>
            <w:right w:val="none" w:sz="0" w:space="0" w:color="auto"/>
          </w:divBdr>
          <w:divsChild>
            <w:div w:id="1893694536">
              <w:marLeft w:val="0"/>
              <w:marRight w:val="0"/>
              <w:marTop w:val="0"/>
              <w:marBottom w:val="0"/>
              <w:divBdr>
                <w:top w:val="none" w:sz="0" w:space="0" w:color="auto"/>
                <w:left w:val="none" w:sz="0" w:space="0" w:color="auto"/>
                <w:bottom w:val="none" w:sz="0" w:space="0" w:color="auto"/>
                <w:right w:val="none" w:sz="0" w:space="0" w:color="auto"/>
              </w:divBdr>
              <w:divsChild>
                <w:div w:id="2057005723">
                  <w:marLeft w:val="0"/>
                  <w:marRight w:val="0"/>
                  <w:marTop w:val="0"/>
                  <w:marBottom w:val="0"/>
                  <w:divBdr>
                    <w:top w:val="none" w:sz="0" w:space="0" w:color="auto"/>
                    <w:left w:val="none" w:sz="0" w:space="0" w:color="auto"/>
                    <w:bottom w:val="none" w:sz="0" w:space="0" w:color="auto"/>
                    <w:right w:val="none" w:sz="0" w:space="0" w:color="auto"/>
                  </w:divBdr>
                  <w:divsChild>
                    <w:div w:id="1946425355">
                      <w:marLeft w:val="0"/>
                      <w:marRight w:val="0"/>
                      <w:marTop w:val="0"/>
                      <w:marBottom w:val="0"/>
                      <w:divBdr>
                        <w:top w:val="none" w:sz="0" w:space="0" w:color="auto"/>
                        <w:left w:val="none" w:sz="0" w:space="0" w:color="auto"/>
                        <w:bottom w:val="none" w:sz="0" w:space="0" w:color="auto"/>
                        <w:right w:val="none" w:sz="0" w:space="0" w:color="auto"/>
                      </w:divBdr>
                      <w:divsChild>
                        <w:div w:id="31059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image" Target="media/image11.jpeg"/><Relationship Id="rId39" Type="http://schemas.openxmlformats.org/officeDocument/2006/relationships/hyperlink" Target="http://portal.acs.org/portal/fileFetch/C/CTP_005951/pdf/CTP_005951.pdf" TargetMode="External"/><Relationship Id="rId21" Type="http://schemas.openxmlformats.org/officeDocument/2006/relationships/hyperlink" Target="http://www.bing.com/images/search?q=first+aid+Symbol&amp;qs=n&amp;form=QBIR&amp;pq=first+aid+symbol&amp;sc=0-0&amp;sp=-1&amp;sk=&amp;adlt=strict#view=detail&amp;id=893A3E23F3F09FF107EAFCD8F25BC3BC9B0F1A98&amp;selectedIndex=6" TargetMode="External"/><Relationship Id="rId34" Type="http://schemas.openxmlformats.org/officeDocument/2006/relationships/hyperlink" Target="http://portal.acs.org/portal/fileFetch/C/CNBP_023457/pdf/CNBP_023457.pdf" TargetMode="External"/><Relationship Id="rId42" Type="http://schemas.openxmlformats.org/officeDocument/2006/relationships/hyperlink" Target="http://www.kdhe.state.ks.us/pdf/hef/ab1007.pdf" TargetMode="External"/><Relationship Id="rId47" Type="http://schemas.openxmlformats.org/officeDocument/2006/relationships/hyperlink" Target="http://membership.acs.org/C/%20CCS/pubs/SACL_Students.pdf" TargetMode="External"/><Relationship Id="rId50"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bing.com/images/search?q=No+Horseplay+Symbol&amp;FORM=RESTAB#view=detail&amp;id=C2913CFC95DCA856CD48A271B60627C7A8A972DE&amp;selectedIndex=5" TargetMode="External"/><Relationship Id="rId29" Type="http://schemas.openxmlformats.org/officeDocument/2006/relationships/hyperlink" Target="http://www.bing.com/images/search?q=broken+glass+Symbol&amp;qs=n&amp;form=QBIR&amp;pq=broken+glass+symbol&amp;sc=0-0&amp;sp=-1&amp;sk=&amp;adlt=strict#view=detail&amp;id=4C345432758617F98689AC93E7880D9E29CBE4AE&amp;selectedIndex=4" TargetMode="External"/><Relationship Id="rId11" Type="http://schemas.openxmlformats.org/officeDocument/2006/relationships/image" Target="media/image2.png"/><Relationship Id="rId24" Type="http://schemas.openxmlformats.org/officeDocument/2006/relationships/image" Target="media/image10.jpeg"/><Relationship Id="rId32" Type="http://schemas.openxmlformats.org/officeDocument/2006/relationships/image" Target="media/image15.jpeg"/><Relationship Id="rId37" Type="http://schemas.openxmlformats.org/officeDocument/2006/relationships/hyperlink" Target="http://www.hsus.org/programs/research/animals_education.html" TargetMode="External"/><Relationship Id="rId40" Type="http://schemas.openxmlformats.org/officeDocument/2006/relationships/hyperlink" Target="http://rules.sos.state.ga.us/cgi-bin/page.cgi?g=GEORGIA_DEPARTMENT_OF_LABOR%2Findex.html&amp;d=1" TargetMode="External"/><Relationship Id="rId45" Type="http://schemas.openxmlformats.org/officeDocument/2006/relationships/hyperlink" Target="http://www.nasphv.org/83416/index.html" TargetMode="Externa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yperlink" Target="http://www.bing.com/images/search?q=EXIT&amp;qs=n&amp;form=QBIR&amp;qft=+filterui:photo-clipart&amp;pq=exit&amp;sc=0-0&amp;sp=-1&amp;sk=&amp;adlt=strict#view=detail&amp;id=08C6F7CD973D89B418E1D3C7B205039893DF4A56&amp;selectedIndex=4" TargetMode="External"/><Relationship Id="rId28" Type="http://schemas.openxmlformats.org/officeDocument/2006/relationships/image" Target="media/image13.png"/><Relationship Id="rId36" Type="http://schemas.openxmlformats.org/officeDocument/2006/relationships/hyperlink" Target="http://www.nabt.org" TargetMode="External"/><Relationship Id="rId49" Type="http://schemas.openxmlformats.org/officeDocument/2006/relationships/hyperlink" Target="http://science.nsta.org/enewsletter/2003-06/member_elementary.htm" TargetMode="External"/><Relationship Id="rId10" Type="http://schemas.openxmlformats.org/officeDocument/2006/relationships/image" Target="media/image1.jpeg"/><Relationship Id="rId19" Type="http://schemas.openxmlformats.org/officeDocument/2006/relationships/image" Target="media/image7.jpeg"/><Relationship Id="rId31" Type="http://schemas.openxmlformats.org/officeDocument/2006/relationships/hyperlink" Target="http://www.bing.com/images/search?q=spills+in+lab&amp;qs=n&amp;form=QBIR&amp;qft=+filterui:photo-clipart&amp;pq=spills+in+lab&amp;sc=0-0&amp;sp=-1&amp;sk=&amp;adlt=strict#view=detail&amp;id=679190920BB2446CDF605E9CF6C532A6FAC34939&amp;selectedIndex=1" TargetMode="External"/><Relationship Id="rId44" Type="http://schemas.openxmlformats.org/officeDocument/2006/relationships/hyperlink" Target="http://www.nabt.org/sub/position_statements/animals.asp"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ing.com/images/search?q=Safety+Signs+And+Symbols&amp;FORM=RESTAB#view=detail&amp;id=FCB8112E753216776AE968BDB7970AA7809B289D&amp;selectedIndex=343" TargetMode="External"/><Relationship Id="rId22" Type="http://schemas.openxmlformats.org/officeDocument/2006/relationships/image" Target="media/image9.jpeg"/><Relationship Id="rId27" Type="http://schemas.openxmlformats.org/officeDocument/2006/relationships/image" Target="media/image12.png"/><Relationship Id="rId30" Type="http://schemas.openxmlformats.org/officeDocument/2006/relationships/image" Target="media/image14.jpeg"/><Relationship Id="rId35" Type="http://schemas.openxmlformats.org/officeDocument/2006/relationships/hyperlink" Target="http://www.enc.org/csss/index.html" TargetMode="External"/><Relationship Id="rId43" Type="http://schemas.openxmlformats.org/officeDocument/2006/relationships/hyperlink" Target="http://www.nsta.org/store/product_detail.aspx?id=10.2505/9780873552028" TargetMode="External"/><Relationship Id="rId48" Type="http://schemas.openxmlformats.org/officeDocument/2006/relationships/hyperlink" Target="http://science.nsta.org/enewsletter/2003-06/member_elementary.htm" TargetMode="Externa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bing.com/images/search?q=Chemistry+Lab+Clip+Art&amp;FORM=RESTAB#view=detail&amp;id=9124062F5181DB423F681CEECEDCB703C0618A62&amp;selectedIndex=5" TargetMode="External"/><Relationship Id="rId17" Type="http://schemas.openxmlformats.org/officeDocument/2006/relationships/image" Target="media/image5.jpeg"/><Relationship Id="rId25" Type="http://schemas.openxmlformats.org/officeDocument/2006/relationships/hyperlink" Target="http://www.bing.com/images/search?q=Safety+Goggles&amp;FORM=RESTAB&amp;qft=+filterui:photo-clipart#view=detail&amp;id=483C3C28D1AF9B964C448AE126C2300B40BD9912&amp;selectedIndex=10" TargetMode="External"/><Relationship Id="rId33" Type="http://schemas.openxmlformats.org/officeDocument/2006/relationships/image" Target="media/image16.png"/><Relationship Id="rId38" Type="http://schemas.openxmlformats.org/officeDocument/2006/relationships/hyperlink" Target="http://www.animalwelfare.com" TargetMode="External"/><Relationship Id="rId46" Type="http://schemas.openxmlformats.org/officeDocument/2006/relationships/hyperlink" Target="http://www.nsta.org/main/pdfs/NSTAstandards2003.pdf" TargetMode="External"/><Relationship Id="rId20" Type="http://schemas.openxmlformats.org/officeDocument/2006/relationships/image" Target="media/image8.gif"/><Relationship Id="rId41" Type="http://schemas.openxmlformats.org/officeDocument/2006/relationships/hyperlink" Target="http://rules.sos.state.ga.us/cgi-bin/page.cgi?g=GEORGIA_DEPARTMENT_OF_LABOR%2FSAFETY_ENGINEERING_-_3%2Findex.html&amp;d=1"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9623D82E6124F80D2130A9E41BA53" ma:contentTypeVersion="5" ma:contentTypeDescription="Create a new document." ma:contentTypeScope="" ma:versionID="962e3dd21d696c4faa268fee8c6e0015">
  <xsd:schema xmlns:xsd="http://www.w3.org/2001/XMLSchema" xmlns:xs="http://www.w3.org/2001/XMLSchema" xmlns:p="http://schemas.microsoft.com/office/2006/metadata/properties" xmlns:ns2="a304dc13-e65b-410d-8575-7248bb3e0ccb" xmlns:ns3="33233e84-553f-48fc-8f16-718d176d122c" targetNamespace="http://schemas.microsoft.com/office/2006/metadata/properties" ma:root="true" ma:fieldsID="11a8c1488dd707b6932d40cc3e4dbdd4" ns2:_="" ns3:_="">
    <xsd:import namespace="a304dc13-e65b-410d-8575-7248bb3e0ccb"/>
    <xsd:import namespace="33233e84-553f-48fc-8f16-718d176d12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4dc13-e65b-410d-8575-7248bb3e0cc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233e84-553f-48fc-8f16-718d176d122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53C59-756B-4F73-8A99-59C454E02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4dc13-e65b-410d-8575-7248bb3e0ccb"/>
    <ds:schemaRef ds:uri="33233e84-553f-48fc-8f16-718d176d1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5868F2-F6CF-40DD-9AE1-F77D2C63CA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D9A611-A7CD-4E53-BD04-60A632DC76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11416</Words>
  <Characters>65072</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RICHMOND COUNTY SCHOOLS SYSTEM LABORATORY SAFETY MANUAL FOR ELEMENTARY SCHOOLS</vt:lpstr>
    </vt:vector>
  </TitlesOfParts>
  <Company/>
  <LinksUpToDate>false</LinksUpToDate>
  <CharactersWithSpaces>76336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RICHMOND COUNTY SCHOOLS SYSTEM LABORATORY SAFETY MANUAL FOR ELEMENTARY SCHOOLS</dc:title>
  <dc:subject>2018</dc:subject>
  <dc:creator>Alex Thrash</dc:creator>
  <cp:lastModifiedBy>Saunders, Lezettra</cp:lastModifiedBy>
  <cp:revision>2</cp:revision>
  <dcterms:created xsi:type="dcterms:W3CDTF">2018-07-10T15:21:00Z</dcterms:created>
  <dcterms:modified xsi:type="dcterms:W3CDTF">2018-07-10T15:21:00Z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0x010100ABD9623D82E6124F80D2130A9E41BA53</vt:lpwstr>
  </property>
</Properties>
</file>